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2B21463">
      <w:pPr>
        <w:ind w:firstLine="708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INDICAÇÃO Nº          / 2025 - CMS</w:t>
      </w:r>
    </w:p>
    <w:p w14:paraId="1B08A370">
      <w:pPr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>
        <w:rPr>
          <w:rFonts w:ascii="Arial" w:hAnsi="Arial" w:cs="Arial"/>
          <w:sz w:val="24"/>
          <w:szCs w:val="24"/>
        </w:rPr>
        <w:t xml:space="preserve">e que a este subscreve, vem </w:t>
      </w:r>
      <w:r>
        <w:rPr>
          <w:rFonts w:ascii="Arial" w:hAnsi="Arial" w:cs="Arial"/>
          <w:b/>
          <w:sz w:val="24"/>
          <w:szCs w:val="24"/>
        </w:rPr>
        <w:t>SOLICITAR</w:t>
      </w:r>
      <w:r>
        <w:rPr>
          <w:rFonts w:ascii="Arial" w:hAnsi="Arial" w:cs="Arial"/>
          <w:sz w:val="24"/>
          <w:szCs w:val="24"/>
        </w:rPr>
        <w:t xml:space="preserve">, após a devida tramitação regimental e consultado o Soberano Plenário, que seja encaminhado cópia da presente proposição ao </w:t>
      </w:r>
      <w:r>
        <w:rPr>
          <w:rFonts w:hint="default" w:ascii="Arial" w:hAnsi="Arial" w:eastAsia="SimSun" w:cs="Arial"/>
          <w:b/>
          <w:bCs/>
          <w:sz w:val="24"/>
          <w:szCs w:val="24"/>
        </w:rPr>
        <w:t xml:space="preserve">SENHOR AUGUSTO DANTAS- PRESIDENTE DO GRUPO </w:t>
      </w:r>
      <w:r>
        <w:rPr>
          <w:rFonts w:ascii="Arial" w:hAnsi="Arial" w:cs="Arial"/>
          <w:b/>
          <w:sz w:val="24"/>
          <w:szCs w:val="24"/>
        </w:rPr>
        <w:t>EQUATORIAL ENERGIA.</w:t>
      </w:r>
    </w:p>
    <w:p w14:paraId="28836DFD">
      <w:pPr>
        <w:jc w:val="both"/>
        <w:rPr>
          <w:rFonts w:ascii="Arial" w:hAnsi="Arial" w:cs="Arial"/>
          <w:b/>
          <w:bCs/>
          <w:sz w:val="24"/>
          <w:szCs w:val="24"/>
        </w:rPr>
      </w:pPr>
      <w:r>
        <w:t xml:space="preserve">            </w:t>
      </w:r>
      <w:r>
        <w:rPr>
          <w:rFonts w:ascii="Arial" w:hAnsi="Arial" w:cs="Arial"/>
          <w:b/>
          <w:bCs/>
          <w:sz w:val="24"/>
          <w:szCs w:val="24"/>
        </w:rPr>
        <w:t xml:space="preserve">INDICAR QUE SEJA REALIZADO O SERVIÇO DE ILUMINAÇÃO PÚBLICA, </w:t>
      </w:r>
      <w:r>
        <w:rPr>
          <w:rFonts w:ascii="Arial" w:hAnsi="Arial" w:cs="Arial"/>
          <w:b/>
          <w:bCs/>
          <w:sz w:val="24"/>
          <w:szCs w:val="24"/>
          <w:lang w:val="pt-BR"/>
        </w:rPr>
        <w:t>ÁREA</w:t>
      </w:r>
      <w:bookmarkStart w:id="0" w:name="_GoBack"/>
      <w:bookmarkEnd w:id="0"/>
      <w:r>
        <w:rPr>
          <w:rFonts w:ascii="Arial" w:hAnsi="Arial" w:cs="Arial"/>
          <w:b/>
          <w:bCs/>
          <w:sz w:val="24"/>
          <w:szCs w:val="24"/>
        </w:rPr>
        <w:t xml:space="preserve"> DE PONTE, PARA O TRECHO DA AVENIDA DOM PEDRO I COM A RUA GETÚLIO VARGAS NO BAIRRO PARAÍSO.</w:t>
      </w:r>
    </w:p>
    <w:p w14:paraId="60313181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JUSTIFICATIVA</w:t>
      </w:r>
    </w:p>
    <w:p w14:paraId="1E81670C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CONSIDERANDO</w:t>
      </w:r>
      <w:r>
        <w:rPr>
          <w:rFonts w:ascii="Arial" w:hAnsi="Arial" w:cs="Arial"/>
          <w:sz w:val="24"/>
          <w:szCs w:val="24"/>
        </w:rPr>
        <w:t xml:space="preserve"> a visita in loco que constatou que a </w:t>
      </w:r>
      <w:r>
        <w:rPr>
          <w:rStyle w:val="4"/>
          <w:rFonts w:ascii="Arial" w:hAnsi="Arial" w:cs="Arial"/>
          <w:b w:val="0"/>
          <w:sz w:val="24"/>
          <w:szCs w:val="24"/>
        </w:rPr>
        <w:t>instalação e/ou melhoria da iluminação pública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na área da </w:t>
      </w:r>
      <w:r>
        <w:rPr>
          <w:rStyle w:val="4"/>
          <w:rFonts w:ascii="Arial" w:hAnsi="Arial" w:cs="Arial"/>
          <w:b w:val="0"/>
          <w:sz w:val="24"/>
          <w:szCs w:val="24"/>
        </w:rPr>
        <w:t>ponte próxima, localizada no trecho da Avenida Dom Pedro I com a Rua Getúlio Vargas</w:t>
      </w:r>
      <w:r>
        <w:rPr>
          <w:rFonts w:ascii="Arial" w:hAnsi="Arial" w:cs="Arial"/>
          <w:b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 xml:space="preserve">no Bairro Paraíso. O local apresenta </w:t>
      </w:r>
      <w:r>
        <w:rPr>
          <w:rStyle w:val="4"/>
          <w:rFonts w:ascii="Arial" w:hAnsi="Arial" w:cs="Arial"/>
          <w:b w:val="0"/>
          <w:sz w:val="24"/>
          <w:szCs w:val="24"/>
        </w:rPr>
        <w:t>iluminação</w:t>
      </w:r>
      <w:r>
        <w:rPr>
          <w:rStyle w:val="4"/>
          <w:rFonts w:ascii="Arial" w:hAnsi="Arial" w:cs="Arial"/>
          <w:sz w:val="24"/>
          <w:szCs w:val="24"/>
        </w:rPr>
        <w:t xml:space="preserve"> </w:t>
      </w:r>
      <w:r>
        <w:rPr>
          <w:rStyle w:val="4"/>
          <w:rFonts w:ascii="Arial" w:hAnsi="Arial" w:cs="Arial"/>
          <w:b w:val="0"/>
          <w:sz w:val="24"/>
          <w:szCs w:val="24"/>
        </w:rPr>
        <w:t>deficiente</w:t>
      </w:r>
      <w:r>
        <w:rPr>
          <w:rFonts w:ascii="Arial" w:hAnsi="Arial" w:cs="Arial"/>
          <w:sz w:val="24"/>
          <w:szCs w:val="24"/>
        </w:rPr>
        <w:t xml:space="preserve">, o que compromete a segurança de pedestres e motoristas, principalmente no período noturno. A falta de iluminação adequada favorece a ocorrência de acidentes e aumenta a sensação de insegurança, facilitando possíveis atos de vandalismo e criminalidade. A iluminação pública é um serviço essencial para garantir </w:t>
      </w:r>
      <w:r>
        <w:rPr>
          <w:rStyle w:val="4"/>
          <w:rFonts w:ascii="Arial" w:hAnsi="Arial" w:cs="Arial"/>
          <w:b w:val="0"/>
          <w:sz w:val="24"/>
          <w:szCs w:val="24"/>
        </w:rPr>
        <w:t>segurança, bem-estar e acessibilidade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à população, além de contribuir para a valorização urbana.</w:t>
      </w:r>
    </w:p>
    <w:p w14:paraId="1BDD7721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PALÁCIO DR. FABIO JOSÉ DOS SANTOS, SEDE DO PODER LEGISLATIVO MUNICIPAL, EM 1</w:t>
      </w:r>
      <w:r>
        <w:rPr>
          <w:rFonts w:hint="default" w:ascii="Arial" w:hAnsi="Arial" w:cs="Arial"/>
          <w:b/>
          <w:sz w:val="24"/>
          <w:szCs w:val="24"/>
          <w:lang w:val="pt-BR"/>
        </w:rPr>
        <w:t>0</w:t>
      </w:r>
      <w:r>
        <w:rPr>
          <w:rFonts w:ascii="Arial" w:hAnsi="Arial" w:cs="Arial"/>
          <w:b/>
          <w:sz w:val="24"/>
          <w:szCs w:val="24"/>
        </w:rPr>
        <w:t xml:space="preserve"> DE </w:t>
      </w:r>
      <w:r>
        <w:rPr>
          <w:rFonts w:hint="default" w:ascii="Arial" w:hAnsi="Arial" w:cs="Arial"/>
          <w:b/>
          <w:sz w:val="24"/>
          <w:szCs w:val="24"/>
          <w:lang w:val="pt-BR"/>
        </w:rPr>
        <w:t>DEZEMBRO</w:t>
      </w:r>
      <w:r>
        <w:rPr>
          <w:rFonts w:ascii="Arial" w:hAnsi="Arial" w:cs="Arial"/>
          <w:b/>
          <w:sz w:val="24"/>
          <w:szCs w:val="24"/>
        </w:rPr>
        <w:t xml:space="preserve"> DE 2025.</w:t>
      </w:r>
    </w:p>
    <w:p w14:paraId="1B07D16A">
      <w:pPr>
        <w:jc w:val="both"/>
        <w:rPr>
          <w:rFonts w:ascii="Arial" w:hAnsi="Arial" w:cs="Arial"/>
          <w:b/>
          <w:sz w:val="24"/>
          <w:szCs w:val="24"/>
        </w:rPr>
      </w:pPr>
    </w:p>
    <w:p w14:paraId="607929E1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Vereadora ITHIARA MADUREIRA</w:t>
      </w:r>
    </w:p>
    <w:p w14:paraId="7C7DC020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 Santana</w:t>
      </w:r>
    </w:p>
    <w:sectPr>
      <w:headerReference r:id="rId5" w:type="default"/>
      <w:footerReference r:id="rId6" w:type="default"/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1638559">
    <w:pPr>
      <w:pStyle w:val="7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2094086">
    <w:pPr>
      <w:pStyle w:val="8"/>
      <w:jc w:val="center"/>
      <w:rPr>
        <w:b/>
        <w:sz w:val="28"/>
        <w:szCs w:val="28"/>
      </w:rPr>
    </w:pPr>
    <w:r>
      <w:rPr>
        <w:lang w:eastAsia="pt-BR"/>
      </w:rPr>
      <w:drawing>
        <wp:inline distT="0" distB="0" distL="114300" distR="114300">
          <wp:extent cx="713740" cy="760730"/>
          <wp:effectExtent l="0" t="0" r="2540" b="127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FD1E3A0">
    <w:pPr>
      <w:pStyle w:val="8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14:paraId="2772826F">
    <w:pPr>
      <w:pStyle w:val="8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14:paraId="3CFA5888">
    <w:pPr>
      <w:pStyle w:val="8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14:paraId="10CB705D">
    <w:pPr>
      <w:jc w:val="center"/>
    </w:pPr>
    <w:r>
      <w:rPr>
        <w:b/>
        <w:i/>
      </w:rPr>
      <w:t>Gabinete da Vereadora Ithiara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documentProtection w:enforcement="0"/>
  <w:defaultTabStop w:val="708"/>
  <w:hyphenationZone w:val="425"/>
  <w:drawingGridVerticalSpacing w:val="156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D17C48"/>
    <w:rsid w:val="00006CD4"/>
    <w:rsid w:val="00011010"/>
    <w:rsid w:val="00096C30"/>
    <w:rsid w:val="0013693F"/>
    <w:rsid w:val="00156802"/>
    <w:rsid w:val="001A3DB8"/>
    <w:rsid w:val="0026197F"/>
    <w:rsid w:val="002B4CC2"/>
    <w:rsid w:val="00304EE9"/>
    <w:rsid w:val="00340724"/>
    <w:rsid w:val="00390CDD"/>
    <w:rsid w:val="00421F5C"/>
    <w:rsid w:val="00464D0E"/>
    <w:rsid w:val="004837A6"/>
    <w:rsid w:val="004C5718"/>
    <w:rsid w:val="00514F49"/>
    <w:rsid w:val="0053445B"/>
    <w:rsid w:val="0057411F"/>
    <w:rsid w:val="00680C85"/>
    <w:rsid w:val="006C2F72"/>
    <w:rsid w:val="006F56C6"/>
    <w:rsid w:val="006F7F29"/>
    <w:rsid w:val="007470DB"/>
    <w:rsid w:val="00747952"/>
    <w:rsid w:val="00764BAE"/>
    <w:rsid w:val="007A0667"/>
    <w:rsid w:val="007A0C9C"/>
    <w:rsid w:val="007A402F"/>
    <w:rsid w:val="008632E8"/>
    <w:rsid w:val="00884096"/>
    <w:rsid w:val="00884719"/>
    <w:rsid w:val="008B58D1"/>
    <w:rsid w:val="0091360A"/>
    <w:rsid w:val="00986886"/>
    <w:rsid w:val="00A27F8A"/>
    <w:rsid w:val="00A557C6"/>
    <w:rsid w:val="00A842F9"/>
    <w:rsid w:val="00A965D6"/>
    <w:rsid w:val="00AB6EF1"/>
    <w:rsid w:val="00AE0CA9"/>
    <w:rsid w:val="00B004C9"/>
    <w:rsid w:val="00B363AC"/>
    <w:rsid w:val="00BB492B"/>
    <w:rsid w:val="00C34774"/>
    <w:rsid w:val="00C44FAA"/>
    <w:rsid w:val="00C53B6E"/>
    <w:rsid w:val="00D37B53"/>
    <w:rsid w:val="00D469C2"/>
    <w:rsid w:val="00E17F25"/>
    <w:rsid w:val="00EB3738"/>
    <w:rsid w:val="00EC09D5"/>
    <w:rsid w:val="00FC6D19"/>
    <w:rsid w:val="08413F36"/>
    <w:rsid w:val="2071534A"/>
    <w:rsid w:val="246D6784"/>
    <w:rsid w:val="29C668BE"/>
    <w:rsid w:val="3ED17C48"/>
    <w:rsid w:val="53435A70"/>
    <w:rsid w:val="64787305"/>
    <w:rsid w:val="6DBE1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Times New Roman" w:hAnsi="Times New Roman" w:eastAsia="SimSun" w:cs="Times New Roman"/>
      <w:sz w:val="22"/>
      <w:szCs w:val="22"/>
      <w:lang w:val="pt-BR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2"/>
    <w:qFormat/>
    <w:uiPriority w:val="22"/>
    <w:rPr>
      <w:b/>
      <w:bCs/>
    </w:rPr>
  </w:style>
  <w:style w:type="paragraph" w:styleId="5">
    <w:name w:val="Normal (Web)"/>
    <w:basedOn w:val="1"/>
    <w:unhideWhenUsed/>
    <w:qFormat/>
    <w:uiPriority w:val="99"/>
    <w:rPr>
      <w:sz w:val="24"/>
      <w:szCs w:val="24"/>
    </w:rPr>
  </w:style>
  <w:style w:type="paragraph" w:styleId="6">
    <w:name w:val="header"/>
    <w:basedOn w:val="1"/>
    <w:qFormat/>
    <w:uiPriority w:val="0"/>
    <w:pPr>
      <w:tabs>
        <w:tab w:val="center" w:pos="4252"/>
        <w:tab w:val="right" w:pos="8504"/>
      </w:tabs>
    </w:pPr>
  </w:style>
  <w:style w:type="paragraph" w:styleId="7">
    <w:name w:val="footer"/>
    <w:basedOn w:val="1"/>
    <w:qFormat/>
    <w:uiPriority w:val="0"/>
    <w:pPr>
      <w:tabs>
        <w:tab w:val="center" w:pos="4252"/>
        <w:tab w:val="right" w:pos="8504"/>
      </w:tabs>
    </w:pPr>
  </w:style>
  <w:style w:type="paragraph" w:customStyle="1" w:styleId="8">
    <w:name w:val="Cabeçalho1"/>
    <w:basedOn w:val="1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  <w:rPr>
      <w:rFonts w:ascii="Calibri" w:hAnsi="Calibri" w:eastAsia="Calibri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208</Words>
  <Characters>1124</Characters>
  <Lines>9</Lines>
  <Paragraphs>2</Paragraphs>
  <TotalTime>0</TotalTime>
  <ScaleCrop>false</ScaleCrop>
  <LinksUpToDate>false</LinksUpToDate>
  <CharactersWithSpaces>1330</CharactersWithSpaces>
  <Application>WPS Office_12.2.0.23155_F1E327BC-269C-435d-A152-05C5408002CA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2025-11-11T16:05:00Z</dcterms:created>
  <dc:creator>Mariana Farias</dc:creator>
  <cp:lastModifiedBy>Mariana Farias</cp:lastModifiedBy>
  <dcterms:modified xsi:type="dcterms:W3CDTF">2025-12-10T02:30:00Z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1046-12.2.0.23155</vt:lpwstr>
  </property>
  <property fmtid="{D5CDD505-2E9C-101B-9397-08002B2CF9AE}" pid="3" name="ICV">
    <vt:lpwstr>6BB083AE488242C0AB68AC0635D205BF_13</vt:lpwstr>
  </property>
</Properties>
</file>