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12CB" w:rsidRPr="00395296" w:rsidRDefault="005712CB" w:rsidP="00156FE0">
      <w:pPr>
        <w:ind w:left="0"/>
        <w:jc w:val="center"/>
        <w:rPr>
          <w:rFonts w:ascii="Century Gothic" w:hAnsi="Century Gothic"/>
          <w:b/>
          <w:sz w:val="24"/>
          <w:szCs w:val="24"/>
        </w:rPr>
      </w:pPr>
      <w:r w:rsidRPr="00395296">
        <w:rPr>
          <w:rFonts w:ascii="Century Gothic" w:hAnsi="Century Gothic" w:cs="Arial"/>
          <w:b/>
          <w:noProof/>
          <w:color w:val="1B4B67"/>
          <w:lang w:eastAsia="pt-BR"/>
        </w:rPr>
        <w:drawing>
          <wp:inline distT="0" distB="0" distL="0" distR="0">
            <wp:extent cx="717220" cy="799166"/>
            <wp:effectExtent l="19050" t="0" r="6680" b="0"/>
            <wp:docPr id="1" name="Imagem 1" descr="Brasão da Casa Legislativ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a Casa Legislativa"/>
                    <pic:cNvPicPr>
                      <a:picLocks noChangeAspect="1" noChangeArrowheads="1"/>
                    </pic:cNvPicPr>
                  </pic:nvPicPr>
                  <pic:blipFill>
                    <a:blip r:embed="rId6"/>
                    <a:srcRect/>
                    <a:stretch>
                      <a:fillRect/>
                    </a:stretch>
                  </pic:blipFill>
                  <pic:spPr bwMode="auto">
                    <a:xfrm>
                      <a:off x="0" y="0"/>
                      <a:ext cx="718463" cy="800551"/>
                    </a:xfrm>
                    <a:prstGeom prst="rect">
                      <a:avLst/>
                    </a:prstGeom>
                    <a:noFill/>
                    <a:ln w="9525">
                      <a:noFill/>
                      <a:miter lim="800000"/>
                      <a:headEnd/>
                      <a:tailEnd/>
                    </a:ln>
                  </pic:spPr>
                </pic:pic>
              </a:graphicData>
            </a:graphic>
          </wp:inline>
        </w:drawing>
      </w:r>
    </w:p>
    <w:p w:rsidR="005712CB" w:rsidRPr="00395296" w:rsidRDefault="005712CB" w:rsidP="00A02953">
      <w:pPr>
        <w:spacing w:after="240" w:afterAutospacing="0" w:line="240" w:lineRule="auto"/>
        <w:ind w:left="0"/>
        <w:jc w:val="center"/>
        <w:rPr>
          <w:rFonts w:ascii="Century Gothic" w:hAnsi="Century Gothic" w:cs="Arial"/>
          <w:b/>
          <w:bCs/>
          <w:kern w:val="36"/>
          <w:sz w:val="24"/>
          <w:szCs w:val="24"/>
        </w:rPr>
      </w:pPr>
      <w:r w:rsidRPr="00395296">
        <w:rPr>
          <w:rFonts w:ascii="Century Gothic" w:hAnsi="Century Gothic" w:cs="Arial"/>
          <w:b/>
          <w:bCs/>
          <w:sz w:val="24"/>
          <w:szCs w:val="24"/>
        </w:rPr>
        <w:t xml:space="preserve"> Câmara Municipal de Visconde do Rio Branco – MG</w:t>
      </w:r>
    </w:p>
    <w:p w:rsidR="005712CB" w:rsidRPr="00395296" w:rsidRDefault="001D390D" w:rsidP="00A02953">
      <w:pPr>
        <w:shd w:val="clear" w:color="auto" w:fill="FFFFFF"/>
        <w:spacing w:after="240" w:afterAutospacing="0" w:line="240" w:lineRule="auto"/>
        <w:ind w:left="0"/>
        <w:jc w:val="center"/>
        <w:outlineLvl w:val="2"/>
        <w:rPr>
          <w:rFonts w:ascii="Century Gothic" w:hAnsi="Century Gothic" w:cs="Arial"/>
          <w:b/>
          <w:bCs/>
          <w:i/>
          <w:color w:val="0070C0"/>
          <w:kern w:val="36"/>
          <w:sz w:val="24"/>
          <w:szCs w:val="24"/>
        </w:rPr>
      </w:pPr>
      <w:r w:rsidRPr="00395296">
        <w:rPr>
          <w:rFonts w:ascii="Century Gothic" w:hAnsi="Century Gothic" w:cs="Arial"/>
          <w:b/>
          <w:bCs/>
          <w:i/>
          <w:color w:val="0070C0"/>
          <w:kern w:val="36"/>
          <w:sz w:val="24"/>
          <w:szCs w:val="24"/>
        </w:rPr>
        <w:t>2</w:t>
      </w:r>
      <w:r w:rsidR="005712CB" w:rsidRPr="00395296">
        <w:rPr>
          <w:rFonts w:ascii="Century Gothic" w:hAnsi="Century Gothic" w:cs="Arial"/>
          <w:b/>
          <w:bCs/>
          <w:i/>
          <w:color w:val="0070C0"/>
          <w:kern w:val="36"/>
          <w:sz w:val="24"/>
          <w:szCs w:val="24"/>
        </w:rPr>
        <w:t xml:space="preserve">ª Sessão da </w:t>
      </w:r>
      <w:r w:rsidR="0024764E">
        <w:rPr>
          <w:rFonts w:ascii="Century Gothic" w:hAnsi="Century Gothic" w:cs="Arial"/>
          <w:b/>
          <w:bCs/>
          <w:i/>
          <w:color w:val="0070C0"/>
          <w:kern w:val="36"/>
          <w:sz w:val="24"/>
          <w:szCs w:val="24"/>
        </w:rPr>
        <w:t>6</w:t>
      </w:r>
      <w:r w:rsidR="005712CB" w:rsidRPr="00395296">
        <w:rPr>
          <w:rFonts w:ascii="Century Gothic" w:hAnsi="Century Gothic" w:cs="Arial"/>
          <w:b/>
          <w:bCs/>
          <w:i/>
          <w:color w:val="0070C0"/>
          <w:kern w:val="36"/>
          <w:sz w:val="24"/>
          <w:szCs w:val="24"/>
        </w:rPr>
        <w:t>ª Reunião Ordinária de 2020/18ª Legislatura</w:t>
      </w:r>
    </w:p>
    <w:p w:rsidR="005712CB" w:rsidRPr="00395296" w:rsidRDefault="005712CB" w:rsidP="00A02953">
      <w:pPr>
        <w:pBdr>
          <w:bottom w:val="single" w:sz="6" w:space="0" w:color="CCCCCC"/>
        </w:pBdr>
        <w:spacing w:after="240" w:afterAutospacing="0" w:line="240" w:lineRule="auto"/>
        <w:ind w:left="0"/>
        <w:jc w:val="center"/>
        <w:outlineLvl w:val="0"/>
        <w:rPr>
          <w:rFonts w:ascii="Century Gothic" w:hAnsi="Century Gothic" w:cs="Arial"/>
          <w:b/>
          <w:bCs/>
          <w:i/>
          <w:color w:val="0070C0"/>
          <w:kern w:val="36"/>
          <w:sz w:val="24"/>
          <w:szCs w:val="24"/>
        </w:rPr>
      </w:pPr>
      <w:r w:rsidRPr="00395296">
        <w:rPr>
          <w:rFonts w:ascii="Century Gothic" w:hAnsi="Century Gothic" w:cs="Arial"/>
          <w:b/>
          <w:bCs/>
          <w:i/>
          <w:color w:val="0070C0"/>
          <w:kern w:val="36"/>
          <w:sz w:val="24"/>
          <w:szCs w:val="24"/>
        </w:rPr>
        <w:t>Segunda-</w:t>
      </w:r>
      <w:r w:rsidR="002759E9" w:rsidRPr="00395296">
        <w:rPr>
          <w:rFonts w:ascii="Century Gothic" w:hAnsi="Century Gothic" w:cs="Arial"/>
          <w:b/>
          <w:bCs/>
          <w:i/>
          <w:color w:val="0070C0"/>
          <w:kern w:val="36"/>
          <w:sz w:val="24"/>
          <w:szCs w:val="24"/>
        </w:rPr>
        <w:t>F</w:t>
      </w:r>
      <w:r w:rsidRPr="00395296">
        <w:rPr>
          <w:rFonts w:ascii="Century Gothic" w:hAnsi="Century Gothic" w:cs="Arial"/>
          <w:b/>
          <w:bCs/>
          <w:i/>
          <w:color w:val="0070C0"/>
          <w:kern w:val="36"/>
          <w:sz w:val="24"/>
          <w:szCs w:val="24"/>
        </w:rPr>
        <w:t>eira</w:t>
      </w:r>
      <w:r w:rsidR="002759E9" w:rsidRPr="00395296">
        <w:rPr>
          <w:rFonts w:ascii="Century Gothic" w:hAnsi="Century Gothic" w:cs="Arial"/>
          <w:b/>
          <w:bCs/>
          <w:i/>
          <w:color w:val="0070C0"/>
          <w:kern w:val="36"/>
          <w:sz w:val="24"/>
          <w:szCs w:val="24"/>
        </w:rPr>
        <w:t>,</w:t>
      </w:r>
      <w:r w:rsidRPr="00395296">
        <w:rPr>
          <w:rFonts w:ascii="Century Gothic" w:hAnsi="Century Gothic" w:cs="Arial"/>
          <w:b/>
          <w:bCs/>
          <w:i/>
          <w:color w:val="0070C0"/>
          <w:kern w:val="36"/>
          <w:sz w:val="24"/>
          <w:szCs w:val="24"/>
        </w:rPr>
        <w:t xml:space="preserve"> </w:t>
      </w:r>
      <w:r w:rsidR="00312CFC" w:rsidRPr="00395296">
        <w:rPr>
          <w:rFonts w:ascii="Century Gothic" w:hAnsi="Century Gothic" w:cs="Arial"/>
          <w:b/>
          <w:bCs/>
          <w:i/>
          <w:color w:val="0070C0"/>
          <w:kern w:val="36"/>
          <w:sz w:val="24"/>
          <w:szCs w:val="24"/>
        </w:rPr>
        <w:t>31</w:t>
      </w:r>
      <w:r w:rsidRPr="00395296">
        <w:rPr>
          <w:rFonts w:ascii="Century Gothic" w:hAnsi="Century Gothic" w:cs="Arial"/>
          <w:b/>
          <w:bCs/>
          <w:i/>
          <w:color w:val="0070C0"/>
          <w:kern w:val="36"/>
          <w:sz w:val="24"/>
          <w:szCs w:val="24"/>
        </w:rPr>
        <w:t xml:space="preserve"> de </w:t>
      </w:r>
      <w:r w:rsidR="00060C2B" w:rsidRPr="00395296">
        <w:rPr>
          <w:rFonts w:ascii="Century Gothic" w:hAnsi="Century Gothic" w:cs="Arial"/>
          <w:b/>
          <w:bCs/>
          <w:i/>
          <w:color w:val="0070C0"/>
          <w:kern w:val="36"/>
          <w:sz w:val="24"/>
          <w:szCs w:val="24"/>
        </w:rPr>
        <w:t>agosto</w:t>
      </w:r>
      <w:r w:rsidRPr="00395296">
        <w:rPr>
          <w:rFonts w:ascii="Century Gothic" w:hAnsi="Century Gothic" w:cs="Arial"/>
          <w:b/>
          <w:bCs/>
          <w:i/>
          <w:color w:val="0070C0"/>
          <w:kern w:val="36"/>
          <w:sz w:val="24"/>
          <w:szCs w:val="24"/>
        </w:rPr>
        <w:t xml:space="preserve"> de 2020 –</w:t>
      </w:r>
      <w:r w:rsidR="002759E9" w:rsidRPr="00395296">
        <w:rPr>
          <w:rFonts w:ascii="Century Gothic" w:hAnsi="Century Gothic" w:cs="Arial"/>
          <w:b/>
          <w:bCs/>
          <w:i/>
          <w:color w:val="0070C0"/>
          <w:kern w:val="36"/>
          <w:sz w:val="24"/>
          <w:szCs w:val="24"/>
        </w:rPr>
        <w:t xml:space="preserve"> </w:t>
      </w:r>
      <w:r w:rsidRPr="00395296">
        <w:rPr>
          <w:rFonts w:ascii="Century Gothic" w:hAnsi="Century Gothic" w:cs="Arial"/>
          <w:b/>
          <w:bCs/>
          <w:i/>
          <w:color w:val="0070C0"/>
          <w:kern w:val="36"/>
          <w:sz w:val="24"/>
          <w:szCs w:val="24"/>
        </w:rPr>
        <w:t>19h</w:t>
      </w:r>
    </w:p>
    <w:p w:rsidR="005712CB" w:rsidRPr="00395296" w:rsidRDefault="005712CB" w:rsidP="00A02953">
      <w:pPr>
        <w:spacing w:after="240" w:afterAutospacing="0" w:line="240" w:lineRule="auto"/>
        <w:ind w:left="0"/>
        <w:rPr>
          <w:rFonts w:ascii="Century Gothic" w:hAnsi="Century Gothic"/>
          <w:b/>
          <w:bCs/>
          <w:kern w:val="36"/>
        </w:rPr>
      </w:pPr>
      <w:r w:rsidRPr="00395296">
        <w:rPr>
          <w:rFonts w:ascii="Century Gothic" w:hAnsi="Century Gothic"/>
          <w:b/>
          <w:bCs/>
          <w:kern w:val="36"/>
        </w:rPr>
        <w:t>CHAMADA DOS SENHORES VEREADORES E SENHORA VEREADORA</w:t>
      </w:r>
    </w:p>
    <w:p w:rsidR="005712CB" w:rsidRPr="00395296" w:rsidRDefault="002759E9" w:rsidP="00156FE0">
      <w:pPr>
        <w:pBdr>
          <w:bottom w:val="single" w:sz="12" w:space="0" w:color="auto"/>
        </w:pBdr>
        <w:spacing w:line="240" w:lineRule="auto"/>
        <w:ind w:left="0"/>
        <w:rPr>
          <w:rFonts w:ascii="Century Gothic" w:hAnsi="Century Gothic"/>
          <w:b/>
          <w:bCs/>
          <w:kern w:val="36"/>
        </w:rPr>
      </w:pPr>
      <w:r w:rsidRPr="00395296">
        <w:rPr>
          <w:rFonts w:ascii="Century Gothic" w:hAnsi="Century Gothic"/>
          <w:b/>
          <w:bCs/>
          <w:kern w:val="36"/>
        </w:rPr>
        <w:t>LEITURA DA ATA</w:t>
      </w:r>
      <w:r w:rsidR="005712CB" w:rsidRPr="00395296">
        <w:rPr>
          <w:rFonts w:ascii="Century Gothic" w:hAnsi="Century Gothic"/>
          <w:b/>
          <w:bCs/>
          <w:kern w:val="36"/>
        </w:rPr>
        <w:t xml:space="preserve">: </w:t>
      </w:r>
      <w:r w:rsidR="00E67494" w:rsidRPr="00395296">
        <w:rPr>
          <w:rFonts w:ascii="Century Gothic" w:hAnsi="Century Gothic"/>
          <w:b/>
          <w:bCs/>
          <w:kern w:val="36"/>
        </w:rPr>
        <w:t>1022</w:t>
      </w:r>
    </w:p>
    <w:p w:rsidR="005712CB" w:rsidRPr="00395296" w:rsidRDefault="005712CB" w:rsidP="00156FE0">
      <w:pPr>
        <w:spacing w:line="240" w:lineRule="auto"/>
        <w:ind w:left="0"/>
        <w:rPr>
          <w:rFonts w:ascii="Century Gothic" w:hAnsi="Century Gothic"/>
          <w:b/>
          <w:color w:val="0070C0"/>
          <w:sz w:val="28"/>
          <w:szCs w:val="28"/>
        </w:rPr>
      </w:pPr>
      <w:r w:rsidRPr="00395296">
        <w:rPr>
          <w:rFonts w:ascii="Century Gothic" w:hAnsi="Century Gothic"/>
          <w:b/>
          <w:color w:val="0070C0"/>
          <w:sz w:val="28"/>
          <w:szCs w:val="28"/>
        </w:rPr>
        <w:t xml:space="preserve">ORDEM DO DIA </w:t>
      </w:r>
    </w:p>
    <w:p w:rsidR="00F521DA" w:rsidRPr="00395296" w:rsidRDefault="005712CB" w:rsidP="00156FE0">
      <w:pPr>
        <w:spacing w:line="240" w:lineRule="auto"/>
        <w:ind w:left="0"/>
        <w:rPr>
          <w:rFonts w:ascii="Century Gothic" w:hAnsi="Century Gothic"/>
          <w:b/>
          <w:color w:val="0070C0"/>
          <w:sz w:val="28"/>
          <w:szCs w:val="28"/>
          <w:u w:val="single"/>
        </w:rPr>
      </w:pPr>
      <w:r w:rsidRPr="00395296">
        <w:rPr>
          <w:rFonts w:ascii="Century Gothic" w:hAnsi="Century Gothic"/>
          <w:b/>
          <w:color w:val="0070C0"/>
          <w:sz w:val="28"/>
          <w:szCs w:val="28"/>
          <w:u w:val="single"/>
        </w:rPr>
        <w:t xml:space="preserve">INDICAÇÕES    </w:t>
      </w:r>
    </w:p>
    <w:p w:rsidR="001C6141" w:rsidRPr="00395296" w:rsidRDefault="00D864C8" w:rsidP="001C6141">
      <w:pPr>
        <w:spacing w:line="240" w:lineRule="auto"/>
        <w:ind w:left="0"/>
        <w:rPr>
          <w:rFonts w:ascii="Century Gothic" w:hAnsi="Century Gothic"/>
          <w:b/>
          <w:color w:val="FF0000"/>
          <w:sz w:val="24"/>
          <w:szCs w:val="24"/>
          <w:u w:val="single"/>
        </w:rPr>
      </w:pPr>
      <w:r>
        <w:rPr>
          <w:rFonts w:ascii="Century Gothic" w:hAnsi="Century Gothic"/>
          <w:b/>
          <w:color w:val="FF0000"/>
          <w:sz w:val="24"/>
          <w:szCs w:val="24"/>
          <w:u w:val="single"/>
        </w:rPr>
        <w:t>INDICAÇÕES</w:t>
      </w:r>
      <w:r w:rsidR="001C6141" w:rsidRPr="00395296">
        <w:rPr>
          <w:rFonts w:ascii="Century Gothic" w:hAnsi="Century Gothic"/>
          <w:b/>
          <w:color w:val="FF0000"/>
          <w:sz w:val="24"/>
          <w:szCs w:val="24"/>
          <w:u w:val="single"/>
        </w:rPr>
        <w:t xml:space="preserve"> DO VEREADOR GERSON GOMES DE FREITAS (AVANTE)</w:t>
      </w:r>
    </w:p>
    <w:p w:rsidR="001C6141" w:rsidRPr="00395296" w:rsidRDefault="00217031" w:rsidP="00156FE0">
      <w:pPr>
        <w:spacing w:line="240" w:lineRule="auto"/>
        <w:ind w:left="0"/>
        <w:rPr>
          <w:rFonts w:ascii="Century Gothic" w:hAnsi="Century Gothic"/>
          <w:sz w:val="24"/>
          <w:szCs w:val="24"/>
        </w:rPr>
      </w:pPr>
      <w:r w:rsidRPr="00395296">
        <w:rPr>
          <w:rFonts w:ascii="Century Gothic" w:hAnsi="Century Gothic"/>
          <w:b/>
          <w:sz w:val="24"/>
          <w:szCs w:val="24"/>
        </w:rPr>
        <w:t xml:space="preserve">Nº </w:t>
      </w:r>
      <w:r w:rsidR="004271FB" w:rsidRPr="00395296">
        <w:rPr>
          <w:rFonts w:ascii="Century Gothic" w:hAnsi="Century Gothic"/>
          <w:b/>
          <w:sz w:val="24"/>
          <w:szCs w:val="24"/>
        </w:rPr>
        <w:t>140/2020 -</w:t>
      </w:r>
      <w:r w:rsidR="00CD09BE" w:rsidRPr="00395296">
        <w:rPr>
          <w:rFonts w:ascii="Century Gothic" w:hAnsi="Century Gothic"/>
          <w:b/>
          <w:sz w:val="24"/>
          <w:szCs w:val="24"/>
        </w:rPr>
        <w:t xml:space="preserve"> </w:t>
      </w:r>
      <w:r w:rsidR="004271FB" w:rsidRPr="00395296">
        <w:rPr>
          <w:rFonts w:ascii="Century Gothic" w:hAnsi="Century Gothic"/>
          <w:sz w:val="24"/>
          <w:szCs w:val="24"/>
        </w:rPr>
        <w:t xml:space="preserve">Solicita ao Executivo a instalação de rede de esgoto e de rede de iluminação pública na </w:t>
      </w:r>
      <w:r w:rsidR="00A02953" w:rsidRPr="00395296">
        <w:rPr>
          <w:rFonts w:ascii="Century Gothic" w:hAnsi="Century Gothic"/>
          <w:sz w:val="24"/>
          <w:szCs w:val="24"/>
        </w:rPr>
        <w:t>Rua</w:t>
      </w:r>
      <w:r w:rsidR="004271FB" w:rsidRPr="00395296">
        <w:rPr>
          <w:rFonts w:ascii="Century Gothic" w:hAnsi="Century Gothic"/>
          <w:sz w:val="24"/>
          <w:szCs w:val="24"/>
        </w:rPr>
        <w:t xml:space="preserve"> Maria </w:t>
      </w:r>
      <w:proofErr w:type="spellStart"/>
      <w:r w:rsidR="004271FB" w:rsidRPr="00395296">
        <w:rPr>
          <w:rFonts w:ascii="Century Gothic" w:hAnsi="Century Gothic"/>
          <w:sz w:val="24"/>
          <w:szCs w:val="24"/>
        </w:rPr>
        <w:t>Cypriana</w:t>
      </w:r>
      <w:proofErr w:type="spellEnd"/>
      <w:r w:rsidR="004271FB" w:rsidRPr="00395296">
        <w:rPr>
          <w:rFonts w:ascii="Century Gothic" w:hAnsi="Century Gothic"/>
          <w:sz w:val="24"/>
          <w:szCs w:val="24"/>
        </w:rPr>
        <w:t xml:space="preserve"> da Silva, no córrego dos Elias, em Santa Maria, Zona Rural.</w:t>
      </w:r>
    </w:p>
    <w:p w:rsidR="004C6753" w:rsidRPr="00395296" w:rsidRDefault="004C6753" w:rsidP="00156FE0">
      <w:pPr>
        <w:spacing w:line="240" w:lineRule="auto"/>
        <w:ind w:left="0"/>
        <w:rPr>
          <w:rFonts w:ascii="Century Gothic" w:hAnsi="Century Gothic"/>
          <w:sz w:val="24"/>
          <w:szCs w:val="24"/>
        </w:rPr>
      </w:pPr>
      <w:r w:rsidRPr="00395296">
        <w:rPr>
          <w:rFonts w:ascii="Century Gothic" w:hAnsi="Century Gothic"/>
          <w:b/>
          <w:sz w:val="24"/>
          <w:szCs w:val="24"/>
        </w:rPr>
        <w:t xml:space="preserve">Nº 141/2020 </w:t>
      </w:r>
      <w:r w:rsidR="00A02953">
        <w:rPr>
          <w:rFonts w:ascii="Century Gothic" w:hAnsi="Century Gothic"/>
          <w:b/>
          <w:sz w:val="24"/>
          <w:szCs w:val="24"/>
        </w:rPr>
        <w:t>-</w:t>
      </w:r>
      <w:r w:rsidRPr="00395296">
        <w:rPr>
          <w:rFonts w:ascii="Century Gothic" w:hAnsi="Century Gothic"/>
          <w:b/>
          <w:sz w:val="24"/>
          <w:szCs w:val="24"/>
        </w:rPr>
        <w:t xml:space="preserve"> </w:t>
      </w:r>
      <w:r w:rsidR="00232690" w:rsidRPr="00395296">
        <w:rPr>
          <w:rFonts w:ascii="Century Gothic" w:hAnsi="Century Gothic"/>
          <w:sz w:val="24"/>
          <w:szCs w:val="24"/>
        </w:rPr>
        <w:t xml:space="preserve">Solicita ao Executivo que proceda com a contratação junto </w:t>
      </w:r>
      <w:r w:rsidR="00A02953" w:rsidRPr="00395296">
        <w:rPr>
          <w:rFonts w:ascii="Century Gothic" w:hAnsi="Century Gothic"/>
          <w:sz w:val="24"/>
          <w:szCs w:val="24"/>
        </w:rPr>
        <w:t>à</w:t>
      </w:r>
      <w:r w:rsidR="00232690" w:rsidRPr="00395296">
        <w:rPr>
          <w:rFonts w:ascii="Century Gothic" w:hAnsi="Century Gothic"/>
          <w:sz w:val="24"/>
          <w:szCs w:val="24"/>
        </w:rPr>
        <w:t xml:space="preserve"> </w:t>
      </w:r>
      <w:proofErr w:type="spellStart"/>
      <w:r w:rsidR="00232690" w:rsidRPr="00395296">
        <w:rPr>
          <w:rFonts w:ascii="Century Gothic" w:hAnsi="Century Gothic"/>
          <w:sz w:val="24"/>
          <w:szCs w:val="24"/>
        </w:rPr>
        <w:t>energisa</w:t>
      </w:r>
      <w:proofErr w:type="spellEnd"/>
      <w:r w:rsidR="00232690" w:rsidRPr="00395296">
        <w:rPr>
          <w:rFonts w:ascii="Century Gothic" w:hAnsi="Century Gothic"/>
          <w:sz w:val="24"/>
          <w:szCs w:val="24"/>
        </w:rPr>
        <w:t xml:space="preserve"> ou empresa já licitada do ramo para construir 340 metros de extensão de rede elétrica com das fases com capacidade para atender 10 famílias que residem </w:t>
      </w:r>
      <w:r w:rsidR="00A02953" w:rsidRPr="00395296">
        <w:rPr>
          <w:rFonts w:ascii="Century Gothic" w:hAnsi="Century Gothic"/>
          <w:sz w:val="24"/>
          <w:szCs w:val="24"/>
        </w:rPr>
        <w:t>às</w:t>
      </w:r>
      <w:r w:rsidR="00232690" w:rsidRPr="00395296">
        <w:rPr>
          <w:rFonts w:ascii="Century Gothic" w:hAnsi="Century Gothic"/>
          <w:sz w:val="24"/>
          <w:szCs w:val="24"/>
        </w:rPr>
        <w:t xml:space="preserve"> margens da estrada </w:t>
      </w:r>
      <w:proofErr w:type="spellStart"/>
      <w:r w:rsidR="00232690" w:rsidRPr="00395296">
        <w:rPr>
          <w:rFonts w:ascii="Century Gothic" w:hAnsi="Century Gothic"/>
          <w:sz w:val="24"/>
          <w:szCs w:val="24"/>
        </w:rPr>
        <w:t>Orcelino</w:t>
      </w:r>
      <w:proofErr w:type="spellEnd"/>
      <w:r w:rsidR="00232690" w:rsidRPr="00395296">
        <w:rPr>
          <w:rFonts w:ascii="Century Gothic" w:hAnsi="Century Gothic"/>
          <w:sz w:val="24"/>
          <w:szCs w:val="24"/>
        </w:rPr>
        <w:t xml:space="preserve"> Antônio da Silva, além também de construir mais 90m de extensão de rede na travessa, no mesmo local, que irá atender quatro famílias, todas situadas no córrego dos Gomes e </w:t>
      </w:r>
      <w:proofErr w:type="spellStart"/>
      <w:r w:rsidR="00232690" w:rsidRPr="00395296">
        <w:rPr>
          <w:rFonts w:ascii="Century Gothic" w:hAnsi="Century Gothic"/>
          <w:sz w:val="24"/>
          <w:szCs w:val="24"/>
        </w:rPr>
        <w:t>Cardosos</w:t>
      </w:r>
      <w:proofErr w:type="spellEnd"/>
      <w:r w:rsidR="00232690" w:rsidRPr="00395296">
        <w:rPr>
          <w:rFonts w:ascii="Century Gothic" w:hAnsi="Century Gothic"/>
          <w:sz w:val="24"/>
          <w:szCs w:val="24"/>
        </w:rPr>
        <w:t xml:space="preserve">. </w:t>
      </w:r>
    </w:p>
    <w:p w:rsidR="006B5379" w:rsidRDefault="006B5379" w:rsidP="00156FE0">
      <w:pPr>
        <w:spacing w:line="240" w:lineRule="auto"/>
        <w:ind w:left="0"/>
        <w:rPr>
          <w:rFonts w:ascii="Century Gothic" w:hAnsi="Century Gothic"/>
          <w:sz w:val="24"/>
          <w:szCs w:val="24"/>
        </w:rPr>
      </w:pPr>
      <w:r w:rsidRPr="00395296">
        <w:rPr>
          <w:rFonts w:ascii="Century Gothic" w:hAnsi="Century Gothic"/>
          <w:b/>
          <w:sz w:val="24"/>
          <w:szCs w:val="24"/>
        </w:rPr>
        <w:t xml:space="preserve">Nº 142/2020 </w:t>
      </w:r>
      <w:r w:rsidR="00A02953">
        <w:rPr>
          <w:rFonts w:ascii="Century Gothic" w:hAnsi="Century Gothic"/>
          <w:b/>
          <w:sz w:val="24"/>
          <w:szCs w:val="24"/>
        </w:rPr>
        <w:t>-</w:t>
      </w:r>
      <w:r w:rsidRPr="00395296">
        <w:rPr>
          <w:rFonts w:ascii="Century Gothic" w:hAnsi="Century Gothic"/>
          <w:b/>
          <w:sz w:val="24"/>
          <w:szCs w:val="24"/>
        </w:rPr>
        <w:t xml:space="preserve"> </w:t>
      </w:r>
      <w:r w:rsidRPr="00395296">
        <w:rPr>
          <w:rFonts w:ascii="Century Gothic" w:hAnsi="Century Gothic"/>
          <w:sz w:val="24"/>
          <w:szCs w:val="24"/>
        </w:rPr>
        <w:t xml:space="preserve">Solicita ao Executivo que proceda com a contratação junto </w:t>
      </w:r>
      <w:proofErr w:type="gramStart"/>
      <w:r w:rsidRPr="00395296">
        <w:rPr>
          <w:rFonts w:ascii="Century Gothic" w:hAnsi="Century Gothic"/>
          <w:sz w:val="24"/>
          <w:szCs w:val="24"/>
        </w:rPr>
        <w:t>a</w:t>
      </w:r>
      <w:proofErr w:type="gramEnd"/>
      <w:r w:rsidRPr="00395296">
        <w:rPr>
          <w:rFonts w:ascii="Century Gothic" w:hAnsi="Century Gothic"/>
          <w:sz w:val="24"/>
          <w:szCs w:val="24"/>
        </w:rPr>
        <w:t xml:space="preserve"> </w:t>
      </w:r>
      <w:proofErr w:type="spellStart"/>
      <w:r w:rsidRPr="00395296">
        <w:rPr>
          <w:rFonts w:ascii="Century Gothic" w:hAnsi="Century Gothic"/>
          <w:sz w:val="24"/>
          <w:szCs w:val="24"/>
        </w:rPr>
        <w:t>energisa</w:t>
      </w:r>
      <w:proofErr w:type="spellEnd"/>
      <w:r w:rsidRPr="00395296">
        <w:rPr>
          <w:rFonts w:ascii="Century Gothic" w:hAnsi="Century Gothic"/>
          <w:sz w:val="24"/>
          <w:szCs w:val="24"/>
        </w:rPr>
        <w:t xml:space="preserve"> ou empresa já licitada do ramo para</w:t>
      </w:r>
      <w:r w:rsidR="004B0FB9" w:rsidRPr="00395296">
        <w:rPr>
          <w:rFonts w:ascii="Century Gothic" w:hAnsi="Century Gothic"/>
          <w:sz w:val="24"/>
          <w:szCs w:val="24"/>
        </w:rPr>
        <w:t xml:space="preserve"> realizar a mudança de um poste e rede de alta tensão que foram instalados de forma equivocada, dentro do lote da </w:t>
      </w:r>
      <w:proofErr w:type="spellStart"/>
      <w:r w:rsidR="004B0FB9" w:rsidRPr="00395296">
        <w:rPr>
          <w:rFonts w:ascii="Century Gothic" w:hAnsi="Century Gothic"/>
          <w:sz w:val="24"/>
          <w:szCs w:val="24"/>
        </w:rPr>
        <w:t>Daiana</w:t>
      </w:r>
      <w:proofErr w:type="spellEnd"/>
      <w:r w:rsidR="004B0FB9" w:rsidRPr="00395296">
        <w:rPr>
          <w:rFonts w:ascii="Century Gothic" w:hAnsi="Century Gothic"/>
          <w:sz w:val="24"/>
          <w:szCs w:val="24"/>
        </w:rPr>
        <w:t xml:space="preserve"> da Silva Martins, no final da </w:t>
      </w:r>
      <w:r w:rsidR="00A02953" w:rsidRPr="00395296">
        <w:rPr>
          <w:rFonts w:ascii="Century Gothic" w:hAnsi="Century Gothic"/>
          <w:sz w:val="24"/>
          <w:szCs w:val="24"/>
        </w:rPr>
        <w:t>Rua</w:t>
      </w:r>
      <w:r w:rsidR="004B0FB9" w:rsidRPr="00395296">
        <w:rPr>
          <w:rFonts w:ascii="Century Gothic" w:hAnsi="Century Gothic"/>
          <w:sz w:val="24"/>
          <w:szCs w:val="24"/>
        </w:rPr>
        <w:t xml:space="preserve"> João Silvino Estevam de Freitas com a estrada Nilson Cesário da Silva, na esquina que sai para o tanque grande, na comunidade de Santa Maria.</w:t>
      </w:r>
    </w:p>
    <w:p w:rsidR="00A02953" w:rsidRPr="00395296" w:rsidRDefault="00A02953" w:rsidP="00156FE0">
      <w:pPr>
        <w:spacing w:line="240" w:lineRule="auto"/>
        <w:ind w:left="0"/>
        <w:rPr>
          <w:rFonts w:ascii="Century Gothic" w:hAnsi="Century Gothic"/>
          <w:sz w:val="24"/>
          <w:szCs w:val="24"/>
        </w:rPr>
      </w:pPr>
    </w:p>
    <w:p w:rsidR="005712CB" w:rsidRPr="00395296" w:rsidRDefault="005712CB" w:rsidP="00156FE0">
      <w:pPr>
        <w:spacing w:line="240" w:lineRule="auto"/>
        <w:ind w:left="0"/>
        <w:rPr>
          <w:rFonts w:ascii="Century Gothic" w:hAnsi="Century Gothic"/>
          <w:b/>
          <w:color w:val="FF0000"/>
          <w:sz w:val="24"/>
          <w:szCs w:val="24"/>
          <w:u w:val="single"/>
        </w:rPr>
      </w:pPr>
      <w:r w:rsidRPr="00395296">
        <w:rPr>
          <w:rFonts w:ascii="Century Gothic" w:hAnsi="Century Gothic"/>
          <w:b/>
          <w:color w:val="FF0000"/>
          <w:sz w:val="24"/>
          <w:szCs w:val="24"/>
          <w:u w:val="single"/>
        </w:rPr>
        <w:t>INDICAÇÕES DO VEREADOR JOSÉ SILVIO GOMES (</w:t>
      </w:r>
      <w:r w:rsidR="007D0B23" w:rsidRPr="00395296">
        <w:rPr>
          <w:rFonts w:ascii="Century Gothic" w:hAnsi="Century Gothic"/>
          <w:b/>
          <w:color w:val="FF0000"/>
          <w:sz w:val="24"/>
          <w:szCs w:val="24"/>
          <w:u w:val="single"/>
        </w:rPr>
        <w:t>PDT</w:t>
      </w:r>
      <w:r w:rsidRPr="00395296">
        <w:rPr>
          <w:rFonts w:ascii="Century Gothic" w:hAnsi="Century Gothic"/>
          <w:b/>
          <w:color w:val="FF0000"/>
          <w:sz w:val="24"/>
          <w:szCs w:val="24"/>
          <w:u w:val="single"/>
        </w:rPr>
        <w:t>)</w:t>
      </w:r>
    </w:p>
    <w:p w:rsidR="00513975" w:rsidRPr="00395296" w:rsidRDefault="006E4048" w:rsidP="00076D15">
      <w:pPr>
        <w:spacing w:line="240" w:lineRule="auto"/>
        <w:ind w:left="0"/>
        <w:rPr>
          <w:rFonts w:ascii="Century Gothic" w:hAnsi="Century Gothic"/>
          <w:color w:val="000000" w:themeColor="text1"/>
          <w:sz w:val="24"/>
          <w:szCs w:val="24"/>
        </w:rPr>
      </w:pPr>
      <w:r w:rsidRPr="00395296">
        <w:rPr>
          <w:rFonts w:ascii="Century Gothic" w:hAnsi="Century Gothic"/>
          <w:b/>
          <w:color w:val="000000" w:themeColor="text1"/>
          <w:sz w:val="24"/>
          <w:szCs w:val="24"/>
        </w:rPr>
        <w:t xml:space="preserve">Nº </w:t>
      </w:r>
      <w:r w:rsidR="00EA4EAC" w:rsidRPr="00395296">
        <w:rPr>
          <w:rFonts w:ascii="Century Gothic" w:hAnsi="Century Gothic"/>
          <w:b/>
          <w:color w:val="000000" w:themeColor="text1"/>
          <w:sz w:val="24"/>
          <w:szCs w:val="24"/>
        </w:rPr>
        <w:t>143/</w:t>
      </w:r>
      <w:r w:rsidRPr="00395296">
        <w:rPr>
          <w:rFonts w:ascii="Century Gothic" w:hAnsi="Century Gothic"/>
          <w:b/>
          <w:color w:val="000000" w:themeColor="text1"/>
          <w:sz w:val="24"/>
          <w:szCs w:val="24"/>
        </w:rPr>
        <w:t xml:space="preserve">2020 </w:t>
      </w:r>
      <w:r w:rsidR="00A02953">
        <w:rPr>
          <w:rFonts w:ascii="Century Gothic" w:hAnsi="Century Gothic"/>
          <w:color w:val="000000" w:themeColor="text1"/>
          <w:sz w:val="24"/>
          <w:szCs w:val="24"/>
        </w:rPr>
        <w:t>-</w:t>
      </w:r>
      <w:r w:rsidRPr="00395296">
        <w:rPr>
          <w:rFonts w:ascii="Century Gothic" w:hAnsi="Century Gothic"/>
          <w:color w:val="000000" w:themeColor="text1"/>
          <w:sz w:val="24"/>
          <w:szCs w:val="24"/>
        </w:rPr>
        <w:t xml:space="preserve"> </w:t>
      </w:r>
      <w:r w:rsidR="00076D15" w:rsidRPr="00395296">
        <w:rPr>
          <w:rFonts w:ascii="Century Gothic" w:hAnsi="Century Gothic"/>
          <w:color w:val="000000" w:themeColor="text1"/>
          <w:sz w:val="24"/>
          <w:szCs w:val="24"/>
        </w:rPr>
        <w:t xml:space="preserve">Solicita ao Executivo a recuperação com operação tapa buraco da </w:t>
      </w:r>
      <w:r w:rsidR="00A02953" w:rsidRPr="00395296">
        <w:rPr>
          <w:rFonts w:ascii="Century Gothic" w:hAnsi="Century Gothic"/>
          <w:color w:val="000000" w:themeColor="text1"/>
          <w:sz w:val="24"/>
          <w:szCs w:val="24"/>
        </w:rPr>
        <w:t>Rua</w:t>
      </w:r>
      <w:r w:rsidR="00076D15" w:rsidRPr="00395296">
        <w:rPr>
          <w:rFonts w:ascii="Century Gothic" w:hAnsi="Century Gothic"/>
          <w:color w:val="000000" w:themeColor="text1"/>
          <w:sz w:val="24"/>
          <w:szCs w:val="24"/>
        </w:rPr>
        <w:t xml:space="preserve"> Jair Dias Bicalho com troca de tampa de bueiro no Bairro Rancho verde I.</w:t>
      </w:r>
    </w:p>
    <w:p w:rsidR="00D40CD5" w:rsidRPr="00395296" w:rsidRDefault="00D40CD5" w:rsidP="00076D15">
      <w:pPr>
        <w:spacing w:line="240" w:lineRule="auto"/>
        <w:ind w:left="0"/>
        <w:rPr>
          <w:rFonts w:ascii="Century Gothic" w:hAnsi="Century Gothic"/>
          <w:color w:val="000000" w:themeColor="text1"/>
          <w:sz w:val="24"/>
          <w:szCs w:val="24"/>
        </w:rPr>
      </w:pPr>
      <w:r w:rsidRPr="00395296">
        <w:rPr>
          <w:rFonts w:ascii="Century Gothic" w:hAnsi="Century Gothic"/>
          <w:b/>
          <w:color w:val="000000" w:themeColor="text1"/>
          <w:sz w:val="24"/>
          <w:szCs w:val="24"/>
        </w:rPr>
        <w:t xml:space="preserve">Nº 144/2020 </w:t>
      </w:r>
      <w:r w:rsidR="00A02953">
        <w:rPr>
          <w:rFonts w:ascii="Century Gothic" w:hAnsi="Century Gothic"/>
          <w:color w:val="000000" w:themeColor="text1"/>
          <w:sz w:val="24"/>
          <w:szCs w:val="24"/>
        </w:rPr>
        <w:t>-</w:t>
      </w:r>
      <w:r w:rsidRPr="00395296">
        <w:rPr>
          <w:rFonts w:ascii="Century Gothic" w:hAnsi="Century Gothic"/>
          <w:color w:val="000000" w:themeColor="text1"/>
          <w:sz w:val="24"/>
          <w:szCs w:val="24"/>
        </w:rPr>
        <w:t xml:space="preserve"> Solicita ao Executivo a reforma e melhorias na escola Municipal Mário </w:t>
      </w:r>
      <w:proofErr w:type="spellStart"/>
      <w:r w:rsidRPr="00395296">
        <w:rPr>
          <w:rFonts w:ascii="Century Gothic" w:hAnsi="Century Gothic"/>
          <w:color w:val="000000" w:themeColor="text1"/>
          <w:sz w:val="24"/>
          <w:szCs w:val="24"/>
        </w:rPr>
        <w:t>Bouchardt</w:t>
      </w:r>
      <w:proofErr w:type="spellEnd"/>
      <w:r w:rsidRPr="00395296">
        <w:rPr>
          <w:rFonts w:ascii="Century Gothic" w:hAnsi="Century Gothic"/>
          <w:color w:val="000000" w:themeColor="text1"/>
          <w:sz w:val="24"/>
          <w:szCs w:val="24"/>
        </w:rPr>
        <w:t xml:space="preserve"> da comunidade Bela Vista de São Francisco.</w:t>
      </w:r>
    </w:p>
    <w:p w:rsidR="007A27A1" w:rsidRDefault="007A27A1" w:rsidP="00076D15">
      <w:pPr>
        <w:spacing w:line="240" w:lineRule="auto"/>
        <w:ind w:left="0"/>
        <w:rPr>
          <w:rFonts w:ascii="Century Gothic" w:hAnsi="Century Gothic"/>
          <w:color w:val="000000" w:themeColor="text1"/>
          <w:sz w:val="24"/>
          <w:szCs w:val="24"/>
        </w:rPr>
      </w:pPr>
      <w:r w:rsidRPr="00395296">
        <w:rPr>
          <w:rFonts w:ascii="Century Gothic" w:hAnsi="Century Gothic"/>
          <w:b/>
          <w:color w:val="000000" w:themeColor="text1"/>
          <w:sz w:val="24"/>
          <w:szCs w:val="24"/>
        </w:rPr>
        <w:t xml:space="preserve">Nº 145/2020 </w:t>
      </w:r>
      <w:r w:rsidR="00A02953">
        <w:rPr>
          <w:rFonts w:ascii="Century Gothic" w:hAnsi="Century Gothic"/>
          <w:color w:val="000000" w:themeColor="text1"/>
          <w:sz w:val="24"/>
          <w:szCs w:val="24"/>
        </w:rPr>
        <w:t>-</w:t>
      </w:r>
      <w:r w:rsidRPr="00395296">
        <w:rPr>
          <w:rFonts w:ascii="Century Gothic" w:hAnsi="Century Gothic"/>
          <w:color w:val="000000" w:themeColor="text1"/>
          <w:sz w:val="24"/>
          <w:szCs w:val="24"/>
        </w:rPr>
        <w:t xml:space="preserve"> Solicita ao Executivo a pavimentação asfáltica do trecho da </w:t>
      </w:r>
      <w:r w:rsidR="00A02953" w:rsidRPr="00395296">
        <w:rPr>
          <w:rFonts w:ascii="Century Gothic" w:hAnsi="Century Gothic"/>
          <w:color w:val="000000" w:themeColor="text1"/>
          <w:sz w:val="24"/>
          <w:szCs w:val="24"/>
        </w:rPr>
        <w:t>Rua</w:t>
      </w:r>
      <w:r w:rsidRPr="00395296">
        <w:rPr>
          <w:rFonts w:ascii="Century Gothic" w:hAnsi="Century Gothic"/>
          <w:color w:val="000000" w:themeColor="text1"/>
          <w:sz w:val="24"/>
          <w:szCs w:val="24"/>
        </w:rPr>
        <w:t xml:space="preserve"> Avelino Cardoso que liga a casa do senhor Batista à escola do bairro piedade.</w:t>
      </w:r>
    </w:p>
    <w:p w:rsidR="00F32189" w:rsidRDefault="00F32189" w:rsidP="00076D15">
      <w:pPr>
        <w:spacing w:line="240" w:lineRule="auto"/>
        <w:ind w:left="0"/>
        <w:rPr>
          <w:rFonts w:ascii="Century Gothic" w:hAnsi="Century Gothic"/>
          <w:color w:val="000000" w:themeColor="text1"/>
          <w:sz w:val="24"/>
          <w:szCs w:val="24"/>
        </w:rPr>
      </w:pPr>
    </w:p>
    <w:p w:rsidR="001C6141" w:rsidRPr="00395296" w:rsidRDefault="001C6141" w:rsidP="001C6141">
      <w:pPr>
        <w:spacing w:line="240" w:lineRule="auto"/>
        <w:ind w:left="0"/>
        <w:rPr>
          <w:rFonts w:ascii="Century Gothic" w:hAnsi="Century Gothic"/>
          <w:b/>
          <w:color w:val="FF0000"/>
          <w:sz w:val="24"/>
          <w:szCs w:val="24"/>
          <w:u w:val="single"/>
        </w:rPr>
      </w:pPr>
      <w:r w:rsidRPr="00395296">
        <w:rPr>
          <w:rFonts w:ascii="Century Gothic" w:hAnsi="Century Gothic"/>
          <w:b/>
          <w:color w:val="FF0000"/>
          <w:sz w:val="24"/>
          <w:szCs w:val="24"/>
          <w:u w:val="single"/>
        </w:rPr>
        <w:lastRenderedPageBreak/>
        <w:t>INDICAÇÃO DA VEREADORA MARIA AMÁBILE CADEDO (PT)</w:t>
      </w:r>
    </w:p>
    <w:p w:rsidR="00D86FC0" w:rsidRDefault="00D86FC0" w:rsidP="001C6141">
      <w:pPr>
        <w:spacing w:line="240" w:lineRule="auto"/>
        <w:ind w:left="0"/>
        <w:rPr>
          <w:rFonts w:ascii="Century Gothic" w:hAnsi="Century Gothic"/>
          <w:color w:val="000000" w:themeColor="text1"/>
          <w:sz w:val="24"/>
          <w:szCs w:val="24"/>
        </w:rPr>
      </w:pPr>
      <w:r w:rsidRPr="00395296">
        <w:rPr>
          <w:rFonts w:ascii="Century Gothic" w:hAnsi="Century Gothic"/>
          <w:b/>
          <w:color w:val="000000" w:themeColor="text1"/>
          <w:sz w:val="24"/>
          <w:szCs w:val="24"/>
        </w:rPr>
        <w:t xml:space="preserve">Nº 139/2020 </w:t>
      </w:r>
      <w:r w:rsidR="00A02953">
        <w:rPr>
          <w:rFonts w:ascii="Century Gothic" w:hAnsi="Century Gothic"/>
          <w:b/>
          <w:color w:val="000000" w:themeColor="text1"/>
          <w:sz w:val="24"/>
          <w:szCs w:val="24"/>
        </w:rPr>
        <w:t>-</w:t>
      </w:r>
      <w:r w:rsidRPr="00395296">
        <w:rPr>
          <w:rFonts w:ascii="Century Gothic" w:hAnsi="Century Gothic"/>
          <w:b/>
          <w:color w:val="000000" w:themeColor="text1"/>
          <w:sz w:val="24"/>
          <w:szCs w:val="24"/>
        </w:rPr>
        <w:t xml:space="preserve"> </w:t>
      </w:r>
      <w:r w:rsidRPr="00395296">
        <w:rPr>
          <w:rFonts w:ascii="Century Gothic" w:hAnsi="Century Gothic"/>
          <w:color w:val="000000" w:themeColor="text1"/>
          <w:sz w:val="24"/>
          <w:szCs w:val="24"/>
        </w:rPr>
        <w:t>Solicita ao Executivo que junto à secretaria de Obras, realize reparo no calçamento da Rua Antonieta Alcântara de Almeida, bairro Jardim da Barra.</w:t>
      </w:r>
    </w:p>
    <w:p w:rsidR="00A02953" w:rsidRDefault="00A02953" w:rsidP="001C6141">
      <w:pPr>
        <w:spacing w:line="240" w:lineRule="auto"/>
        <w:ind w:left="0"/>
        <w:rPr>
          <w:rFonts w:ascii="Century Gothic" w:hAnsi="Century Gothic"/>
          <w:color w:val="000000" w:themeColor="text1"/>
          <w:sz w:val="24"/>
          <w:szCs w:val="24"/>
        </w:rPr>
      </w:pPr>
    </w:p>
    <w:p w:rsidR="00306A3C" w:rsidRDefault="00306A3C" w:rsidP="00306A3C">
      <w:pPr>
        <w:spacing w:line="240" w:lineRule="auto"/>
        <w:ind w:left="0"/>
        <w:rPr>
          <w:b/>
          <w:color w:val="00B050"/>
          <w:sz w:val="28"/>
          <w:szCs w:val="28"/>
        </w:rPr>
      </w:pPr>
      <w:r>
        <w:rPr>
          <w:b/>
          <w:color w:val="0070C0"/>
          <w:sz w:val="28"/>
          <w:szCs w:val="28"/>
          <w:u w:val="single"/>
        </w:rPr>
        <w:t>REQUERIMENTOS</w:t>
      </w:r>
    </w:p>
    <w:p w:rsidR="00306A3C" w:rsidRDefault="00306A3C" w:rsidP="00306A3C">
      <w:pPr>
        <w:spacing w:line="240" w:lineRule="auto"/>
        <w:ind w:left="0"/>
        <w:rPr>
          <w:b/>
          <w:color w:val="FF0000"/>
          <w:sz w:val="24"/>
          <w:szCs w:val="24"/>
          <w:u w:val="single"/>
        </w:rPr>
      </w:pPr>
      <w:r>
        <w:rPr>
          <w:b/>
          <w:color w:val="FF0000"/>
          <w:sz w:val="24"/>
          <w:szCs w:val="24"/>
          <w:u w:val="single"/>
        </w:rPr>
        <w:t>REQUERIMENTO DO VEREADOR GERS</w:t>
      </w:r>
      <w:r w:rsidR="00A02953">
        <w:rPr>
          <w:b/>
          <w:color w:val="FF0000"/>
          <w:sz w:val="24"/>
          <w:szCs w:val="24"/>
          <w:u w:val="single"/>
        </w:rPr>
        <w:t>O</w:t>
      </w:r>
      <w:r>
        <w:rPr>
          <w:b/>
          <w:color w:val="FF0000"/>
          <w:sz w:val="24"/>
          <w:szCs w:val="24"/>
          <w:u w:val="single"/>
        </w:rPr>
        <w:t>N GOMES DE FREITAS (</w:t>
      </w:r>
      <w:r w:rsidR="00A02953">
        <w:rPr>
          <w:b/>
          <w:color w:val="FF0000"/>
          <w:sz w:val="24"/>
          <w:szCs w:val="24"/>
          <w:u w:val="single"/>
        </w:rPr>
        <w:t>AVANTE</w:t>
      </w:r>
      <w:r>
        <w:rPr>
          <w:b/>
          <w:color w:val="FF0000"/>
          <w:sz w:val="24"/>
          <w:szCs w:val="24"/>
          <w:u w:val="single"/>
        </w:rPr>
        <w:t>)</w:t>
      </w:r>
    </w:p>
    <w:p w:rsidR="00306A3C" w:rsidRDefault="001776F2" w:rsidP="001C6141">
      <w:pPr>
        <w:spacing w:line="240" w:lineRule="auto"/>
        <w:ind w:left="0"/>
        <w:rPr>
          <w:rFonts w:cstheme="minorHAnsi"/>
          <w:sz w:val="24"/>
          <w:szCs w:val="24"/>
        </w:rPr>
      </w:pPr>
      <w:r>
        <w:rPr>
          <w:rFonts w:ascii="Century Gothic" w:hAnsi="Century Gothic"/>
          <w:b/>
          <w:color w:val="000000" w:themeColor="text1"/>
          <w:sz w:val="24"/>
          <w:szCs w:val="24"/>
        </w:rPr>
        <w:t>Nº 51</w:t>
      </w:r>
      <w:r w:rsidRPr="00395296">
        <w:rPr>
          <w:rFonts w:ascii="Century Gothic" w:hAnsi="Century Gothic"/>
          <w:b/>
          <w:color w:val="000000" w:themeColor="text1"/>
          <w:sz w:val="24"/>
          <w:szCs w:val="24"/>
        </w:rPr>
        <w:t>/2020</w:t>
      </w:r>
      <w:r>
        <w:rPr>
          <w:rFonts w:ascii="Century Gothic" w:hAnsi="Century Gothic"/>
          <w:b/>
          <w:color w:val="000000" w:themeColor="text1"/>
          <w:sz w:val="24"/>
          <w:szCs w:val="24"/>
        </w:rPr>
        <w:t xml:space="preserve"> </w:t>
      </w:r>
      <w:r w:rsidR="00A02953">
        <w:rPr>
          <w:rFonts w:ascii="Century Gothic" w:hAnsi="Century Gothic"/>
          <w:b/>
          <w:color w:val="000000" w:themeColor="text1"/>
          <w:sz w:val="24"/>
          <w:szCs w:val="24"/>
        </w:rPr>
        <w:t>-</w:t>
      </w:r>
      <w:r>
        <w:rPr>
          <w:rFonts w:ascii="Century Gothic" w:hAnsi="Century Gothic"/>
          <w:b/>
          <w:color w:val="000000" w:themeColor="text1"/>
          <w:sz w:val="24"/>
          <w:szCs w:val="24"/>
        </w:rPr>
        <w:t xml:space="preserve"> </w:t>
      </w:r>
      <w:r w:rsidR="00435B20">
        <w:rPr>
          <w:rFonts w:cstheme="minorHAnsi"/>
          <w:sz w:val="24"/>
          <w:szCs w:val="24"/>
        </w:rPr>
        <w:t xml:space="preserve">Requer a mesa diretora que interceda junto ao </w:t>
      </w:r>
      <w:r w:rsidR="00435B20" w:rsidRPr="00323650">
        <w:rPr>
          <w:rFonts w:cstheme="minorHAnsi"/>
          <w:sz w:val="24"/>
          <w:szCs w:val="24"/>
        </w:rPr>
        <w:t xml:space="preserve">Executivo </w:t>
      </w:r>
      <w:r w:rsidR="00435B20">
        <w:rPr>
          <w:rFonts w:cstheme="minorHAnsi"/>
          <w:sz w:val="24"/>
          <w:szCs w:val="24"/>
        </w:rPr>
        <w:t>para</w:t>
      </w:r>
      <w:r w:rsidR="00A02953">
        <w:rPr>
          <w:rFonts w:cstheme="minorHAnsi"/>
          <w:sz w:val="24"/>
          <w:szCs w:val="24"/>
        </w:rPr>
        <w:t xml:space="preserve"> que sejam atendidas </w:t>
      </w:r>
      <w:r w:rsidR="00435B20">
        <w:rPr>
          <w:rFonts w:cstheme="minorHAnsi"/>
          <w:sz w:val="24"/>
          <w:szCs w:val="24"/>
        </w:rPr>
        <w:t>as solicitações das famílias citadas neste requerimento, para construção de rede elétrica em três locais conforme as indicações números 140/2020, 141/2020 e 142/2020 na comunidade de Santa Maria, Zona rural de Visconde do Rio Branco.</w:t>
      </w:r>
    </w:p>
    <w:p w:rsidR="00A02953" w:rsidRPr="00395296" w:rsidRDefault="00A02953" w:rsidP="001C6141">
      <w:pPr>
        <w:spacing w:line="240" w:lineRule="auto"/>
        <w:ind w:left="0"/>
        <w:rPr>
          <w:rFonts w:ascii="Century Gothic" w:hAnsi="Century Gothic"/>
          <w:color w:val="FF0000"/>
          <w:sz w:val="24"/>
          <w:szCs w:val="24"/>
          <w:u w:val="single"/>
        </w:rPr>
      </w:pPr>
    </w:p>
    <w:p w:rsidR="0043098D" w:rsidRPr="00395296" w:rsidRDefault="0043098D" w:rsidP="00156FE0">
      <w:pPr>
        <w:spacing w:line="276" w:lineRule="auto"/>
        <w:ind w:left="0"/>
        <w:rPr>
          <w:rFonts w:ascii="Century Gothic" w:hAnsi="Century Gothic"/>
          <w:b/>
          <w:color w:val="0070C0"/>
          <w:sz w:val="28"/>
          <w:szCs w:val="28"/>
          <w:u w:val="single"/>
        </w:rPr>
      </w:pPr>
      <w:r w:rsidRPr="00395296">
        <w:rPr>
          <w:rFonts w:ascii="Century Gothic" w:hAnsi="Century Gothic"/>
          <w:b/>
          <w:color w:val="0070C0"/>
          <w:sz w:val="28"/>
          <w:szCs w:val="28"/>
          <w:u w:val="single"/>
        </w:rPr>
        <w:t>PARA LEITURA</w:t>
      </w:r>
    </w:p>
    <w:p w:rsidR="007F0413" w:rsidRPr="00395296" w:rsidRDefault="007F0413" w:rsidP="00156FE0">
      <w:pPr>
        <w:spacing w:line="276" w:lineRule="auto"/>
        <w:ind w:left="0"/>
        <w:rPr>
          <w:rFonts w:ascii="Century Gothic" w:hAnsi="Century Gothic"/>
          <w:b/>
          <w:color w:val="FF0000"/>
          <w:sz w:val="24"/>
          <w:szCs w:val="24"/>
          <w:u w:val="single"/>
        </w:rPr>
      </w:pPr>
      <w:r w:rsidRPr="00395296">
        <w:rPr>
          <w:rFonts w:ascii="Century Gothic" w:hAnsi="Century Gothic"/>
          <w:b/>
          <w:color w:val="FF0000"/>
          <w:sz w:val="24"/>
          <w:szCs w:val="24"/>
          <w:u w:val="single"/>
        </w:rPr>
        <w:t xml:space="preserve">PROJETO DE LEI </w:t>
      </w:r>
      <w:r w:rsidR="00312CFC" w:rsidRPr="00395296">
        <w:rPr>
          <w:rFonts w:ascii="Century Gothic" w:hAnsi="Century Gothic"/>
          <w:b/>
          <w:color w:val="FF0000"/>
          <w:sz w:val="24"/>
          <w:szCs w:val="24"/>
          <w:u w:val="single"/>
        </w:rPr>
        <w:t>COMPLEMENTAR</w:t>
      </w:r>
      <w:r w:rsidRPr="00395296">
        <w:rPr>
          <w:rFonts w:ascii="Century Gothic" w:hAnsi="Century Gothic"/>
          <w:b/>
          <w:color w:val="FF0000"/>
          <w:sz w:val="24"/>
          <w:szCs w:val="24"/>
          <w:u w:val="single"/>
        </w:rPr>
        <w:t xml:space="preserve"> DO EXECUTIVO MUNICIPAL</w:t>
      </w:r>
    </w:p>
    <w:p w:rsidR="00312CFC" w:rsidRPr="00395296" w:rsidRDefault="00312CFC" w:rsidP="00156FE0">
      <w:pPr>
        <w:spacing w:line="276" w:lineRule="auto"/>
        <w:ind w:left="0"/>
        <w:rPr>
          <w:rFonts w:ascii="Century Gothic" w:hAnsi="Century Gothic"/>
          <w:b/>
          <w:sz w:val="24"/>
          <w:szCs w:val="24"/>
        </w:rPr>
      </w:pPr>
      <w:r w:rsidRPr="00395296">
        <w:rPr>
          <w:rFonts w:ascii="Century Gothic" w:hAnsi="Century Gothic"/>
          <w:b/>
          <w:sz w:val="24"/>
          <w:szCs w:val="24"/>
        </w:rPr>
        <w:t>Nº 11</w:t>
      </w:r>
      <w:r w:rsidRPr="00A02953">
        <w:rPr>
          <w:rFonts w:ascii="Century Gothic" w:hAnsi="Century Gothic"/>
          <w:b/>
          <w:sz w:val="24"/>
          <w:szCs w:val="24"/>
        </w:rPr>
        <w:t>4/</w:t>
      </w:r>
      <w:r w:rsidRPr="00395296">
        <w:rPr>
          <w:rFonts w:ascii="Century Gothic" w:hAnsi="Century Gothic"/>
          <w:b/>
          <w:sz w:val="24"/>
          <w:szCs w:val="24"/>
        </w:rPr>
        <w:t>2020</w:t>
      </w:r>
      <w:r w:rsidR="00CE6F8A" w:rsidRPr="00395296">
        <w:rPr>
          <w:rFonts w:ascii="Century Gothic" w:hAnsi="Century Gothic"/>
          <w:b/>
          <w:sz w:val="24"/>
          <w:szCs w:val="24"/>
        </w:rPr>
        <w:t xml:space="preserve"> </w:t>
      </w:r>
      <w:r w:rsidR="00A02953">
        <w:rPr>
          <w:rFonts w:ascii="Century Gothic" w:hAnsi="Century Gothic"/>
          <w:b/>
          <w:sz w:val="24"/>
          <w:szCs w:val="24"/>
        </w:rPr>
        <w:t>-</w:t>
      </w:r>
      <w:r w:rsidR="00CE6F8A" w:rsidRPr="00395296">
        <w:rPr>
          <w:rFonts w:ascii="Century Gothic" w:hAnsi="Century Gothic"/>
          <w:b/>
          <w:sz w:val="24"/>
          <w:szCs w:val="24"/>
        </w:rPr>
        <w:t xml:space="preserve"> </w:t>
      </w:r>
      <w:r w:rsidR="00CE6F8A" w:rsidRPr="009A08D5">
        <w:rPr>
          <w:rFonts w:ascii="Century Gothic" w:hAnsi="Century Gothic"/>
          <w:sz w:val="24"/>
          <w:szCs w:val="24"/>
        </w:rPr>
        <w:t>Altera</w:t>
      </w:r>
      <w:r w:rsidR="002A5040">
        <w:rPr>
          <w:rFonts w:ascii="Century Gothic" w:hAnsi="Century Gothic"/>
          <w:sz w:val="24"/>
          <w:szCs w:val="24"/>
        </w:rPr>
        <w:t>m</w:t>
      </w:r>
      <w:r w:rsidR="00CE6F8A" w:rsidRPr="009A08D5">
        <w:rPr>
          <w:rFonts w:ascii="Century Gothic" w:hAnsi="Century Gothic"/>
          <w:sz w:val="24"/>
          <w:szCs w:val="24"/>
        </w:rPr>
        <w:t xml:space="preserve"> os itens 15.3, 15.4 da tabela VIII, constante do art. 136, da lei complementar nº039 de 01 de dezembro de 2014, alterada pela lei complementar nº065 de 17 de maio de 2017</w:t>
      </w:r>
      <w:r w:rsidR="00CE6F8A" w:rsidRPr="00395296">
        <w:rPr>
          <w:rFonts w:ascii="Century Gothic" w:hAnsi="Century Gothic"/>
          <w:b/>
          <w:sz w:val="24"/>
          <w:szCs w:val="24"/>
        </w:rPr>
        <w:t>.</w:t>
      </w:r>
    </w:p>
    <w:p w:rsidR="004608D2" w:rsidRPr="00395296" w:rsidRDefault="004608D2" w:rsidP="00956328">
      <w:pPr>
        <w:spacing w:line="240" w:lineRule="auto"/>
        <w:ind w:left="0"/>
        <w:rPr>
          <w:rFonts w:ascii="Century Gothic" w:hAnsi="Century Gothic"/>
          <w:sz w:val="24"/>
          <w:szCs w:val="24"/>
        </w:rPr>
      </w:pPr>
    </w:p>
    <w:p w:rsidR="00060C2B" w:rsidRDefault="004608D2" w:rsidP="00956328">
      <w:pPr>
        <w:spacing w:line="240" w:lineRule="auto"/>
        <w:ind w:left="0"/>
        <w:rPr>
          <w:rFonts w:ascii="Century Gothic" w:hAnsi="Century Gothic"/>
          <w:b/>
          <w:color w:val="0070C0"/>
          <w:sz w:val="24"/>
          <w:szCs w:val="24"/>
          <w:u w:val="single"/>
        </w:rPr>
      </w:pPr>
      <w:r w:rsidRPr="00A02953">
        <w:rPr>
          <w:rFonts w:ascii="Century Gothic" w:hAnsi="Century Gothic"/>
          <w:b/>
          <w:color w:val="0070C0"/>
          <w:sz w:val="24"/>
          <w:szCs w:val="24"/>
          <w:u w:val="single"/>
        </w:rPr>
        <w:t>MOÇÕES</w:t>
      </w:r>
    </w:p>
    <w:p w:rsidR="00872A8D" w:rsidRPr="00A02953" w:rsidRDefault="00872A8D" w:rsidP="00956328">
      <w:pPr>
        <w:spacing w:line="240" w:lineRule="auto"/>
        <w:ind w:left="0"/>
        <w:rPr>
          <w:rFonts w:ascii="Century Gothic" w:hAnsi="Century Gothic"/>
          <w:b/>
          <w:color w:val="0070C0"/>
          <w:sz w:val="24"/>
          <w:szCs w:val="24"/>
          <w:u w:val="single"/>
        </w:rPr>
      </w:pPr>
      <w:r w:rsidRPr="00395296">
        <w:rPr>
          <w:rFonts w:ascii="Century Gothic" w:hAnsi="Century Gothic"/>
          <w:b/>
          <w:sz w:val="24"/>
          <w:szCs w:val="24"/>
        </w:rPr>
        <w:t>Moção de Pesar do Vereador</w:t>
      </w:r>
      <w:r>
        <w:rPr>
          <w:rFonts w:ascii="Century Gothic" w:hAnsi="Century Gothic"/>
          <w:b/>
          <w:sz w:val="24"/>
          <w:szCs w:val="24"/>
        </w:rPr>
        <w:t xml:space="preserve"> Gerson Gomes de Freitas, </w:t>
      </w:r>
      <w:r w:rsidRPr="00395296">
        <w:rPr>
          <w:rFonts w:ascii="Century Gothic" w:hAnsi="Century Gothic"/>
          <w:sz w:val="24"/>
          <w:szCs w:val="24"/>
        </w:rPr>
        <w:t xml:space="preserve">aos familiares </w:t>
      </w:r>
      <w:r>
        <w:rPr>
          <w:rFonts w:ascii="Century Gothic" w:hAnsi="Century Gothic"/>
          <w:sz w:val="24"/>
          <w:szCs w:val="24"/>
        </w:rPr>
        <w:t xml:space="preserve">do </w:t>
      </w:r>
      <w:proofErr w:type="gramStart"/>
      <w:r>
        <w:rPr>
          <w:rFonts w:ascii="Century Gothic" w:hAnsi="Century Gothic"/>
          <w:sz w:val="24"/>
          <w:szCs w:val="24"/>
        </w:rPr>
        <w:t>Sr.</w:t>
      </w:r>
      <w:proofErr w:type="gramEnd"/>
      <w:r>
        <w:rPr>
          <w:rFonts w:ascii="Century Gothic" w:hAnsi="Century Gothic"/>
          <w:sz w:val="24"/>
          <w:szCs w:val="24"/>
        </w:rPr>
        <w:t xml:space="preserve"> João Batista Candido, pelo seu falecimento.</w:t>
      </w:r>
    </w:p>
    <w:p w:rsidR="00004665" w:rsidRDefault="00D1117A" w:rsidP="00956328">
      <w:pPr>
        <w:spacing w:line="240" w:lineRule="auto"/>
        <w:ind w:left="0"/>
        <w:rPr>
          <w:rFonts w:ascii="Century Gothic" w:hAnsi="Century Gothic"/>
          <w:sz w:val="24"/>
          <w:szCs w:val="24"/>
        </w:rPr>
      </w:pPr>
      <w:r w:rsidRPr="00395296">
        <w:rPr>
          <w:rFonts w:ascii="Century Gothic" w:hAnsi="Century Gothic"/>
          <w:b/>
          <w:sz w:val="24"/>
          <w:szCs w:val="24"/>
        </w:rPr>
        <w:t>Moção</w:t>
      </w:r>
      <w:r w:rsidR="00004665" w:rsidRPr="00395296">
        <w:rPr>
          <w:rFonts w:ascii="Century Gothic" w:hAnsi="Century Gothic"/>
          <w:b/>
          <w:sz w:val="24"/>
          <w:szCs w:val="24"/>
        </w:rPr>
        <w:t xml:space="preserve"> de Pesar do Vereador José Silvio Gomes (PDT), </w:t>
      </w:r>
      <w:r w:rsidRPr="00395296">
        <w:rPr>
          <w:rFonts w:ascii="Century Gothic" w:hAnsi="Century Gothic"/>
          <w:sz w:val="24"/>
          <w:szCs w:val="24"/>
        </w:rPr>
        <w:t>aos familiares da senhora</w:t>
      </w:r>
      <w:r w:rsidR="00004665" w:rsidRPr="00395296">
        <w:rPr>
          <w:rFonts w:ascii="Century Gothic" w:hAnsi="Century Gothic"/>
          <w:sz w:val="24"/>
          <w:szCs w:val="24"/>
        </w:rPr>
        <w:t xml:space="preserve"> </w:t>
      </w:r>
      <w:r w:rsidRPr="00395296">
        <w:rPr>
          <w:rFonts w:ascii="Century Gothic" w:hAnsi="Century Gothic"/>
          <w:sz w:val="24"/>
          <w:szCs w:val="24"/>
        </w:rPr>
        <w:t xml:space="preserve">Maria </w:t>
      </w:r>
      <w:proofErr w:type="spellStart"/>
      <w:r w:rsidRPr="00395296">
        <w:rPr>
          <w:rFonts w:ascii="Century Gothic" w:hAnsi="Century Gothic"/>
          <w:sz w:val="24"/>
          <w:szCs w:val="24"/>
        </w:rPr>
        <w:t>Stampine</w:t>
      </w:r>
      <w:proofErr w:type="spellEnd"/>
      <w:r w:rsidRPr="00395296">
        <w:rPr>
          <w:rFonts w:ascii="Century Gothic" w:hAnsi="Century Gothic"/>
          <w:sz w:val="24"/>
          <w:szCs w:val="24"/>
        </w:rPr>
        <w:t xml:space="preserve"> de Freitas</w:t>
      </w:r>
      <w:r w:rsidR="00A44AA1" w:rsidRPr="00395296">
        <w:rPr>
          <w:rFonts w:ascii="Century Gothic" w:hAnsi="Century Gothic"/>
          <w:sz w:val="24"/>
          <w:szCs w:val="24"/>
        </w:rPr>
        <w:t xml:space="preserve"> (Dona Maria)</w:t>
      </w:r>
      <w:r w:rsidRPr="00395296">
        <w:rPr>
          <w:rFonts w:ascii="Century Gothic" w:hAnsi="Century Gothic"/>
          <w:sz w:val="24"/>
          <w:szCs w:val="24"/>
        </w:rPr>
        <w:t xml:space="preserve"> pelo seu</w:t>
      </w:r>
      <w:r w:rsidR="004661DD" w:rsidRPr="00395296">
        <w:rPr>
          <w:rFonts w:ascii="Century Gothic" w:hAnsi="Century Gothic"/>
          <w:sz w:val="24"/>
          <w:szCs w:val="24"/>
        </w:rPr>
        <w:t xml:space="preserve"> </w:t>
      </w:r>
      <w:r w:rsidRPr="00395296">
        <w:rPr>
          <w:rFonts w:ascii="Century Gothic" w:hAnsi="Century Gothic"/>
          <w:sz w:val="24"/>
          <w:szCs w:val="24"/>
        </w:rPr>
        <w:t>falecimento</w:t>
      </w:r>
      <w:r w:rsidR="004661DD" w:rsidRPr="00395296">
        <w:rPr>
          <w:rFonts w:ascii="Century Gothic" w:hAnsi="Century Gothic"/>
          <w:sz w:val="24"/>
          <w:szCs w:val="24"/>
        </w:rPr>
        <w:t>.</w:t>
      </w:r>
    </w:p>
    <w:p w:rsidR="005F32B2" w:rsidRPr="00395296" w:rsidRDefault="005F32B2" w:rsidP="005F32B2">
      <w:pPr>
        <w:spacing w:line="240" w:lineRule="auto"/>
        <w:ind w:left="0"/>
        <w:rPr>
          <w:rFonts w:ascii="Century Gothic" w:hAnsi="Century Gothic"/>
          <w:sz w:val="24"/>
          <w:szCs w:val="24"/>
        </w:rPr>
      </w:pPr>
      <w:r w:rsidRPr="00395296">
        <w:rPr>
          <w:rFonts w:ascii="Century Gothic" w:hAnsi="Century Gothic"/>
          <w:b/>
          <w:sz w:val="24"/>
          <w:szCs w:val="24"/>
        </w:rPr>
        <w:t>Moção de Pesar do</w:t>
      </w:r>
      <w:r w:rsidR="00A02953">
        <w:rPr>
          <w:rFonts w:ascii="Century Gothic" w:hAnsi="Century Gothic"/>
          <w:b/>
          <w:sz w:val="24"/>
          <w:szCs w:val="24"/>
        </w:rPr>
        <w:t>s</w:t>
      </w:r>
      <w:r w:rsidRPr="00395296">
        <w:rPr>
          <w:rFonts w:ascii="Century Gothic" w:hAnsi="Century Gothic"/>
          <w:b/>
          <w:sz w:val="24"/>
          <w:szCs w:val="24"/>
        </w:rPr>
        <w:t xml:space="preserve"> Vereador</w:t>
      </w:r>
      <w:r w:rsidR="00A02953">
        <w:rPr>
          <w:rFonts w:ascii="Century Gothic" w:hAnsi="Century Gothic"/>
          <w:b/>
          <w:sz w:val="24"/>
          <w:szCs w:val="24"/>
        </w:rPr>
        <w:t>es</w:t>
      </w:r>
      <w:r w:rsidRPr="00395296">
        <w:rPr>
          <w:rFonts w:ascii="Century Gothic" w:hAnsi="Century Gothic"/>
          <w:b/>
          <w:sz w:val="24"/>
          <w:szCs w:val="24"/>
        </w:rPr>
        <w:t xml:space="preserve"> </w:t>
      </w:r>
      <w:r>
        <w:rPr>
          <w:rFonts w:ascii="Century Gothic" w:hAnsi="Century Gothic"/>
          <w:b/>
          <w:sz w:val="24"/>
          <w:szCs w:val="24"/>
        </w:rPr>
        <w:t>Alex Vinicius Coelho (PDT</w:t>
      </w:r>
      <w:r w:rsidRPr="00395296">
        <w:rPr>
          <w:rFonts w:ascii="Century Gothic" w:hAnsi="Century Gothic"/>
          <w:b/>
          <w:sz w:val="24"/>
          <w:szCs w:val="24"/>
        </w:rPr>
        <w:t>)</w:t>
      </w:r>
      <w:r w:rsidR="00A02953">
        <w:rPr>
          <w:rFonts w:ascii="Century Gothic" w:hAnsi="Century Gothic"/>
          <w:b/>
          <w:sz w:val="24"/>
          <w:szCs w:val="24"/>
        </w:rPr>
        <w:t xml:space="preserve"> e Anísio Alves Ananias (PDT)</w:t>
      </w:r>
      <w:r w:rsidRPr="00395296">
        <w:rPr>
          <w:rFonts w:ascii="Century Gothic" w:hAnsi="Century Gothic"/>
          <w:b/>
          <w:sz w:val="24"/>
          <w:szCs w:val="24"/>
        </w:rPr>
        <w:t xml:space="preserve">, </w:t>
      </w:r>
      <w:r w:rsidRPr="00395296">
        <w:rPr>
          <w:rFonts w:ascii="Century Gothic" w:hAnsi="Century Gothic"/>
          <w:sz w:val="24"/>
          <w:szCs w:val="24"/>
        </w:rPr>
        <w:t xml:space="preserve">aos familiares </w:t>
      </w:r>
      <w:r>
        <w:rPr>
          <w:rFonts w:ascii="Century Gothic" w:hAnsi="Century Gothic"/>
          <w:sz w:val="24"/>
          <w:szCs w:val="24"/>
        </w:rPr>
        <w:t xml:space="preserve">do </w:t>
      </w:r>
      <w:r w:rsidR="00A02953">
        <w:rPr>
          <w:rFonts w:ascii="Century Gothic" w:hAnsi="Century Gothic"/>
          <w:sz w:val="24"/>
          <w:szCs w:val="24"/>
        </w:rPr>
        <w:t xml:space="preserve">Sr. </w:t>
      </w:r>
      <w:r>
        <w:rPr>
          <w:rFonts w:ascii="Century Gothic" w:hAnsi="Century Gothic"/>
          <w:sz w:val="24"/>
          <w:szCs w:val="24"/>
        </w:rPr>
        <w:t>Rafael</w:t>
      </w:r>
      <w:r w:rsidR="00A02953">
        <w:rPr>
          <w:rFonts w:ascii="Century Gothic" w:hAnsi="Century Gothic"/>
          <w:sz w:val="24"/>
          <w:szCs w:val="24"/>
        </w:rPr>
        <w:t xml:space="preserve"> da Cruz, filho do ex-</w:t>
      </w:r>
      <w:r w:rsidR="00864C23">
        <w:rPr>
          <w:rFonts w:ascii="Century Gothic" w:hAnsi="Century Gothic"/>
          <w:sz w:val="24"/>
          <w:szCs w:val="24"/>
        </w:rPr>
        <w:t>vereador Carlos</w:t>
      </w:r>
      <w:r w:rsidR="00A02953">
        <w:rPr>
          <w:rFonts w:ascii="Century Gothic" w:hAnsi="Century Gothic"/>
          <w:sz w:val="24"/>
          <w:szCs w:val="24"/>
        </w:rPr>
        <w:t xml:space="preserve"> Antônio da Cruz</w:t>
      </w:r>
      <w:r w:rsidR="00864C23">
        <w:rPr>
          <w:rFonts w:ascii="Century Gothic" w:hAnsi="Century Gothic"/>
          <w:sz w:val="24"/>
          <w:szCs w:val="24"/>
        </w:rPr>
        <w:t xml:space="preserve"> </w:t>
      </w:r>
      <w:r w:rsidR="00A02953">
        <w:rPr>
          <w:rFonts w:ascii="Century Gothic" w:hAnsi="Century Gothic"/>
          <w:sz w:val="24"/>
          <w:szCs w:val="24"/>
        </w:rPr>
        <w:t>(</w:t>
      </w:r>
      <w:r w:rsidR="00864C23">
        <w:rPr>
          <w:rFonts w:ascii="Century Gothic" w:hAnsi="Century Gothic"/>
          <w:sz w:val="24"/>
          <w:szCs w:val="24"/>
        </w:rPr>
        <w:t>Asa Branca</w:t>
      </w:r>
      <w:r w:rsidR="00A02953">
        <w:rPr>
          <w:rFonts w:ascii="Century Gothic" w:hAnsi="Century Gothic"/>
          <w:sz w:val="24"/>
          <w:szCs w:val="24"/>
        </w:rPr>
        <w:t>)</w:t>
      </w:r>
      <w:r w:rsidR="00864C23">
        <w:rPr>
          <w:rFonts w:ascii="Century Gothic" w:hAnsi="Century Gothic"/>
          <w:sz w:val="24"/>
          <w:szCs w:val="24"/>
        </w:rPr>
        <w:t xml:space="preserve">, </w:t>
      </w:r>
      <w:r w:rsidRPr="00395296">
        <w:rPr>
          <w:rFonts w:ascii="Century Gothic" w:hAnsi="Century Gothic"/>
          <w:sz w:val="24"/>
          <w:szCs w:val="24"/>
        </w:rPr>
        <w:t>pelo seu falecimento.</w:t>
      </w:r>
    </w:p>
    <w:p w:rsidR="005F32B2" w:rsidRPr="00395296" w:rsidRDefault="005F32B2" w:rsidP="00956328">
      <w:pPr>
        <w:spacing w:line="240" w:lineRule="auto"/>
        <w:ind w:left="0"/>
        <w:rPr>
          <w:rFonts w:ascii="Century Gothic" w:hAnsi="Century Gothic"/>
          <w:sz w:val="24"/>
          <w:szCs w:val="24"/>
        </w:rPr>
      </w:pPr>
    </w:p>
    <w:sectPr w:rsidR="005F32B2" w:rsidRPr="00395296" w:rsidSect="00EC0F41">
      <w:pgSz w:w="11906" w:h="16838"/>
      <w:pgMar w:top="720" w:right="720" w:bottom="720" w:left="72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864CA"/>
    <w:multiLevelType w:val="hybridMultilevel"/>
    <w:tmpl w:val="573AD320"/>
    <w:lvl w:ilvl="0" w:tplc="474EE36C">
      <w:start w:val="3"/>
      <w:numFmt w:val="bullet"/>
      <w:lvlText w:val=""/>
      <w:lvlJc w:val="left"/>
      <w:pPr>
        <w:ind w:left="417" w:hanging="360"/>
      </w:pPr>
      <w:rPr>
        <w:rFonts w:ascii="Symbol" w:eastAsiaTheme="minorHAnsi" w:hAnsi="Symbol" w:cstheme="minorBidi" w:hint="default"/>
      </w:rPr>
    </w:lvl>
    <w:lvl w:ilvl="1" w:tplc="04160003" w:tentative="1">
      <w:start w:val="1"/>
      <w:numFmt w:val="bullet"/>
      <w:lvlText w:val="o"/>
      <w:lvlJc w:val="left"/>
      <w:pPr>
        <w:ind w:left="1137" w:hanging="360"/>
      </w:pPr>
      <w:rPr>
        <w:rFonts w:ascii="Courier New" w:hAnsi="Courier New" w:cs="Courier New" w:hint="default"/>
      </w:rPr>
    </w:lvl>
    <w:lvl w:ilvl="2" w:tplc="04160005" w:tentative="1">
      <w:start w:val="1"/>
      <w:numFmt w:val="bullet"/>
      <w:lvlText w:val=""/>
      <w:lvlJc w:val="left"/>
      <w:pPr>
        <w:ind w:left="1857" w:hanging="360"/>
      </w:pPr>
      <w:rPr>
        <w:rFonts w:ascii="Wingdings" w:hAnsi="Wingdings" w:hint="default"/>
      </w:rPr>
    </w:lvl>
    <w:lvl w:ilvl="3" w:tplc="04160001" w:tentative="1">
      <w:start w:val="1"/>
      <w:numFmt w:val="bullet"/>
      <w:lvlText w:val=""/>
      <w:lvlJc w:val="left"/>
      <w:pPr>
        <w:ind w:left="2577" w:hanging="360"/>
      </w:pPr>
      <w:rPr>
        <w:rFonts w:ascii="Symbol" w:hAnsi="Symbol" w:hint="default"/>
      </w:rPr>
    </w:lvl>
    <w:lvl w:ilvl="4" w:tplc="04160003" w:tentative="1">
      <w:start w:val="1"/>
      <w:numFmt w:val="bullet"/>
      <w:lvlText w:val="o"/>
      <w:lvlJc w:val="left"/>
      <w:pPr>
        <w:ind w:left="3297" w:hanging="360"/>
      </w:pPr>
      <w:rPr>
        <w:rFonts w:ascii="Courier New" w:hAnsi="Courier New" w:cs="Courier New" w:hint="default"/>
      </w:rPr>
    </w:lvl>
    <w:lvl w:ilvl="5" w:tplc="04160005" w:tentative="1">
      <w:start w:val="1"/>
      <w:numFmt w:val="bullet"/>
      <w:lvlText w:val=""/>
      <w:lvlJc w:val="left"/>
      <w:pPr>
        <w:ind w:left="4017" w:hanging="360"/>
      </w:pPr>
      <w:rPr>
        <w:rFonts w:ascii="Wingdings" w:hAnsi="Wingdings" w:hint="default"/>
      </w:rPr>
    </w:lvl>
    <w:lvl w:ilvl="6" w:tplc="04160001" w:tentative="1">
      <w:start w:val="1"/>
      <w:numFmt w:val="bullet"/>
      <w:lvlText w:val=""/>
      <w:lvlJc w:val="left"/>
      <w:pPr>
        <w:ind w:left="4737" w:hanging="360"/>
      </w:pPr>
      <w:rPr>
        <w:rFonts w:ascii="Symbol" w:hAnsi="Symbol" w:hint="default"/>
      </w:rPr>
    </w:lvl>
    <w:lvl w:ilvl="7" w:tplc="04160003" w:tentative="1">
      <w:start w:val="1"/>
      <w:numFmt w:val="bullet"/>
      <w:lvlText w:val="o"/>
      <w:lvlJc w:val="left"/>
      <w:pPr>
        <w:ind w:left="5457" w:hanging="360"/>
      </w:pPr>
      <w:rPr>
        <w:rFonts w:ascii="Courier New" w:hAnsi="Courier New" w:cs="Courier New" w:hint="default"/>
      </w:rPr>
    </w:lvl>
    <w:lvl w:ilvl="8" w:tplc="04160005" w:tentative="1">
      <w:start w:val="1"/>
      <w:numFmt w:val="bullet"/>
      <w:lvlText w:val=""/>
      <w:lvlJc w:val="left"/>
      <w:pPr>
        <w:ind w:left="6177" w:hanging="360"/>
      </w:pPr>
      <w:rPr>
        <w:rFonts w:ascii="Wingdings" w:hAnsi="Wingdings" w:hint="default"/>
      </w:rPr>
    </w:lvl>
  </w:abstractNum>
  <w:abstractNum w:abstractNumId="1">
    <w:nsid w:val="09192C69"/>
    <w:multiLevelType w:val="hybridMultilevel"/>
    <w:tmpl w:val="F59E4182"/>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AB572A2"/>
    <w:multiLevelType w:val="hybridMultilevel"/>
    <w:tmpl w:val="0D4A1AEC"/>
    <w:lvl w:ilvl="0" w:tplc="5C08FBDE">
      <w:numFmt w:val="bullet"/>
      <w:lvlText w:val=""/>
      <w:lvlJc w:val="left"/>
      <w:pPr>
        <w:ind w:left="720" w:hanging="360"/>
      </w:pPr>
      <w:rPr>
        <w:rFonts w:ascii="Symbol" w:eastAsiaTheme="minorHAnsi" w:hAnsi="Symbol" w:cstheme="minorHAns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0D43656B"/>
    <w:multiLevelType w:val="hybridMultilevel"/>
    <w:tmpl w:val="079AF72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F931F8E"/>
    <w:multiLevelType w:val="hybridMultilevel"/>
    <w:tmpl w:val="5EB8289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15BD2131"/>
    <w:multiLevelType w:val="hybridMultilevel"/>
    <w:tmpl w:val="EB745EA4"/>
    <w:lvl w:ilvl="0" w:tplc="30C446F0">
      <w:numFmt w:val="bullet"/>
      <w:lvlText w:val=""/>
      <w:lvlJc w:val="left"/>
      <w:pPr>
        <w:ind w:left="720" w:hanging="360"/>
      </w:pPr>
      <w:rPr>
        <w:rFonts w:ascii="Symbol" w:eastAsiaTheme="minorHAnsi" w:hAnsi="Symbol" w:cstheme="minorBidi" w:hint="default"/>
        <w:u w:val="none"/>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16B7143E"/>
    <w:multiLevelType w:val="hybridMultilevel"/>
    <w:tmpl w:val="6EEA844A"/>
    <w:lvl w:ilvl="0" w:tplc="935E1DD8">
      <w:numFmt w:val="bullet"/>
      <w:lvlText w:val=""/>
      <w:lvlJc w:val="left"/>
      <w:pPr>
        <w:ind w:left="720" w:hanging="360"/>
      </w:pPr>
      <w:rPr>
        <w:rFonts w:ascii="Wingdings" w:eastAsiaTheme="minorEastAsia" w:hAnsi="Wingdings" w:cstheme="minorBidi" w:hint="default"/>
        <w:color w:val="0070C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1BC46681"/>
    <w:multiLevelType w:val="hybridMultilevel"/>
    <w:tmpl w:val="2C88ABF4"/>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201E4E5C"/>
    <w:multiLevelType w:val="hybridMultilevel"/>
    <w:tmpl w:val="3F305DC8"/>
    <w:lvl w:ilvl="0" w:tplc="E91429D6">
      <w:start w:val="1"/>
      <w:numFmt w:val="decimal"/>
      <w:lvlText w:val="%1)"/>
      <w:lvlJc w:val="left"/>
      <w:pPr>
        <w:ind w:left="417" w:hanging="360"/>
      </w:pPr>
      <w:rPr>
        <w:rFonts w:hint="default"/>
      </w:rPr>
    </w:lvl>
    <w:lvl w:ilvl="1" w:tplc="04160019" w:tentative="1">
      <w:start w:val="1"/>
      <w:numFmt w:val="lowerLetter"/>
      <w:lvlText w:val="%2."/>
      <w:lvlJc w:val="left"/>
      <w:pPr>
        <w:ind w:left="1137" w:hanging="360"/>
      </w:pPr>
    </w:lvl>
    <w:lvl w:ilvl="2" w:tplc="0416001B" w:tentative="1">
      <w:start w:val="1"/>
      <w:numFmt w:val="lowerRoman"/>
      <w:lvlText w:val="%3."/>
      <w:lvlJc w:val="right"/>
      <w:pPr>
        <w:ind w:left="1857" w:hanging="180"/>
      </w:pPr>
    </w:lvl>
    <w:lvl w:ilvl="3" w:tplc="0416000F" w:tentative="1">
      <w:start w:val="1"/>
      <w:numFmt w:val="decimal"/>
      <w:lvlText w:val="%4."/>
      <w:lvlJc w:val="left"/>
      <w:pPr>
        <w:ind w:left="2577" w:hanging="360"/>
      </w:pPr>
    </w:lvl>
    <w:lvl w:ilvl="4" w:tplc="04160019" w:tentative="1">
      <w:start w:val="1"/>
      <w:numFmt w:val="lowerLetter"/>
      <w:lvlText w:val="%5."/>
      <w:lvlJc w:val="left"/>
      <w:pPr>
        <w:ind w:left="3297" w:hanging="360"/>
      </w:pPr>
    </w:lvl>
    <w:lvl w:ilvl="5" w:tplc="0416001B" w:tentative="1">
      <w:start w:val="1"/>
      <w:numFmt w:val="lowerRoman"/>
      <w:lvlText w:val="%6."/>
      <w:lvlJc w:val="right"/>
      <w:pPr>
        <w:ind w:left="4017" w:hanging="180"/>
      </w:pPr>
    </w:lvl>
    <w:lvl w:ilvl="6" w:tplc="0416000F" w:tentative="1">
      <w:start w:val="1"/>
      <w:numFmt w:val="decimal"/>
      <w:lvlText w:val="%7."/>
      <w:lvlJc w:val="left"/>
      <w:pPr>
        <w:ind w:left="4737" w:hanging="360"/>
      </w:pPr>
    </w:lvl>
    <w:lvl w:ilvl="7" w:tplc="04160019" w:tentative="1">
      <w:start w:val="1"/>
      <w:numFmt w:val="lowerLetter"/>
      <w:lvlText w:val="%8."/>
      <w:lvlJc w:val="left"/>
      <w:pPr>
        <w:ind w:left="5457" w:hanging="360"/>
      </w:pPr>
    </w:lvl>
    <w:lvl w:ilvl="8" w:tplc="0416001B" w:tentative="1">
      <w:start w:val="1"/>
      <w:numFmt w:val="lowerRoman"/>
      <w:lvlText w:val="%9."/>
      <w:lvlJc w:val="right"/>
      <w:pPr>
        <w:ind w:left="6177" w:hanging="180"/>
      </w:pPr>
    </w:lvl>
  </w:abstractNum>
  <w:abstractNum w:abstractNumId="9">
    <w:nsid w:val="22CF1FF0"/>
    <w:multiLevelType w:val="hybridMultilevel"/>
    <w:tmpl w:val="9E6AF256"/>
    <w:lvl w:ilvl="0" w:tplc="716260B6">
      <w:start w:val="1"/>
      <w:numFmt w:val="decimal"/>
      <w:lvlText w:val="%1)"/>
      <w:lvlJc w:val="left"/>
      <w:pPr>
        <w:ind w:left="417" w:hanging="360"/>
      </w:pPr>
      <w:rPr>
        <w:rFonts w:hint="default"/>
      </w:rPr>
    </w:lvl>
    <w:lvl w:ilvl="1" w:tplc="04160019" w:tentative="1">
      <w:start w:val="1"/>
      <w:numFmt w:val="lowerLetter"/>
      <w:lvlText w:val="%2."/>
      <w:lvlJc w:val="left"/>
      <w:pPr>
        <w:ind w:left="1137" w:hanging="360"/>
      </w:pPr>
    </w:lvl>
    <w:lvl w:ilvl="2" w:tplc="0416001B" w:tentative="1">
      <w:start w:val="1"/>
      <w:numFmt w:val="lowerRoman"/>
      <w:lvlText w:val="%3."/>
      <w:lvlJc w:val="right"/>
      <w:pPr>
        <w:ind w:left="1857" w:hanging="180"/>
      </w:pPr>
    </w:lvl>
    <w:lvl w:ilvl="3" w:tplc="0416000F" w:tentative="1">
      <w:start w:val="1"/>
      <w:numFmt w:val="decimal"/>
      <w:lvlText w:val="%4."/>
      <w:lvlJc w:val="left"/>
      <w:pPr>
        <w:ind w:left="2577" w:hanging="360"/>
      </w:pPr>
    </w:lvl>
    <w:lvl w:ilvl="4" w:tplc="04160019" w:tentative="1">
      <w:start w:val="1"/>
      <w:numFmt w:val="lowerLetter"/>
      <w:lvlText w:val="%5."/>
      <w:lvlJc w:val="left"/>
      <w:pPr>
        <w:ind w:left="3297" w:hanging="360"/>
      </w:pPr>
    </w:lvl>
    <w:lvl w:ilvl="5" w:tplc="0416001B" w:tentative="1">
      <w:start w:val="1"/>
      <w:numFmt w:val="lowerRoman"/>
      <w:lvlText w:val="%6."/>
      <w:lvlJc w:val="right"/>
      <w:pPr>
        <w:ind w:left="4017" w:hanging="180"/>
      </w:pPr>
    </w:lvl>
    <w:lvl w:ilvl="6" w:tplc="0416000F" w:tentative="1">
      <w:start w:val="1"/>
      <w:numFmt w:val="decimal"/>
      <w:lvlText w:val="%7."/>
      <w:lvlJc w:val="left"/>
      <w:pPr>
        <w:ind w:left="4737" w:hanging="360"/>
      </w:pPr>
    </w:lvl>
    <w:lvl w:ilvl="7" w:tplc="04160019" w:tentative="1">
      <w:start w:val="1"/>
      <w:numFmt w:val="lowerLetter"/>
      <w:lvlText w:val="%8."/>
      <w:lvlJc w:val="left"/>
      <w:pPr>
        <w:ind w:left="5457" w:hanging="360"/>
      </w:pPr>
    </w:lvl>
    <w:lvl w:ilvl="8" w:tplc="0416001B" w:tentative="1">
      <w:start w:val="1"/>
      <w:numFmt w:val="lowerRoman"/>
      <w:lvlText w:val="%9."/>
      <w:lvlJc w:val="right"/>
      <w:pPr>
        <w:ind w:left="6177" w:hanging="180"/>
      </w:pPr>
    </w:lvl>
  </w:abstractNum>
  <w:abstractNum w:abstractNumId="10">
    <w:nsid w:val="254E6BE1"/>
    <w:multiLevelType w:val="hybridMultilevel"/>
    <w:tmpl w:val="69882192"/>
    <w:lvl w:ilvl="0" w:tplc="6E0A0260">
      <w:start w:val="2"/>
      <w:numFmt w:val="bullet"/>
      <w:lvlText w:val=""/>
      <w:lvlJc w:val="left"/>
      <w:pPr>
        <w:ind w:left="720" w:hanging="360"/>
      </w:pPr>
      <w:rPr>
        <w:rFonts w:ascii="Wingdings" w:eastAsiaTheme="minorHAnsi" w:hAnsi="Wingdings" w:cstheme="minorBid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28242E1A"/>
    <w:multiLevelType w:val="hybridMultilevel"/>
    <w:tmpl w:val="052240EA"/>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28AC008A"/>
    <w:multiLevelType w:val="hybridMultilevel"/>
    <w:tmpl w:val="18C48D60"/>
    <w:lvl w:ilvl="0" w:tplc="E2FA2754">
      <w:numFmt w:val="bullet"/>
      <w:lvlText w:val=""/>
      <w:lvlJc w:val="left"/>
      <w:pPr>
        <w:ind w:left="720" w:hanging="360"/>
      </w:pPr>
      <w:rPr>
        <w:rFonts w:ascii="Wingdings" w:eastAsiaTheme="minorEastAsia" w:hAnsi="Wingdings" w:cstheme="minorBidi" w:hint="default"/>
        <w:color w:val="auto"/>
        <w:u w:val="none"/>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293762F8"/>
    <w:multiLevelType w:val="hybridMultilevel"/>
    <w:tmpl w:val="5558748A"/>
    <w:lvl w:ilvl="0" w:tplc="BA8E78B6">
      <w:start w:val="1"/>
      <w:numFmt w:val="decimal"/>
      <w:lvlText w:val="%1-"/>
      <w:lvlJc w:val="left"/>
      <w:pPr>
        <w:ind w:left="417" w:hanging="360"/>
      </w:pPr>
      <w:rPr>
        <w:rFonts w:hint="default"/>
      </w:rPr>
    </w:lvl>
    <w:lvl w:ilvl="1" w:tplc="04160019" w:tentative="1">
      <w:start w:val="1"/>
      <w:numFmt w:val="lowerLetter"/>
      <w:lvlText w:val="%2."/>
      <w:lvlJc w:val="left"/>
      <w:pPr>
        <w:ind w:left="1137" w:hanging="360"/>
      </w:pPr>
    </w:lvl>
    <w:lvl w:ilvl="2" w:tplc="0416001B" w:tentative="1">
      <w:start w:val="1"/>
      <w:numFmt w:val="lowerRoman"/>
      <w:lvlText w:val="%3."/>
      <w:lvlJc w:val="right"/>
      <w:pPr>
        <w:ind w:left="1857" w:hanging="180"/>
      </w:pPr>
    </w:lvl>
    <w:lvl w:ilvl="3" w:tplc="0416000F" w:tentative="1">
      <w:start w:val="1"/>
      <w:numFmt w:val="decimal"/>
      <w:lvlText w:val="%4."/>
      <w:lvlJc w:val="left"/>
      <w:pPr>
        <w:ind w:left="2577" w:hanging="360"/>
      </w:pPr>
    </w:lvl>
    <w:lvl w:ilvl="4" w:tplc="04160019" w:tentative="1">
      <w:start w:val="1"/>
      <w:numFmt w:val="lowerLetter"/>
      <w:lvlText w:val="%5."/>
      <w:lvlJc w:val="left"/>
      <w:pPr>
        <w:ind w:left="3297" w:hanging="360"/>
      </w:pPr>
    </w:lvl>
    <w:lvl w:ilvl="5" w:tplc="0416001B" w:tentative="1">
      <w:start w:val="1"/>
      <w:numFmt w:val="lowerRoman"/>
      <w:lvlText w:val="%6."/>
      <w:lvlJc w:val="right"/>
      <w:pPr>
        <w:ind w:left="4017" w:hanging="180"/>
      </w:pPr>
    </w:lvl>
    <w:lvl w:ilvl="6" w:tplc="0416000F" w:tentative="1">
      <w:start w:val="1"/>
      <w:numFmt w:val="decimal"/>
      <w:lvlText w:val="%7."/>
      <w:lvlJc w:val="left"/>
      <w:pPr>
        <w:ind w:left="4737" w:hanging="360"/>
      </w:pPr>
    </w:lvl>
    <w:lvl w:ilvl="7" w:tplc="04160019" w:tentative="1">
      <w:start w:val="1"/>
      <w:numFmt w:val="lowerLetter"/>
      <w:lvlText w:val="%8."/>
      <w:lvlJc w:val="left"/>
      <w:pPr>
        <w:ind w:left="5457" w:hanging="360"/>
      </w:pPr>
    </w:lvl>
    <w:lvl w:ilvl="8" w:tplc="0416001B" w:tentative="1">
      <w:start w:val="1"/>
      <w:numFmt w:val="lowerRoman"/>
      <w:lvlText w:val="%9."/>
      <w:lvlJc w:val="right"/>
      <w:pPr>
        <w:ind w:left="6177" w:hanging="180"/>
      </w:pPr>
    </w:lvl>
  </w:abstractNum>
  <w:abstractNum w:abstractNumId="14">
    <w:nsid w:val="2DA55D2A"/>
    <w:multiLevelType w:val="hybridMultilevel"/>
    <w:tmpl w:val="F6ACE040"/>
    <w:lvl w:ilvl="0" w:tplc="4A4466EC">
      <w:start w:val="1"/>
      <w:numFmt w:val="decimal"/>
      <w:lvlText w:val="%1)"/>
      <w:lvlJc w:val="left"/>
      <w:pPr>
        <w:ind w:left="417" w:hanging="360"/>
      </w:pPr>
      <w:rPr>
        <w:rFonts w:hint="default"/>
      </w:rPr>
    </w:lvl>
    <w:lvl w:ilvl="1" w:tplc="04160019" w:tentative="1">
      <w:start w:val="1"/>
      <w:numFmt w:val="lowerLetter"/>
      <w:lvlText w:val="%2."/>
      <w:lvlJc w:val="left"/>
      <w:pPr>
        <w:ind w:left="1137" w:hanging="360"/>
      </w:pPr>
    </w:lvl>
    <w:lvl w:ilvl="2" w:tplc="0416001B" w:tentative="1">
      <w:start w:val="1"/>
      <w:numFmt w:val="lowerRoman"/>
      <w:lvlText w:val="%3."/>
      <w:lvlJc w:val="right"/>
      <w:pPr>
        <w:ind w:left="1857" w:hanging="180"/>
      </w:pPr>
    </w:lvl>
    <w:lvl w:ilvl="3" w:tplc="0416000F" w:tentative="1">
      <w:start w:val="1"/>
      <w:numFmt w:val="decimal"/>
      <w:lvlText w:val="%4."/>
      <w:lvlJc w:val="left"/>
      <w:pPr>
        <w:ind w:left="2577" w:hanging="360"/>
      </w:pPr>
    </w:lvl>
    <w:lvl w:ilvl="4" w:tplc="04160019" w:tentative="1">
      <w:start w:val="1"/>
      <w:numFmt w:val="lowerLetter"/>
      <w:lvlText w:val="%5."/>
      <w:lvlJc w:val="left"/>
      <w:pPr>
        <w:ind w:left="3297" w:hanging="360"/>
      </w:pPr>
    </w:lvl>
    <w:lvl w:ilvl="5" w:tplc="0416001B" w:tentative="1">
      <w:start w:val="1"/>
      <w:numFmt w:val="lowerRoman"/>
      <w:lvlText w:val="%6."/>
      <w:lvlJc w:val="right"/>
      <w:pPr>
        <w:ind w:left="4017" w:hanging="180"/>
      </w:pPr>
    </w:lvl>
    <w:lvl w:ilvl="6" w:tplc="0416000F" w:tentative="1">
      <w:start w:val="1"/>
      <w:numFmt w:val="decimal"/>
      <w:lvlText w:val="%7."/>
      <w:lvlJc w:val="left"/>
      <w:pPr>
        <w:ind w:left="4737" w:hanging="360"/>
      </w:pPr>
    </w:lvl>
    <w:lvl w:ilvl="7" w:tplc="04160019" w:tentative="1">
      <w:start w:val="1"/>
      <w:numFmt w:val="lowerLetter"/>
      <w:lvlText w:val="%8."/>
      <w:lvlJc w:val="left"/>
      <w:pPr>
        <w:ind w:left="5457" w:hanging="360"/>
      </w:pPr>
    </w:lvl>
    <w:lvl w:ilvl="8" w:tplc="0416001B" w:tentative="1">
      <w:start w:val="1"/>
      <w:numFmt w:val="lowerRoman"/>
      <w:lvlText w:val="%9."/>
      <w:lvlJc w:val="right"/>
      <w:pPr>
        <w:ind w:left="6177" w:hanging="180"/>
      </w:pPr>
    </w:lvl>
  </w:abstractNum>
  <w:abstractNum w:abstractNumId="15">
    <w:nsid w:val="2EBE66C6"/>
    <w:multiLevelType w:val="hybridMultilevel"/>
    <w:tmpl w:val="C9C2B418"/>
    <w:lvl w:ilvl="0" w:tplc="86366874">
      <w:start w:val="1"/>
      <w:numFmt w:val="decimal"/>
      <w:lvlText w:val="%1)"/>
      <w:lvlJc w:val="left"/>
      <w:pPr>
        <w:ind w:left="417" w:hanging="360"/>
      </w:pPr>
      <w:rPr>
        <w:rFonts w:hint="default"/>
      </w:rPr>
    </w:lvl>
    <w:lvl w:ilvl="1" w:tplc="04160019" w:tentative="1">
      <w:start w:val="1"/>
      <w:numFmt w:val="lowerLetter"/>
      <w:lvlText w:val="%2."/>
      <w:lvlJc w:val="left"/>
      <w:pPr>
        <w:ind w:left="1137" w:hanging="360"/>
      </w:pPr>
    </w:lvl>
    <w:lvl w:ilvl="2" w:tplc="0416001B" w:tentative="1">
      <w:start w:val="1"/>
      <w:numFmt w:val="lowerRoman"/>
      <w:lvlText w:val="%3."/>
      <w:lvlJc w:val="right"/>
      <w:pPr>
        <w:ind w:left="1857" w:hanging="180"/>
      </w:pPr>
    </w:lvl>
    <w:lvl w:ilvl="3" w:tplc="0416000F" w:tentative="1">
      <w:start w:val="1"/>
      <w:numFmt w:val="decimal"/>
      <w:lvlText w:val="%4."/>
      <w:lvlJc w:val="left"/>
      <w:pPr>
        <w:ind w:left="2577" w:hanging="360"/>
      </w:pPr>
    </w:lvl>
    <w:lvl w:ilvl="4" w:tplc="04160019" w:tentative="1">
      <w:start w:val="1"/>
      <w:numFmt w:val="lowerLetter"/>
      <w:lvlText w:val="%5."/>
      <w:lvlJc w:val="left"/>
      <w:pPr>
        <w:ind w:left="3297" w:hanging="360"/>
      </w:pPr>
    </w:lvl>
    <w:lvl w:ilvl="5" w:tplc="0416001B" w:tentative="1">
      <w:start w:val="1"/>
      <w:numFmt w:val="lowerRoman"/>
      <w:lvlText w:val="%6."/>
      <w:lvlJc w:val="right"/>
      <w:pPr>
        <w:ind w:left="4017" w:hanging="180"/>
      </w:pPr>
    </w:lvl>
    <w:lvl w:ilvl="6" w:tplc="0416000F" w:tentative="1">
      <w:start w:val="1"/>
      <w:numFmt w:val="decimal"/>
      <w:lvlText w:val="%7."/>
      <w:lvlJc w:val="left"/>
      <w:pPr>
        <w:ind w:left="4737" w:hanging="360"/>
      </w:pPr>
    </w:lvl>
    <w:lvl w:ilvl="7" w:tplc="04160019" w:tentative="1">
      <w:start w:val="1"/>
      <w:numFmt w:val="lowerLetter"/>
      <w:lvlText w:val="%8."/>
      <w:lvlJc w:val="left"/>
      <w:pPr>
        <w:ind w:left="5457" w:hanging="360"/>
      </w:pPr>
    </w:lvl>
    <w:lvl w:ilvl="8" w:tplc="0416001B" w:tentative="1">
      <w:start w:val="1"/>
      <w:numFmt w:val="lowerRoman"/>
      <w:lvlText w:val="%9."/>
      <w:lvlJc w:val="right"/>
      <w:pPr>
        <w:ind w:left="6177" w:hanging="180"/>
      </w:pPr>
    </w:lvl>
  </w:abstractNum>
  <w:abstractNum w:abstractNumId="16">
    <w:nsid w:val="37903C5E"/>
    <w:multiLevelType w:val="hybridMultilevel"/>
    <w:tmpl w:val="013E0888"/>
    <w:lvl w:ilvl="0" w:tplc="11321006">
      <w:numFmt w:val="bullet"/>
      <w:lvlText w:val=""/>
      <w:lvlJc w:val="left"/>
      <w:pPr>
        <w:ind w:left="720" w:hanging="360"/>
      </w:pPr>
      <w:rPr>
        <w:rFonts w:ascii="Symbol" w:eastAsiaTheme="minorEastAsia" w:hAnsi="Symbol" w:cstheme="minorBidi" w:hint="default"/>
        <w:color w:val="auto"/>
        <w:sz w:val="24"/>
        <w:u w:val="none"/>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nsid w:val="3EB26DBE"/>
    <w:multiLevelType w:val="hybridMultilevel"/>
    <w:tmpl w:val="172695E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3F7D52AA"/>
    <w:multiLevelType w:val="hybridMultilevel"/>
    <w:tmpl w:val="ADD2C23A"/>
    <w:lvl w:ilvl="0" w:tplc="9C341B90">
      <w:start w:val="1"/>
      <w:numFmt w:val="decimal"/>
      <w:lvlText w:val="%1-"/>
      <w:lvlJc w:val="left"/>
      <w:pPr>
        <w:ind w:left="417" w:hanging="360"/>
      </w:pPr>
      <w:rPr>
        <w:rFonts w:hint="default"/>
        <w:sz w:val="24"/>
      </w:rPr>
    </w:lvl>
    <w:lvl w:ilvl="1" w:tplc="04160019" w:tentative="1">
      <w:start w:val="1"/>
      <w:numFmt w:val="lowerLetter"/>
      <w:lvlText w:val="%2."/>
      <w:lvlJc w:val="left"/>
      <w:pPr>
        <w:ind w:left="1137" w:hanging="360"/>
      </w:pPr>
    </w:lvl>
    <w:lvl w:ilvl="2" w:tplc="0416001B" w:tentative="1">
      <w:start w:val="1"/>
      <w:numFmt w:val="lowerRoman"/>
      <w:lvlText w:val="%3."/>
      <w:lvlJc w:val="right"/>
      <w:pPr>
        <w:ind w:left="1857" w:hanging="180"/>
      </w:pPr>
    </w:lvl>
    <w:lvl w:ilvl="3" w:tplc="0416000F" w:tentative="1">
      <w:start w:val="1"/>
      <w:numFmt w:val="decimal"/>
      <w:lvlText w:val="%4."/>
      <w:lvlJc w:val="left"/>
      <w:pPr>
        <w:ind w:left="2577" w:hanging="360"/>
      </w:pPr>
    </w:lvl>
    <w:lvl w:ilvl="4" w:tplc="04160019" w:tentative="1">
      <w:start w:val="1"/>
      <w:numFmt w:val="lowerLetter"/>
      <w:lvlText w:val="%5."/>
      <w:lvlJc w:val="left"/>
      <w:pPr>
        <w:ind w:left="3297" w:hanging="360"/>
      </w:pPr>
    </w:lvl>
    <w:lvl w:ilvl="5" w:tplc="0416001B" w:tentative="1">
      <w:start w:val="1"/>
      <w:numFmt w:val="lowerRoman"/>
      <w:lvlText w:val="%6."/>
      <w:lvlJc w:val="right"/>
      <w:pPr>
        <w:ind w:left="4017" w:hanging="180"/>
      </w:pPr>
    </w:lvl>
    <w:lvl w:ilvl="6" w:tplc="0416000F" w:tentative="1">
      <w:start w:val="1"/>
      <w:numFmt w:val="decimal"/>
      <w:lvlText w:val="%7."/>
      <w:lvlJc w:val="left"/>
      <w:pPr>
        <w:ind w:left="4737" w:hanging="360"/>
      </w:pPr>
    </w:lvl>
    <w:lvl w:ilvl="7" w:tplc="04160019" w:tentative="1">
      <w:start w:val="1"/>
      <w:numFmt w:val="lowerLetter"/>
      <w:lvlText w:val="%8."/>
      <w:lvlJc w:val="left"/>
      <w:pPr>
        <w:ind w:left="5457" w:hanging="360"/>
      </w:pPr>
    </w:lvl>
    <w:lvl w:ilvl="8" w:tplc="0416001B" w:tentative="1">
      <w:start w:val="1"/>
      <w:numFmt w:val="lowerRoman"/>
      <w:lvlText w:val="%9."/>
      <w:lvlJc w:val="right"/>
      <w:pPr>
        <w:ind w:left="6177" w:hanging="180"/>
      </w:pPr>
    </w:lvl>
  </w:abstractNum>
  <w:abstractNum w:abstractNumId="19">
    <w:nsid w:val="407F090B"/>
    <w:multiLevelType w:val="hybridMultilevel"/>
    <w:tmpl w:val="665670CE"/>
    <w:lvl w:ilvl="0" w:tplc="3CC4BF88">
      <w:numFmt w:val="bullet"/>
      <w:lvlText w:val=""/>
      <w:lvlJc w:val="left"/>
      <w:pPr>
        <w:ind w:left="720" w:hanging="360"/>
      </w:pPr>
      <w:rPr>
        <w:rFonts w:ascii="Symbol" w:eastAsiaTheme="minorHAnsi" w:hAnsi="Symbol" w:cstheme="minorBid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nsid w:val="47AF3A56"/>
    <w:multiLevelType w:val="hybridMultilevel"/>
    <w:tmpl w:val="7F7AEF1C"/>
    <w:lvl w:ilvl="0" w:tplc="B81C7900">
      <w:numFmt w:val="bullet"/>
      <w:lvlText w:val=""/>
      <w:lvlJc w:val="left"/>
      <w:pPr>
        <w:ind w:left="720" w:hanging="360"/>
      </w:pPr>
      <w:rPr>
        <w:rFonts w:ascii="Symbol" w:eastAsiaTheme="minorEastAsia" w:hAnsi="Symbol" w:cstheme="minorBid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4CC73416"/>
    <w:multiLevelType w:val="hybridMultilevel"/>
    <w:tmpl w:val="958CAE78"/>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4EAF59FC"/>
    <w:multiLevelType w:val="hybridMultilevel"/>
    <w:tmpl w:val="608C5112"/>
    <w:lvl w:ilvl="0" w:tplc="8970FC8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50D40AAB"/>
    <w:multiLevelType w:val="hybridMultilevel"/>
    <w:tmpl w:val="B3EA9D0C"/>
    <w:lvl w:ilvl="0" w:tplc="AC96A036">
      <w:start w:val="1"/>
      <w:numFmt w:val="decimal"/>
      <w:lvlText w:val="%1)"/>
      <w:lvlJc w:val="left"/>
      <w:pPr>
        <w:ind w:left="720" w:hanging="360"/>
      </w:pPr>
      <w:rPr>
        <w:rFonts w:hint="default"/>
        <w:color w:val="auto"/>
        <w:sz w:val="24"/>
        <w:u w:val="no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54D945BA"/>
    <w:multiLevelType w:val="hybridMultilevel"/>
    <w:tmpl w:val="BE6CC5F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559903AF"/>
    <w:multiLevelType w:val="hybridMultilevel"/>
    <w:tmpl w:val="3B323D56"/>
    <w:lvl w:ilvl="0" w:tplc="D00AAC1C">
      <w:numFmt w:val="bullet"/>
      <w:lvlText w:val=""/>
      <w:lvlJc w:val="left"/>
      <w:pPr>
        <w:ind w:left="417" w:hanging="360"/>
      </w:pPr>
      <w:rPr>
        <w:rFonts w:ascii="Symbol" w:eastAsiaTheme="minorHAnsi" w:hAnsi="Symbol" w:cstheme="minorBidi" w:hint="default"/>
        <w:sz w:val="24"/>
      </w:rPr>
    </w:lvl>
    <w:lvl w:ilvl="1" w:tplc="04160003" w:tentative="1">
      <w:start w:val="1"/>
      <w:numFmt w:val="bullet"/>
      <w:lvlText w:val="o"/>
      <w:lvlJc w:val="left"/>
      <w:pPr>
        <w:ind w:left="1137" w:hanging="360"/>
      </w:pPr>
      <w:rPr>
        <w:rFonts w:ascii="Courier New" w:hAnsi="Courier New" w:cs="Courier New" w:hint="default"/>
      </w:rPr>
    </w:lvl>
    <w:lvl w:ilvl="2" w:tplc="04160005" w:tentative="1">
      <w:start w:val="1"/>
      <w:numFmt w:val="bullet"/>
      <w:lvlText w:val=""/>
      <w:lvlJc w:val="left"/>
      <w:pPr>
        <w:ind w:left="1857" w:hanging="360"/>
      </w:pPr>
      <w:rPr>
        <w:rFonts w:ascii="Wingdings" w:hAnsi="Wingdings" w:hint="default"/>
      </w:rPr>
    </w:lvl>
    <w:lvl w:ilvl="3" w:tplc="04160001" w:tentative="1">
      <w:start w:val="1"/>
      <w:numFmt w:val="bullet"/>
      <w:lvlText w:val=""/>
      <w:lvlJc w:val="left"/>
      <w:pPr>
        <w:ind w:left="2577" w:hanging="360"/>
      </w:pPr>
      <w:rPr>
        <w:rFonts w:ascii="Symbol" w:hAnsi="Symbol" w:hint="default"/>
      </w:rPr>
    </w:lvl>
    <w:lvl w:ilvl="4" w:tplc="04160003" w:tentative="1">
      <w:start w:val="1"/>
      <w:numFmt w:val="bullet"/>
      <w:lvlText w:val="o"/>
      <w:lvlJc w:val="left"/>
      <w:pPr>
        <w:ind w:left="3297" w:hanging="360"/>
      </w:pPr>
      <w:rPr>
        <w:rFonts w:ascii="Courier New" w:hAnsi="Courier New" w:cs="Courier New" w:hint="default"/>
      </w:rPr>
    </w:lvl>
    <w:lvl w:ilvl="5" w:tplc="04160005" w:tentative="1">
      <w:start w:val="1"/>
      <w:numFmt w:val="bullet"/>
      <w:lvlText w:val=""/>
      <w:lvlJc w:val="left"/>
      <w:pPr>
        <w:ind w:left="4017" w:hanging="360"/>
      </w:pPr>
      <w:rPr>
        <w:rFonts w:ascii="Wingdings" w:hAnsi="Wingdings" w:hint="default"/>
      </w:rPr>
    </w:lvl>
    <w:lvl w:ilvl="6" w:tplc="04160001" w:tentative="1">
      <w:start w:val="1"/>
      <w:numFmt w:val="bullet"/>
      <w:lvlText w:val=""/>
      <w:lvlJc w:val="left"/>
      <w:pPr>
        <w:ind w:left="4737" w:hanging="360"/>
      </w:pPr>
      <w:rPr>
        <w:rFonts w:ascii="Symbol" w:hAnsi="Symbol" w:hint="default"/>
      </w:rPr>
    </w:lvl>
    <w:lvl w:ilvl="7" w:tplc="04160003" w:tentative="1">
      <w:start w:val="1"/>
      <w:numFmt w:val="bullet"/>
      <w:lvlText w:val="o"/>
      <w:lvlJc w:val="left"/>
      <w:pPr>
        <w:ind w:left="5457" w:hanging="360"/>
      </w:pPr>
      <w:rPr>
        <w:rFonts w:ascii="Courier New" w:hAnsi="Courier New" w:cs="Courier New" w:hint="default"/>
      </w:rPr>
    </w:lvl>
    <w:lvl w:ilvl="8" w:tplc="04160005" w:tentative="1">
      <w:start w:val="1"/>
      <w:numFmt w:val="bullet"/>
      <w:lvlText w:val=""/>
      <w:lvlJc w:val="left"/>
      <w:pPr>
        <w:ind w:left="6177" w:hanging="360"/>
      </w:pPr>
      <w:rPr>
        <w:rFonts w:ascii="Wingdings" w:hAnsi="Wingdings" w:hint="default"/>
      </w:rPr>
    </w:lvl>
  </w:abstractNum>
  <w:abstractNum w:abstractNumId="26">
    <w:nsid w:val="5656736B"/>
    <w:multiLevelType w:val="hybridMultilevel"/>
    <w:tmpl w:val="C99E424C"/>
    <w:lvl w:ilvl="0" w:tplc="84B6AC48">
      <w:start w:val="1"/>
      <w:numFmt w:val="decimal"/>
      <w:lvlText w:val="%1)"/>
      <w:lvlJc w:val="left"/>
      <w:pPr>
        <w:ind w:left="417" w:hanging="360"/>
      </w:pPr>
      <w:rPr>
        <w:rFonts w:hint="default"/>
      </w:rPr>
    </w:lvl>
    <w:lvl w:ilvl="1" w:tplc="04160019" w:tentative="1">
      <w:start w:val="1"/>
      <w:numFmt w:val="lowerLetter"/>
      <w:lvlText w:val="%2."/>
      <w:lvlJc w:val="left"/>
      <w:pPr>
        <w:ind w:left="1137" w:hanging="360"/>
      </w:pPr>
    </w:lvl>
    <w:lvl w:ilvl="2" w:tplc="0416001B" w:tentative="1">
      <w:start w:val="1"/>
      <w:numFmt w:val="lowerRoman"/>
      <w:lvlText w:val="%3."/>
      <w:lvlJc w:val="right"/>
      <w:pPr>
        <w:ind w:left="1857" w:hanging="180"/>
      </w:pPr>
    </w:lvl>
    <w:lvl w:ilvl="3" w:tplc="0416000F" w:tentative="1">
      <w:start w:val="1"/>
      <w:numFmt w:val="decimal"/>
      <w:lvlText w:val="%4."/>
      <w:lvlJc w:val="left"/>
      <w:pPr>
        <w:ind w:left="2577" w:hanging="360"/>
      </w:pPr>
    </w:lvl>
    <w:lvl w:ilvl="4" w:tplc="04160019" w:tentative="1">
      <w:start w:val="1"/>
      <w:numFmt w:val="lowerLetter"/>
      <w:lvlText w:val="%5."/>
      <w:lvlJc w:val="left"/>
      <w:pPr>
        <w:ind w:left="3297" w:hanging="360"/>
      </w:pPr>
    </w:lvl>
    <w:lvl w:ilvl="5" w:tplc="0416001B" w:tentative="1">
      <w:start w:val="1"/>
      <w:numFmt w:val="lowerRoman"/>
      <w:lvlText w:val="%6."/>
      <w:lvlJc w:val="right"/>
      <w:pPr>
        <w:ind w:left="4017" w:hanging="180"/>
      </w:pPr>
    </w:lvl>
    <w:lvl w:ilvl="6" w:tplc="0416000F" w:tentative="1">
      <w:start w:val="1"/>
      <w:numFmt w:val="decimal"/>
      <w:lvlText w:val="%7."/>
      <w:lvlJc w:val="left"/>
      <w:pPr>
        <w:ind w:left="4737" w:hanging="360"/>
      </w:pPr>
    </w:lvl>
    <w:lvl w:ilvl="7" w:tplc="04160019" w:tentative="1">
      <w:start w:val="1"/>
      <w:numFmt w:val="lowerLetter"/>
      <w:lvlText w:val="%8."/>
      <w:lvlJc w:val="left"/>
      <w:pPr>
        <w:ind w:left="5457" w:hanging="360"/>
      </w:pPr>
    </w:lvl>
    <w:lvl w:ilvl="8" w:tplc="0416001B" w:tentative="1">
      <w:start w:val="1"/>
      <w:numFmt w:val="lowerRoman"/>
      <w:lvlText w:val="%9."/>
      <w:lvlJc w:val="right"/>
      <w:pPr>
        <w:ind w:left="6177" w:hanging="180"/>
      </w:pPr>
    </w:lvl>
  </w:abstractNum>
  <w:abstractNum w:abstractNumId="27">
    <w:nsid w:val="591835F3"/>
    <w:multiLevelType w:val="hybridMultilevel"/>
    <w:tmpl w:val="E4A09138"/>
    <w:lvl w:ilvl="0" w:tplc="7AA80CF8">
      <w:start w:val="1"/>
      <w:numFmt w:val="decimal"/>
      <w:lvlText w:val="%1)"/>
      <w:lvlJc w:val="left"/>
      <w:pPr>
        <w:ind w:left="720" w:hanging="360"/>
      </w:pPr>
      <w:rPr>
        <w:rFonts w:hint="default"/>
        <w:color w:val="auto"/>
        <w:sz w:val="24"/>
        <w:u w:val="no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5967173F"/>
    <w:multiLevelType w:val="hybridMultilevel"/>
    <w:tmpl w:val="655E20B4"/>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5BEC2387"/>
    <w:multiLevelType w:val="hybridMultilevel"/>
    <w:tmpl w:val="A8EC1784"/>
    <w:lvl w:ilvl="0" w:tplc="511ABE80">
      <w:numFmt w:val="bullet"/>
      <w:lvlText w:val=""/>
      <w:lvlJc w:val="left"/>
      <w:pPr>
        <w:ind w:left="720" w:hanging="360"/>
      </w:pPr>
      <w:rPr>
        <w:rFonts w:ascii="Wingdings" w:eastAsiaTheme="minorEastAsia" w:hAnsi="Wingdings" w:cstheme="minorBid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nsid w:val="5EAD63B7"/>
    <w:multiLevelType w:val="hybridMultilevel"/>
    <w:tmpl w:val="CE3C6AB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6153073E"/>
    <w:multiLevelType w:val="hybridMultilevel"/>
    <w:tmpl w:val="9ABC9D3A"/>
    <w:lvl w:ilvl="0" w:tplc="FD38167A">
      <w:start w:val="1"/>
      <w:numFmt w:val="lowerLetter"/>
      <w:lvlText w:val="%1)"/>
      <w:lvlJc w:val="left"/>
      <w:pPr>
        <w:ind w:left="417" w:hanging="360"/>
      </w:pPr>
      <w:rPr>
        <w:rFonts w:hint="default"/>
      </w:rPr>
    </w:lvl>
    <w:lvl w:ilvl="1" w:tplc="04160019" w:tentative="1">
      <w:start w:val="1"/>
      <w:numFmt w:val="lowerLetter"/>
      <w:lvlText w:val="%2."/>
      <w:lvlJc w:val="left"/>
      <w:pPr>
        <w:ind w:left="1137" w:hanging="360"/>
      </w:pPr>
    </w:lvl>
    <w:lvl w:ilvl="2" w:tplc="0416001B" w:tentative="1">
      <w:start w:val="1"/>
      <w:numFmt w:val="lowerRoman"/>
      <w:lvlText w:val="%3."/>
      <w:lvlJc w:val="right"/>
      <w:pPr>
        <w:ind w:left="1857" w:hanging="180"/>
      </w:pPr>
    </w:lvl>
    <w:lvl w:ilvl="3" w:tplc="0416000F" w:tentative="1">
      <w:start w:val="1"/>
      <w:numFmt w:val="decimal"/>
      <w:lvlText w:val="%4."/>
      <w:lvlJc w:val="left"/>
      <w:pPr>
        <w:ind w:left="2577" w:hanging="360"/>
      </w:pPr>
    </w:lvl>
    <w:lvl w:ilvl="4" w:tplc="04160019" w:tentative="1">
      <w:start w:val="1"/>
      <w:numFmt w:val="lowerLetter"/>
      <w:lvlText w:val="%5."/>
      <w:lvlJc w:val="left"/>
      <w:pPr>
        <w:ind w:left="3297" w:hanging="360"/>
      </w:pPr>
    </w:lvl>
    <w:lvl w:ilvl="5" w:tplc="0416001B" w:tentative="1">
      <w:start w:val="1"/>
      <w:numFmt w:val="lowerRoman"/>
      <w:lvlText w:val="%6."/>
      <w:lvlJc w:val="right"/>
      <w:pPr>
        <w:ind w:left="4017" w:hanging="180"/>
      </w:pPr>
    </w:lvl>
    <w:lvl w:ilvl="6" w:tplc="0416000F" w:tentative="1">
      <w:start w:val="1"/>
      <w:numFmt w:val="decimal"/>
      <w:lvlText w:val="%7."/>
      <w:lvlJc w:val="left"/>
      <w:pPr>
        <w:ind w:left="4737" w:hanging="360"/>
      </w:pPr>
    </w:lvl>
    <w:lvl w:ilvl="7" w:tplc="04160019" w:tentative="1">
      <w:start w:val="1"/>
      <w:numFmt w:val="lowerLetter"/>
      <w:lvlText w:val="%8."/>
      <w:lvlJc w:val="left"/>
      <w:pPr>
        <w:ind w:left="5457" w:hanging="360"/>
      </w:pPr>
    </w:lvl>
    <w:lvl w:ilvl="8" w:tplc="0416001B" w:tentative="1">
      <w:start w:val="1"/>
      <w:numFmt w:val="lowerRoman"/>
      <w:lvlText w:val="%9."/>
      <w:lvlJc w:val="right"/>
      <w:pPr>
        <w:ind w:left="6177" w:hanging="180"/>
      </w:pPr>
    </w:lvl>
  </w:abstractNum>
  <w:abstractNum w:abstractNumId="32">
    <w:nsid w:val="6A1C0AFB"/>
    <w:multiLevelType w:val="hybridMultilevel"/>
    <w:tmpl w:val="F2A40B9E"/>
    <w:lvl w:ilvl="0" w:tplc="0F5A71A2">
      <w:numFmt w:val="bullet"/>
      <w:lvlText w:val=""/>
      <w:lvlJc w:val="left"/>
      <w:pPr>
        <w:ind w:left="720" w:hanging="360"/>
      </w:pPr>
      <w:rPr>
        <w:rFonts w:ascii="Symbol" w:eastAsiaTheme="minorEastAsia" w:hAnsi="Symbol" w:cstheme="minorBid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nsid w:val="6A783FB1"/>
    <w:multiLevelType w:val="hybridMultilevel"/>
    <w:tmpl w:val="5E765BE2"/>
    <w:lvl w:ilvl="0" w:tplc="5734DD18">
      <w:start w:val="1"/>
      <w:numFmt w:val="decimal"/>
      <w:lvlText w:val="%1)"/>
      <w:lvlJc w:val="left"/>
      <w:pPr>
        <w:ind w:left="417" w:hanging="360"/>
      </w:pPr>
      <w:rPr>
        <w:rFonts w:hint="default"/>
        <w:color w:val="auto"/>
        <w:u w:val="none"/>
      </w:rPr>
    </w:lvl>
    <w:lvl w:ilvl="1" w:tplc="04160019" w:tentative="1">
      <w:start w:val="1"/>
      <w:numFmt w:val="lowerLetter"/>
      <w:lvlText w:val="%2."/>
      <w:lvlJc w:val="left"/>
      <w:pPr>
        <w:ind w:left="1137" w:hanging="360"/>
      </w:pPr>
    </w:lvl>
    <w:lvl w:ilvl="2" w:tplc="0416001B" w:tentative="1">
      <w:start w:val="1"/>
      <w:numFmt w:val="lowerRoman"/>
      <w:lvlText w:val="%3."/>
      <w:lvlJc w:val="right"/>
      <w:pPr>
        <w:ind w:left="1857" w:hanging="180"/>
      </w:pPr>
    </w:lvl>
    <w:lvl w:ilvl="3" w:tplc="0416000F" w:tentative="1">
      <w:start w:val="1"/>
      <w:numFmt w:val="decimal"/>
      <w:lvlText w:val="%4."/>
      <w:lvlJc w:val="left"/>
      <w:pPr>
        <w:ind w:left="2577" w:hanging="360"/>
      </w:pPr>
    </w:lvl>
    <w:lvl w:ilvl="4" w:tplc="04160019" w:tentative="1">
      <w:start w:val="1"/>
      <w:numFmt w:val="lowerLetter"/>
      <w:lvlText w:val="%5."/>
      <w:lvlJc w:val="left"/>
      <w:pPr>
        <w:ind w:left="3297" w:hanging="360"/>
      </w:pPr>
    </w:lvl>
    <w:lvl w:ilvl="5" w:tplc="0416001B" w:tentative="1">
      <w:start w:val="1"/>
      <w:numFmt w:val="lowerRoman"/>
      <w:lvlText w:val="%6."/>
      <w:lvlJc w:val="right"/>
      <w:pPr>
        <w:ind w:left="4017" w:hanging="180"/>
      </w:pPr>
    </w:lvl>
    <w:lvl w:ilvl="6" w:tplc="0416000F" w:tentative="1">
      <w:start w:val="1"/>
      <w:numFmt w:val="decimal"/>
      <w:lvlText w:val="%7."/>
      <w:lvlJc w:val="left"/>
      <w:pPr>
        <w:ind w:left="4737" w:hanging="360"/>
      </w:pPr>
    </w:lvl>
    <w:lvl w:ilvl="7" w:tplc="04160019" w:tentative="1">
      <w:start w:val="1"/>
      <w:numFmt w:val="lowerLetter"/>
      <w:lvlText w:val="%8."/>
      <w:lvlJc w:val="left"/>
      <w:pPr>
        <w:ind w:left="5457" w:hanging="360"/>
      </w:pPr>
    </w:lvl>
    <w:lvl w:ilvl="8" w:tplc="0416001B" w:tentative="1">
      <w:start w:val="1"/>
      <w:numFmt w:val="lowerRoman"/>
      <w:lvlText w:val="%9."/>
      <w:lvlJc w:val="right"/>
      <w:pPr>
        <w:ind w:left="6177" w:hanging="180"/>
      </w:pPr>
    </w:lvl>
  </w:abstractNum>
  <w:abstractNum w:abstractNumId="34">
    <w:nsid w:val="6B474210"/>
    <w:multiLevelType w:val="hybridMultilevel"/>
    <w:tmpl w:val="2B967644"/>
    <w:lvl w:ilvl="0" w:tplc="45AEA49A">
      <w:numFmt w:val="bullet"/>
      <w:lvlText w:val=""/>
      <w:lvlJc w:val="left"/>
      <w:pPr>
        <w:ind w:left="417" w:hanging="360"/>
      </w:pPr>
      <w:rPr>
        <w:rFonts w:ascii="Wingdings" w:eastAsiaTheme="minorHAnsi" w:hAnsi="Wingdings" w:cstheme="minorBidi" w:hint="default"/>
      </w:rPr>
    </w:lvl>
    <w:lvl w:ilvl="1" w:tplc="04160003" w:tentative="1">
      <w:start w:val="1"/>
      <w:numFmt w:val="bullet"/>
      <w:lvlText w:val="o"/>
      <w:lvlJc w:val="left"/>
      <w:pPr>
        <w:ind w:left="1137" w:hanging="360"/>
      </w:pPr>
      <w:rPr>
        <w:rFonts w:ascii="Courier New" w:hAnsi="Courier New" w:cs="Courier New" w:hint="default"/>
      </w:rPr>
    </w:lvl>
    <w:lvl w:ilvl="2" w:tplc="04160005" w:tentative="1">
      <w:start w:val="1"/>
      <w:numFmt w:val="bullet"/>
      <w:lvlText w:val=""/>
      <w:lvlJc w:val="left"/>
      <w:pPr>
        <w:ind w:left="1857" w:hanging="360"/>
      </w:pPr>
      <w:rPr>
        <w:rFonts w:ascii="Wingdings" w:hAnsi="Wingdings" w:hint="default"/>
      </w:rPr>
    </w:lvl>
    <w:lvl w:ilvl="3" w:tplc="04160001" w:tentative="1">
      <w:start w:val="1"/>
      <w:numFmt w:val="bullet"/>
      <w:lvlText w:val=""/>
      <w:lvlJc w:val="left"/>
      <w:pPr>
        <w:ind w:left="2577" w:hanging="360"/>
      </w:pPr>
      <w:rPr>
        <w:rFonts w:ascii="Symbol" w:hAnsi="Symbol" w:hint="default"/>
      </w:rPr>
    </w:lvl>
    <w:lvl w:ilvl="4" w:tplc="04160003" w:tentative="1">
      <w:start w:val="1"/>
      <w:numFmt w:val="bullet"/>
      <w:lvlText w:val="o"/>
      <w:lvlJc w:val="left"/>
      <w:pPr>
        <w:ind w:left="3297" w:hanging="360"/>
      </w:pPr>
      <w:rPr>
        <w:rFonts w:ascii="Courier New" w:hAnsi="Courier New" w:cs="Courier New" w:hint="default"/>
      </w:rPr>
    </w:lvl>
    <w:lvl w:ilvl="5" w:tplc="04160005" w:tentative="1">
      <w:start w:val="1"/>
      <w:numFmt w:val="bullet"/>
      <w:lvlText w:val=""/>
      <w:lvlJc w:val="left"/>
      <w:pPr>
        <w:ind w:left="4017" w:hanging="360"/>
      </w:pPr>
      <w:rPr>
        <w:rFonts w:ascii="Wingdings" w:hAnsi="Wingdings" w:hint="default"/>
      </w:rPr>
    </w:lvl>
    <w:lvl w:ilvl="6" w:tplc="04160001" w:tentative="1">
      <w:start w:val="1"/>
      <w:numFmt w:val="bullet"/>
      <w:lvlText w:val=""/>
      <w:lvlJc w:val="left"/>
      <w:pPr>
        <w:ind w:left="4737" w:hanging="360"/>
      </w:pPr>
      <w:rPr>
        <w:rFonts w:ascii="Symbol" w:hAnsi="Symbol" w:hint="default"/>
      </w:rPr>
    </w:lvl>
    <w:lvl w:ilvl="7" w:tplc="04160003" w:tentative="1">
      <w:start w:val="1"/>
      <w:numFmt w:val="bullet"/>
      <w:lvlText w:val="o"/>
      <w:lvlJc w:val="left"/>
      <w:pPr>
        <w:ind w:left="5457" w:hanging="360"/>
      </w:pPr>
      <w:rPr>
        <w:rFonts w:ascii="Courier New" w:hAnsi="Courier New" w:cs="Courier New" w:hint="default"/>
      </w:rPr>
    </w:lvl>
    <w:lvl w:ilvl="8" w:tplc="04160005" w:tentative="1">
      <w:start w:val="1"/>
      <w:numFmt w:val="bullet"/>
      <w:lvlText w:val=""/>
      <w:lvlJc w:val="left"/>
      <w:pPr>
        <w:ind w:left="6177" w:hanging="360"/>
      </w:pPr>
      <w:rPr>
        <w:rFonts w:ascii="Wingdings" w:hAnsi="Wingdings" w:hint="default"/>
      </w:rPr>
    </w:lvl>
  </w:abstractNum>
  <w:abstractNum w:abstractNumId="35">
    <w:nsid w:val="6D064467"/>
    <w:multiLevelType w:val="hybridMultilevel"/>
    <w:tmpl w:val="D70EC958"/>
    <w:lvl w:ilvl="0" w:tplc="04160001">
      <w:start w:val="1"/>
      <w:numFmt w:val="bullet"/>
      <w:lvlText w:val=""/>
      <w:lvlJc w:val="left"/>
      <w:pPr>
        <w:ind w:left="785" w:hanging="360"/>
      </w:pPr>
      <w:rPr>
        <w:rFonts w:ascii="Symbol" w:hAnsi="Symbol" w:hint="default"/>
      </w:rPr>
    </w:lvl>
    <w:lvl w:ilvl="1" w:tplc="04160003" w:tentative="1">
      <w:start w:val="1"/>
      <w:numFmt w:val="bullet"/>
      <w:lvlText w:val="o"/>
      <w:lvlJc w:val="left"/>
      <w:pPr>
        <w:ind w:left="1505" w:hanging="360"/>
      </w:pPr>
      <w:rPr>
        <w:rFonts w:ascii="Courier New" w:hAnsi="Courier New" w:cs="Courier New" w:hint="default"/>
      </w:rPr>
    </w:lvl>
    <w:lvl w:ilvl="2" w:tplc="04160005" w:tentative="1">
      <w:start w:val="1"/>
      <w:numFmt w:val="bullet"/>
      <w:lvlText w:val=""/>
      <w:lvlJc w:val="left"/>
      <w:pPr>
        <w:ind w:left="2225" w:hanging="360"/>
      </w:pPr>
      <w:rPr>
        <w:rFonts w:ascii="Wingdings" w:hAnsi="Wingdings" w:hint="default"/>
      </w:rPr>
    </w:lvl>
    <w:lvl w:ilvl="3" w:tplc="04160001" w:tentative="1">
      <w:start w:val="1"/>
      <w:numFmt w:val="bullet"/>
      <w:lvlText w:val=""/>
      <w:lvlJc w:val="left"/>
      <w:pPr>
        <w:ind w:left="2945" w:hanging="360"/>
      </w:pPr>
      <w:rPr>
        <w:rFonts w:ascii="Symbol" w:hAnsi="Symbol" w:hint="default"/>
      </w:rPr>
    </w:lvl>
    <w:lvl w:ilvl="4" w:tplc="04160003" w:tentative="1">
      <w:start w:val="1"/>
      <w:numFmt w:val="bullet"/>
      <w:lvlText w:val="o"/>
      <w:lvlJc w:val="left"/>
      <w:pPr>
        <w:ind w:left="3665" w:hanging="360"/>
      </w:pPr>
      <w:rPr>
        <w:rFonts w:ascii="Courier New" w:hAnsi="Courier New" w:cs="Courier New" w:hint="default"/>
      </w:rPr>
    </w:lvl>
    <w:lvl w:ilvl="5" w:tplc="04160005" w:tentative="1">
      <w:start w:val="1"/>
      <w:numFmt w:val="bullet"/>
      <w:lvlText w:val=""/>
      <w:lvlJc w:val="left"/>
      <w:pPr>
        <w:ind w:left="4385" w:hanging="360"/>
      </w:pPr>
      <w:rPr>
        <w:rFonts w:ascii="Wingdings" w:hAnsi="Wingdings" w:hint="default"/>
      </w:rPr>
    </w:lvl>
    <w:lvl w:ilvl="6" w:tplc="04160001" w:tentative="1">
      <w:start w:val="1"/>
      <w:numFmt w:val="bullet"/>
      <w:lvlText w:val=""/>
      <w:lvlJc w:val="left"/>
      <w:pPr>
        <w:ind w:left="5105" w:hanging="360"/>
      </w:pPr>
      <w:rPr>
        <w:rFonts w:ascii="Symbol" w:hAnsi="Symbol" w:hint="default"/>
      </w:rPr>
    </w:lvl>
    <w:lvl w:ilvl="7" w:tplc="04160003" w:tentative="1">
      <w:start w:val="1"/>
      <w:numFmt w:val="bullet"/>
      <w:lvlText w:val="o"/>
      <w:lvlJc w:val="left"/>
      <w:pPr>
        <w:ind w:left="5825" w:hanging="360"/>
      </w:pPr>
      <w:rPr>
        <w:rFonts w:ascii="Courier New" w:hAnsi="Courier New" w:cs="Courier New" w:hint="default"/>
      </w:rPr>
    </w:lvl>
    <w:lvl w:ilvl="8" w:tplc="04160005" w:tentative="1">
      <w:start w:val="1"/>
      <w:numFmt w:val="bullet"/>
      <w:lvlText w:val=""/>
      <w:lvlJc w:val="left"/>
      <w:pPr>
        <w:ind w:left="6545" w:hanging="360"/>
      </w:pPr>
      <w:rPr>
        <w:rFonts w:ascii="Wingdings" w:hAnsi="Wingdings" w:hint="default"/>
      </w:rPr>
    </w:lvl>
  </w:abstractNum>
  <w:abstractNum w:abstractNumId="36">
    <w:nsid w:val="6D180A74"/>
    <w:multiLevelType w:val="hybridMultilevel"/>
    <w:tmpl w:val="AA203378"/>
    <w:lvl w:ilvl="0" w:tplc="EAAC7D98">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76AE5075"/>
    <w:multiLevelType w:val="hybridMultilevel"/>
    <w:tmpl w:val="C4441E7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nsid w:val="782F0822"/>
    <w:multiLevelType w:val="hybridMultilevel"/>
    <w:tmpl w:val="24288166"/>
    <w:lvl w:ilvl="0" w:tplc="7422BDBA">
      <w:numFmt w:val="bullet"/>
      <w:lvlText w:val=""/>
      <w:lvlJc w:val="left"/>
      <w:pPr>
        <w:ind w:left="720" w:hanging="360"/>
      </w:pPr>
      <w:rPr>
        <w:rFonts w:ascii="Symbol" w:eastAsiaTheme="minorEastAsia" w:hAnsi="Symbol" w:cstheme="minorBid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19"/>
  </w:num>
  <w:num w:numId="2">
    <w:abstractNumId w:val="8"/>
  </w:num>
  <w:num w:numId="3">
    <w:abstractNumId w:val="9"/>
  </w:num>
  <w:num w:numId="4">
    <w:abstractNumId w:val="31"/>
  </w:num>
  <w:num w:numId="5">
    <w:abstractNumId w:val="5"/>
  </w:num>
  <w:num w:numId="6">
    <w:abstractNumId w:val="24"/>
  </w:num>
  <w:num w:numId="7">
    <w:abstractNumId w:val="20"/>
  </w:num>
  <w:num w:numId="8">
    <w:abstractNumId w:val="32"/>
  </w:num>
  <w:num w:numId="9">
    <w:abstractNumId w:val="38"/>
  </w:num>
  <w:num w:numId="10">
    <w:abstractNumId w:val="16"/>
  </w:num>
  <w:num w:numId="11">
    <w:abstractNumId w:val="29"/>
  </w:num>
  <w:num w:numId="12">
    <w:abstractNumId w:val="6"/>
  </w:num>
  <w:num w:numId="13">
    <w:abstractNumId w:val="12"/>
  </w:num>
  <w:num w:numId="14">
    <w:abstractNumId w:val="25"/>
  </w:num>
  <w:num w:numId="15">
    <w:abstractNumId w:val="34"/>
  </w:num>
  <w:num w:numId="16">
    <w:abstractNumId w:val="21"/>
  </w:num>
  <w:num w:numId="17">
    <w:abstractNumId w:val="7"/>
  </w:num>
  <w:num w:numId="18">
    <w:abstractNumId w:val="26"/>
  </w:num>
  <w:num w:numId="19">
    <w:abstractNumId w:val="28"/>
  </w:num>
  <w:num w:numId="20">
    <w:abstractNumId w:val="18"/>
  </w:num>
  <w:num w:numId="21">
    <w:abstractNumId w:val="13"/>
  </w:num>
  <w:num w:numId="22">
    <w:abstractNumId w:val="33"/>
  </w:num>
  <w:num w:numId="23">
    <w:abstractNumId w:val="0"/>
  </w:num>
  <w:num w:numId="24">
    <w:abstractNumId w:val="36"/>
  </w:num>
  <w:num w:numId="25">
    <w:abstractNumId w:val="22"/>
  </w:num>
  <w:num w:numId="26">
    <w:abstractNumId w:val="2"/>
  </w:num>
  <w:num w:numId="27">
    <w:abstractNumId w:val="1"/>
  </w:num>
  <w:num w:numId="28">
    <w:abstractNumId w:val="10"/>
  </w:num>
  <w:num w:numId="29">
    <w:abstractNumId w:val="14"/>
  </w:num>
  <w:num w:numId="30">
    <w:abstractNumId w:val="11"/>
  </w:num>
  <w:num w:numId="31">
    <w:abstractNumId w:val="3"/>
  </w:num>
  <w:num w:numId="32">
    <w:abstractNumId w:val="30"/>
  </w:num>
  <w:num w:numId="33">
    <w:abstractNumId w:val="23"/>
  </w:num>
  <w:num w:numId="34">
    <w:abstractNumId w:val="27"/>
  </w:num>
  <w:num w:numId="35">
    <w:abstractNumId w:val="15"/>
  </w:num>
  <w:num w:numId="36">
    <w:abstractNumId w:val="17"/>
  </w:num>
  <w:num w:numId="37">
    <w:abstractNumId w:val="4"/>
  </w:num>
  <w:num w:numId="38">
    <w:abstractNumId w:val="35"/>
  </w:num>
  <w:num w:numId="39">
    <w:abstractNumId w:val="3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grammar="clean"/>
  <w:defaultTabStop w:val="708"/>
  <w:hyphenationZone w:val="425"/>
  <w:drawingGridHorizontalSpacing w:val="110"/>
  <w:displayHorizontalDrawingGridEvery w:val="2"/>
  <w:characterSpacingControl w:val="doNotCompress"/>
  <w:compat/>
  <w:rsids>
    <w:rsidRoot w:val="003E1804"/>
    <w:rsid w:val="00004665"/>
    <w:rsid w:val="00013F7C"/>
    <w:rsid w:val="0003317A"/>
    <w:rsid w:val="0003782B"/>
    <w:rsid w:val="00046B20"/>
    <w:rsid w:val="00046F19"/>
    <w:rsid w:val="000564EA"/>
    <w:rsid w:val="00060C2B"/>
    <w:rsid w:val="00063938"/>
    <w:rsid w:val="00063CFE"/>
    <w:rsid w:val="00067139"/>
    <w:rsid w:val="00070E50"/>
    <w:rsid w:val="00074F36"/>
    <w:rsid w:val="00076D15"/>
    <w:rsid w:val="00076DB5"/>
    <w:rsid w:val="00082865"/>
    <w:rsid w:val="00085AF7"/>
    <w:rsid w:val="00091646"/>
    <w:rsid w:val="000B2F02"/>
    <w:rsid w:val="000C0B52"/>
    <w:rsid w:val="000D4DB4"/>
    <w:rsid w:val="000E619A"/>
    <w:rsid w:val="000F0765"/>
    <w:rsid w:val="00100121"/>
    <w:rsid w:val="00105AA1"/>
    <w:rsid w:val="00115035"/>
    <w:rsid w:val="00132947"/>
    <w:rsid w:val="0014029D"/>
    <w:rsid w:val="00143556"/>
    <w:rsid w:val="0014454B"/>
    <w:rsid w:val="001537FC"/>
    <w:rsid w:val="001565C6"/>
    <w:rsid w:val="00156FE0"/>
    <w:rsid w:val="00157F43"/>
    <w:rsid w:val="001726A2"/>
    <w:rsid w:val="001776F2"/>
    <w:rsid w:val="001813EC"/>
    <w:rsid w:val="00194252"/>
    <w:rsid w:val="001A0BDB"/>
    <w:rsid w:val="001A1F3B"/>
    <w:rsid w:val="001A4858"/>
    <w:rsid w:val="001A7129"/>
    <w:rsid w:val="001B167B"/>
    <w:rsid w:val="001C3984"/>
    <w:rsid w:val="001C6141"/>
    <w:rsid w:val="001D1C1C"/>
    <w:rsid w:val="001D390D"/>
    <w:rsid w:val="001D4324"/>
    <w:rsid w:val="001F0097"/>
    <w:rsid w:val="001F150B"/>
    <w:rsid w:val="001F669A"/>
    <w:rsid w:val="001F6F93"/>
    <w:rsid w:val="0020239A"/>
    <w:rsid w:val="0021106E"/>
    <w:rsid w:val="00215165"/>
    <w:rsid w:val="00217031"/>
    <w:rsid w:val="002217E2"/>
    <w:rsid w:val="00222134"/>
    <w:rsid w:val="00226623"/>
    <w:rsid w:val="00226969"/>
    <w:rsid w:val="00227D54"/>
    <w:rsid w:val="00232690"/>
    <w:rsid w:val="0024764E"/>
    <w:rsid w:val="0025028D"/>
    <w:rsid w:val="00270B79"/>
    <w:rsid w:val="002759E9"/>
    <w:rsid w:val="002A023E"/>
    <w:rsid w:val="002A1A4F"/>
    <w:rsid w:val="002A1CB6"/>
    <w:rsid w:val="002A33F8"/>
    <w:rsid w:val="002A5040"/>
    <w:rsid w:val="002C544B"/>
    <w:rsid w:val="002C6200"/>
    <w:rsid w:val="002C72AC"/>
    <w:rsid w:val="002D0C70"/>
    <w:rsid w:val="002E0920"/>
    <w:rsid w:val="002E2951"/>
    <w:rsid w:val="002E70E5"/>
    <w:rsid w:val="002F4D4C"/>
    <w:rsid w:val="00304471"/>
    <w:rsid w:val="00304E86"/>
    <w:rsid w:val="00305DA7"/>
    <w:rsid w:val="00306A3C"/>
    <w:rsid w:val="00312CFC"/>
    <w:rsid w:val="0032273B"/>
    <w:rsid w:val="00324A0E"/>
    <w:rsid w:val="00330F6B"/>
    <w:rsid w:val="00340339"/>
    <w:rsid w:val="00344512"/>
    <w:rsid w:val="003514B7"/>
    <w:rsid w:val="0035203C"/>
    <w:rsid w:val="00354C01"/>
    <w:rsid w:val="00382237"/>
    <w:rsid w:val="003855BA"/>
    <w:rsid w:val="00387BD3"/>
    <w:rsid w:val="00393669"/>
    <w:rsid w:val="00395296"/>
    <w:rsid w:val="003A007F"/>
    <w:rsid w:val="003A0D85"/>
    <w:rsid w:val="003A10F7"/>
    <w:rsid w:val="003B7612"/>
    <w:rsid w:val="003C0B29"/>
    <w:rsid w:val="003C0DCC"/>
    <w:rsid w:val="003C3E42"/>
    <w:rsid w:val="003D0195"/>
    <w:rsid w:val="003D111B"/>
    <w:rsid w:val="003D1147"/>
    <w:rsid w:val="003D5DE8"/>
    <w:rsid w:val="003D60EC"/>
    <w:rsid w:val="003E1804"/>
    <w:rsid w:val="003E69A5"/>
    <w:rsid w:val="003F4DBA"/>
    <w:rsid w:val="00416B4D"/>
    <w:rsid w:val="0041711F"/>
    <w:rsid w:val="00422587"/>
    <w:rsid w:val="00423063"/>
    <w:rsid w:val="00423789"/>
    <w:rsid w:val="004238CA"/>
    <w:rsid w:val="00425841"/>
    <w:rsid w:val="00425D96"/>
    <w:rsid w:val="004271FB"/>
    <w:rsid w:val="0043098D"/>
    <w:rsid w:val="00430E20"/>
    <w:rsid w:val="00433727"/>
    <w:rsid w:val="00435B20"/>
    <w:rsid w:val="0045161D"/>
    <w:rsid w:val="00455C25"/>
    <w:rsid w:val="004608D2"/>
    <w:rsid w:val="00460E09"/>
    <w:rsid w:val="00463068"/>
    <w:rsid w:val="00464ACF"/>
    <w:rsid w:val="004661DD"/>
    <w:rsid w:val="004704B2"/>
    <w:rsid w:val="00477178"/>
    <w:rsid w:val="004806E4"/>
    <w:rsid w:val="0049731C"/>
    <w:rsid w:val="004A1FFE"/>
    <w:rsid w:val="004A2180"/>
    <w:rsid w:val="004A3822"/>
    <w:rsid w:val="004B0FB9"/>
    <w:rsid w:val="004B36BD"/>
    <w:rsid w:val="004C59C1"/>
    <w:rsid w:val="004C6753"/>
    <w:rsid w:val="004D2929"/>
    <w:rsid w:val="004D61F7"/>
    <w:rsid w:val="004E2E58"/>
    <w:rsid w:val="005031EB"/>
    <w:rsid w:val="00504B95"/>
    <w:rsid w:val="0050546C"/>
    <w:rsid w:val="00505A31"/>
    <w:rsid w:val="00511D6A"/>
    <w:rsid w:val="00513975"/>
    <w:rsid w:val="005165E3"/>
    <w:rsid w:val="00516812"/>
    <w:rsid w:val="00536F1F"/>
    <w:rsid w:val="00545B4E"/>
    <w:rsid w:val="005509B2"/>
    <w:rsid w:val="00553929"/>
    <w:rsid w:val="00556644"/>
    <w:rsid w:val="00561FCE"/>
    <w:rsid w:val="0056251E"/>
    <w:rsid w:val="005712CB"/>
    <w:rsid w:val="005827B0"/>
    <w:rsid w:val="00595CBB"/>
    <w:rsid w:val="005A1122"/>
    <w:rsid w:val="005A62BE"/>
    <w:rsid w:val="005A73C6"/>
    <w:rsid w:val="005B2BEC"/>
    <w:rsid w:val="005B33E5"/>
    <w:rsid w:val="005C187E"/>
    <w:rsid w:val="005E06F3"/>
    <w:rsid w:val="005E2243"/>
    <w:rsid w:val="005E2544"/>
    <w:rsid w:val="005E3023"/>
    <w:rsid w:val="005E331D"/>
    <w:rsid w:val="005E3DF9"/>
    <w:rsid w:val="005F32B2"/>
    <w:rsid w:val="005F35B6"/>
    <w:rsid w:val="00607508"/>
    <w:rsid w:val="00613EE9"/>
    <w:rsid w:val="006217B2"/>
    <w:rsid w:val="00621DE4"/>
    <w:rsid w:val="006264F4"/>
    <w:rsid w:val="006319E9"/>
    <w:rsid w:val="0063277D"/>
    <w:rsid w:val="006374DE"/>
    <w:rsid w:val="00640361"/>
    <w:rsid w:val="006443E1"/>
    <w:rsid w:val="006471AD"/>
    <w:rsid w:val="006472D8"/>
    <w:rsid w:val="006613ED"/>
    <w:rsid w:val="0066735E"/>
    <w:rsid w:val="0067046E"/>
    <w:rsid w:val="006804D5"/>
    <w:rsid w:val="006922F3"/>
    <w:rsid w:val="006928CE"/>
    <w:rsid w:val="00693776"/>
    <w:rsid w:val="006A14B0"/>
    <w:rsid w:val="006A29C7"/>
    <w:rsid w:val="006A3B2F"/>
    <w:rsid w:val="006A4D22"/>
    <w:rsid w:val="006B5379"/>
    <w:rsid w:val="006D289B"/>
    <w:rsid w:val="006E16C2"/>
    <w:rsid w:val="006E4048"/>
    <w:rsid w:val="006E47AE"/>
    <w:rsid w:val="006E4F1E"/>
    <w:rsid w:val="006E5E2F"/>
    <w:rsid w:val="006F0E00"/>
    <w:rsid w:val="006F0E18"/>
    <w:rsid w:val="006F44B3"/>
    <w:rsid w:val="00700D4C"/>
    <w:rsid w:val="007016C4"/>
    <w:rsid w:val="0070489F"/>
    <w:rsid w:val="007051EC"/>
    <w:rsid w:val="00712299"/>
    <w:rsid w:val="007171AE"/>
    <w:rsid w:val="00723B47"/>
    <w:rsid w:val="00727523"/>
    <w:rsid w:val="007324F6"/>
    <w:rsid w:val="0073411F"/>
    <w:rsid w:val="0073725B"/>
    <w:rsid w:val="00742DB4"/>
    <w:rsid w:val="007431E7"/>
    <w:rsid w:val="00743E1B"/>
    <w:rsid w:val="007440C9"/>
    <w:rsid w:val="00747D61"/>
    <w:rsid w:val="00756512"/>
    <w:rsid w:val="0075677A"/>
    <w:rsid w:val="0075779B"/>
    <w:rsid w:val="00761064"/>
    <w:rsid w:val="007638EF"/>
    <w:rsid w:val="00781164"/>
    <w:rsid w:val="0078603F"/>
    <w:rsid w:val="0078711C"/>
    <w:rsid w:val="007927AB"/>
    <w:rsid w:val="00793A68"/>
    <w:rsid w:val="00797A8A"/>
    <w:rsid w:val="00797B71"/>
    <w:rsid w:val="007A27A1"/>
    <w:rsid w:val="007B630A"/>
    <w:rsid w:val="007C5226"/>
    <w:rsid w:val="007C7EB5"/>
    <w:rsid w:val="007D0B23"/>
    <w:rsid w:val="007D4209"/>
    <w:rsid w:val="007D554D"/>
    <w:rsid w:val="007D6258"/>
    <w:rsid w:val="007F0413"/>
    <w:rsid w:val="008010D0"/>
    <w:rsid w:val="008012A2"/>
    <w:rsid w:val="00802451"/>
    <w:rsid w:val="00804519"/>
    <w:rsid w:val="0080665E"/>
    <w:rsid w:val="00811827"/>
    <w:rsid w:val="00813896"/>
    <w:rsid w:val="008150E5"/>
    <w:rsid w:val="008202EB"/>
    <w:rsid w:val="0082452C"/>
    <w:rsid w:val="00833C7D"/>
    <w:rsid w:val="008453A3"/>
    <w:rsid w:val="008523B0"/>
    <w:rsid w:val="00852C2B"/>
    <w:rsid w:val="00861AFE"/>
    <w:rsid w:val="00864C23"/>
    <w:rsid w:val="00865453"/>
    <w:rsid w:val="00872A8D"/>
    <w:rsid w:val="00880F89"/>
    <w:rsid w:val="00882782"/>
    <w:rsid w:val="0089317B"/>
    <w:rsid w:val="0089638C"/>
    <w:rsid w:val="008A2934"/>
    <w:rsid w:val="008A30A5"/>
    <w:rsid w:val="008B480F"/>
    <w:rsid w:val="008C28E7"/>
    <w:rsid w:val="008C7938"/>
    <w:rsid w:val="008D14C5"/>
    <w:rsid w:val="008E0D55"/>
    <w:rsid w:val="008E5E4A"/>
    <w:rsid w:val="008F2CC9"/>
    <w:rsid w:val="008F3671"/>
    <w:rsid w:val="008F720B"/>
    <w:rsid w:val="0090560A"/>
    <w:rsid w:val="0090711E"/>
    <w:rsid w:val="009119BE"/>
    <w:rsid w:val="0091375B"/>
    <w:rsid w:val="00914E1B"/>
    <w:rsid w:val="00916E59"/>
    <w:rsid w:val="00930D23"/>
    <w:rsid w:val="00940E7E"/>
    <w:rsid w:val="00941B71"/>
    <w:rsid w:val="00942A06"/>
    <w:rsid w:val="009438F1"/>
    <w:rsid w:val="00956328"/>
    <w:rsid w:val="0096226A"/>
    <w:rsid w:val="00965708"/>
    <w:rsid w:val="009666D3"/>
    <w:rsid w:val="00967C50"/>
    <w:rsid w:val="009877A0"/>
    <w:rsid w:val="00995DA7"/>
    <w:rsid w:val="009A08D5"/>
    <w:rsid w:val="009B15F4"/>
    <w:rsid w:val="009B48FB"/>
    <w:rsid w:val="009B6B26"/>
    <w:rsid w:val="009C18E4"/>
    <w:rsid w:val="009C6185"/>
    <w:rsid w:val="009D776E"/>
    <w:rsid w:val="009E1606"/>
    <w:rsid w:val="009E29CB"/>
    <w:rsid w:val="009E2D48"/>
    <w:rsid w:val="009E6FFA"/>
    <w:rsid w:val="009F165E"/>
    <w:rsid w:val="009F6408"/>
    <w:rsid w:val="00A02953"/>
    <w:rsid w:val="00A44AA1"/>
    <w:rsid w:val="00A47E27"/>
    <w:rsid w:val="00A6658C"/>
    <w:rsid w:val="00A71890"/>
    <w:rsid w:val="00A72569"/>
    <w:rsid w:val="00A87AB3"/>
    <w:rsid w:val="00A90425"/>
    <w:rsid w:val="00A9220A"/>
    <w:rsid w:val="00AA1298"/>
    <w:rsid w:val="00AA2A89"/>
    <w:rsid w:val="00AA548F"/>
    <w:rsid w:val="00AA5C87"/>
    <w:rsid w:val="00AA6CD4"/>
    <w:rsid w:val="00AB2D58"/>
    <w:rsid w:val="00AC0737"/>
    <w:rsid w:val="00AC0C25"/>
    <w:rsid w:val="00AC34C8"/>
    <w:rsid w:val="00AC3ED0"/>
    <w:rsid w:val="00AD0DE0"/>
    <w:rsid w:val="00AD2D1B"/>
    <w:rsid w:val="00AD33F1"/>
    <w:rsid w:val="00AE1C9B"/>
    <w:rsid w:val="00AE34E1"/>
    <w:rsid w:val="00AE557B"/>
    <w:rsid w:val="00B05304"/>
    <w:rsid w:val="00B072BB"/>
    <w:rsid w:val="00B07496"/>
    <w:rsid w:val="00B16AC6"/>
    <w:rsid w:val="00B17EB4"/>
    <w:rsid w:val="00B21A1D"/>
    <w:rsid w:val="00B348D7"/>
    <w:rsid w:val="00B42596"/>
    <w:rsid w:val="00B42658"/>
    <w:rsid w:val="00B44C99"/>
    <w:rsid w:val="00B51DA8"/>
    <w:rsid w:val="00B57746"/>
    <w:rsid w:val="00B65E67"/>
    <w:rsid w:val="00B67E5B"/>
    <w:rsid w:val="00B70A35"/>
    <w:rsid w:val="00B80084"/>
    <w:rsid w:val="00B85287"/>
    <w:rsid w:val="00B8782A"/>
    <w:rsid w:val="00B96683"/>
    <w:rsid w:val="00BA2FD1"/>
    <w:rsid w:val="00BC44BA"/>
    <w:rsid w:val="00BD15A9"/>
    <w:rsid w:val="00BD2111"/>
    <w:rsid w:val="00BD69E1"/>
    <w:rsid w:val="00BE0D69"/>
    <w:rsid w:val="00BF4901"/>
    <w:rsid w:val="00C00355"/>
    <w:rsid w:val="00C1357D"/>
    <w:rsid w:val="00C152C8"/>
    <w:rsid w:val="00C158EF"/>
    <w:rsid w:val="00C15ADB"/>
    <w:rsid w:val="00C205B0"/>
    <w:rsid w:val="00C22926"/>
    <w:rsid w:val="00C25C38"/>
    <w:rsid w:val="00C35DB9"/>
    <w:rsid w:val="00C42597"/>
    <w:rsid w:val="00C429FD"/>
    <w:rsid w:val="00C46162"/>
    <w:rsid w:val="00C52536"/>
    <w:rsid w:val="00C56516"/>
    <w:rsid w:val="00C81DB9"/>
    <w:rsid w:val="00C9014E"/>
    <w:rsid w:val="00C92219"/>
    <w:rsid w:val="00CA1F5D"/>
    <w:rsid w:val="00CB111A"/>
    <w:rsid w:val="00CC22D9"/>
    <w:rsid w:val="00CC2EF4"/>
    <w:rsid w:val="00CD09BE"/>
    <w:rsid w:val="00CD104D"/>
    <w:rsid w:val="00CD63AF"/>
    <w:rsid w:val="00CE6F8A"/>
    <w:rsid w:val="00CE74E0"/>
    <w:rsid w:val="00CE797C"/>
    <w:rsid w:val="00CF2355"/>
    <w:rsid w:val="00CF5AFD"/>
    <w:rsid w:val="00D0214D"/>
    <w:rsid w:val="00D02611"/>
    <w:rsid w:val="00D039FC"/>
    <w:rsid w:val="00D03BA1"/>
    <w:rsid w:val="00D04985"/>
    <w:rsid w:val="00D06926"/>
    <w:rsid w:val="00D079C1"/>
    <w:rsid w:val="00D1117A"/>
    <w:rsid w:val="00D139EA"/>
    <w:rsid w:val="00D22969"/>
    <w:rsid w:val="00D23C51"/>
    <w:rsid w:val="00D257BA"/>
    <w:rsid w:val="00D263A9"/>
    <w:rsid w:val="00D33952"/>
    <w:rsid w:val="00D375D4"/>
    <w:rsid w:val="00D403BA"/>
    <w:rsid w:val="00D40CD5"/>
    <w:rsid w:val="00D41D0C"/>
    <w:rsid w:val="00D61602"/>
    <w:rsid w:val="00D63015"/>
    <w:rsid w:val="00D636E6"/>
    <w:rsid w:val="00D71586"/>
    <w:rsid w:val="00D7330A"/>
    <w:rsid w:val="00D74863"/>
    <w:rsid w:val="00D84623"/>
    <w:rsid w:val="00D847A2"/>
    <w:rsid w:val="00D86257"/>
    <w:rsid w:val="00D864C8"/>
    <w:rsid w:val="00D86FC0"/>
    <w:rsid w:val="00D928BF"/>
    <w:rsid w:val="00DA0C31"/>
    <w:rsid w:val="00DA14AD"/>
    <w:rsid w:val="00DA4833"/>
    <w:rsid w:val="00DB32AC"/>
    <w:rsid w:val="00DB4624"/>
    <w:rsid w:val="00DB77C4"/>
    <w:rsid w:val="00DC36AB"/>
    <w:rsid w:val="00DD26C0"/>
    <w:rsid w:val="00DD7B2B"/>
    <w:rsid w:val="00E102E5"/>
    <w:rsid w:val="00E127BD"/>
    <w:rsid w:val="00E13F7A"/>
    <w:rsid w:val="00E17ECC"/>
    <w:rsid w:val="00E25288"/>
    <w:rsid w:val="00E344D1"/>
    <w:rsid w:val="00E367BF"/>
    <w:rsid w:val="00E400A9"/>
    <w:rsid w:val="00E417D8"/>
    <w:rsid w:val="00E44CCE"/>
    <w:rsid w:val="00E4750C"/>
    <w:rsid w:val="00E50938"/>
    <w:rsid w:val="00E515E2"/>
    <w:rsid w:val="00E67494"/>
    <w:rsid w:val="00E778CB"/>
    <w:rsid w:val="00EA3603"/>
    <w:rsid w:val="00EA4EAC"/>
    <w:rsid w:val="00EA52DC"/>
    <w:rsid w:val="00EB0EFC"/>
    <w:rsid w:val="00EC0F41"/>
    <w:rsid w:val="00EC25D7"/>
    <w:rsid w:val="00EC3436"/>
    <w:rsid w:val="00EC535C"/>
    <w:rsid w:val="00EE1419"/>
    <w:rsid w:val="00EE7691"/>
    <w:rsid w:val="00EF6C07"/>
    <w:rsid w:val="00F03808"/>
    <w:rsid w:val="00F07034"/>
    <w:rsid w:val="00F12BA7"/>
    <w:rsid w:val="00F1500C"/>
    <w:rsid w:val="00F22642"/>
    <w:rsid w:val="00F22D70"/>
    <w:rsid w:val="00F23A67"/>
    <w:rsid w:val="00F27770"/>
    <w:rsid w:val="00F30919"/>
    <w:rsid w:val="00F32189"/>
    <w:rsid w:val="00F33F33"/>
    <w:rsid w:val="00F44210"/>
    <w:rsid w:val="00F521DA"/>
    <w:rsid w:val="00F53285"/>
    <w:rsid w:val="00F912F7"/>
    <w:rsid w:val="00F92142"/>
    <w:rsid w:val="00F926C3"/>
    <w:rsid w:val="00F9404F"/>
    <w:rsid w:val="00F96BFD"/>
    <w:rsid w:val="00FA468E"/>
    <w:rsid w:val="00FA5500"/>
    <w:rsid w:val="00FC07F4"/>
    <w:rsid w:val="00FC103A"/>
    <w:rsid w:val="00FC39C3"/>
    <w:rsid w:val="00FC75FE"/>
    <w:rsid w:val="00FD64FF"/>
    <w:rsid w:val="00FD70C3"/>
    <w:rsid w:val="00FE21AD"/>
    <w:rsid w:val="00FE35A1"/>
    <w:rsid w:val="00FE36E2"/>
    <w:rsid w:val="00FF4DD7"/>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1804"/>
    <w:pPr>
      <w:spacing w:before="100" w:beforeAutospacing="1" w:after="100" w:afterAutospacing="1" w:line="360" w:lineRule="auto"/>
      <w:ind w:left="57" w:right="57"/>
      <w:jc w:val="both"/>
    </w:pPr>
  </w:style>
  <w:style w:type="paragraph" w:styleId="Ttulo2">
    <w:name w:val="heading 2"/>
    <w:basedOn w:val="Normal"/>
    <w:next w:val="Normal"/>
    <w:link w:val="Ttulo2Char"/>
    <w:uiPriority w:val="9"/>
    <w:unhideWhenUsed/>
    <w:qFormat/>
    <w:rsid w:val="00FC39C3"/>
    <w:pPr>
      <w:keepNext/>
      <w:keepLines/>
      <w:spacing w:before="200" w:beforeAutospacing="0" w:after="0" w:afterAutospacing="0" w:line="276" w:lineRule="auto"/>
      <w:ind w:left="0" w:right="0"/>
      <w:jc w:val="left"/>
      <w:outlineLvl w:val="1"/>
    </w:pPr>
    <w:rPr>
      <w:rFonts w:asciiTheme="majorHAnsi" w:eastAsiaTheme="majorEastAsia" w:hAnsiTheme="majorHAnsi" w:cstheme="majorBidi"/>
      <w:b/>
      <w:bCs/>
      <w:color w:val="4F81BD" w:themeColor="accent1"/>
      <w:sz w:val="26"/>
      <w:szCs w:val="2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3E1804"/>
    <w:pPr>
      <w:spacing w:before="0"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3E1804"/>
    <w:rPr>
      <w:rFonts w:ascii="Tahoma" w:hAnsi="Tahoma" w:cs="Tahoma"/>
      <w:sz w:val="16"/>
      <w:szCs w:val="16"/>
    </w:rPr>
  </w:style>
  <w:style w:type="paragraph" w:styleId="PargrafodaLista">
    <w:name w:val="List Paragraph"/>
    <w:basedOn w:val="Normal"/>
    <w:uiPriority w:val="34"/>
    <w:qFormat/>
    <w:rsid w:val="00E4750C"/>
    <w:pPr>
      <w:ind w:left="720"/>
      <w:contextualSpacing/>
    </w:pPr>
  </w:style>
  <w:style w:type="character" w:customStyle="1" w:styleId="Ttulo2Char">
    <w:name w:val="Título 2 Char"/>
    <w:basedOn w:val="Fontepargpadro"/>
    <w:link w:val="Ttulo2"/>
    <w:uiPriority w:val="9"/>
    <w:rsid w:val="00FC39C3"/>
    <w:rPr>
      <w:rFonts w:asciiTheme="majorHAnsi" w:eastAsiaTheme="majorEastAsia" w:hAnsiTheme="majorHAnsi" w:cstheme="majorBidi"/>
      <w:b/>
      <w:bCs/>
      <w:color w:val="4F81BD" w:themeColor="accent1"/>
      <w:sz w:val="26"/>
      <w:szCs w:val="26"/>
      <w:lang w:eastAsia="pt-BR"/>
    </w:rPr>
  </w:style>
</w:styles>
</file>

<file path=word/webSettings.xml><?xml version="1.0" encoding="utf-8"?>
<w:webSettings xmlns:r="http://schemas.openxmlformats.org/officeDocument/2006/relationships" xmlns:w="http://schemas.openxmlformats.org/wordprocessingml/2006/main">
  <w:divs>
    <w:div w:id="224537113">
      <w:bodyDiv w:val="1"/>
      <w:marLeft w:val="0"/>
      <w:marRight w:val="0"/>
      <w:marTop w:val="0"/>
      <w:marBottom w:val="0"/>
      <w:divBdr>
        <w:top w:val="none" w:sz="0" w:space="0" w:color="auto"/>
        <w:left w:val="none" w:sz="0" w:space="0" w:color="auto"/>
        <w:bottom w:val="none" w:sz="0" w:space="0" w:color="auto"/>
        <w:right w:val="none" w:sz="0" w:space="0" w:color="auto"/>
      </w:divBdr>
    </w:div>
    <w:div w:id="1072658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EBFCD2-4B31-4873-ADFA-0212C972F0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4119</TotalTime>
  <Pages>2</Pages>
  <Words>498</Words>
  <Characters>2694</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tomcarlos</dc:creator>
  <cp:lastModifiedBy>secretaria</cp:lastModifiedBy>
  <cp:revision>33</cp:revision>
  <cp:lastPrinted>2020-08-31T12:42:00Z</cp:lastPrinted>
  <dcterms:created xsi:type="dcterms:W3CDTF">2020-08-27T11:55:00Z</dcterms:created>
  <dcterms:modified xsi:type="dcterms:W3CDTF">2020-09-02T12:34:00Z</dcterms:modified>
</cp:coreProperties>
</file>