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4593" w14:textId="77777777" w:rsidR="003C4534" w:rsidRDefault="009F0E2D" w:rsidP="000959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A103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03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/0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2C4F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DD22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6201F516" w14:textId="77777777" w:rsidR="00027DD9" w:rsidRDefault="00027DD9" w:rsidP="00027DD9">
      <w:pPr>
        <w:spacing w:after="24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244149" w14:textId="77777777" w:rsidR="00027DD9" w:rsidRDefault="00027DD9" w:rsidP="00027DD9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09E93D67" w14:textId="77777777" w:rsidR="00027DD9" w:rsidRPr="00027DD9" w:rsidRDefault="00027DD9" w:rsidP="00027DD9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027DD9">
        <w:rPr>
          <w:rFonts w:ascii="Times New Roman" w:eastAsia="Times New Roman" w:hAnsi="Times New Roman" w:cs="Times New Roman"/>
          <w:b/>
          <w:sz w:val="24"/>
          <w:szCs w:val="24"/>
        </w:rPr>
        <w:t>Projeto de Lei Executivo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027DD9">
        <w:rPr>
          <w:rFonts w:ascii="Times New Roman" w:eastAsia="Times New Roman" w:hAnsi="Times New Roman" w:cs="Times New Roman"/>
          <w:b/>
          <w:sz w:val="24"/>
          <w:szCs w:val="24"/>
        </w:rPr>
        <w:t xml:space="preserve">/2023: </w:t>
      </w:r>
      <w:r w:rsidRPr="00BB7BF0">
        <w:rPr>
          <w:rFonts w:ascii="Times New Roman" w:hAnsi="Times New Roman" w:cs="Times New Roman"/>
          <w:sz w:val="24"/>
          <w:szCs w:val="24"/>
        </w:rPr>
        <w:t>“</w:t>
      </w:r>
      <w:r w:rsidR="00BB7BF0" w:rsidRPr="00BB7BF0">
        <w:rPr>
          <w:rFonts w:ascii="Times New Roman" w:eastAsia="Times New Roman" w:hAnsi="Times New Roman" w:cs="Times New Roman"/>
          <w:iCs/>
          <w:sz w:val="24"/>
          <w:szCs w:val="24"/>
        </w:rPr>
        <w:t>Dispõe sobre a criação do Sistema Municipal de Preservação às Nascentes e Mananciais de águas, denominado “Nascentes Protegidas”, no âmbito do Município de Cristianópolis-GO.</w:t>
      </w:r>
      <w:r w:rsidRPr="00BB7BF0">
        <w:rPr>
          <w:rFonts w:ascii="Times New Roman" w:hAnsi="Times New Roman" w:cs="Times New Roman"/>
          <w:sz w:val="24"/>
          <w:szCs w:val="24"/>
        </w:rPr>
        <w:t>”</w:t>
      </w:r>
    </w:p>
    <w:p w14:paraId="53E54E84" w14:textId="77777777" w:rsidR="00027DD9" w:rsidRDefault="00027DD9" w:rsidP="009F0E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F020BB7" w14:textId="77777777" w:rsidR="003C4534" w:rsidRPr="003C4534" w:rsidRDefault="003C4534" w:rsidP="003C4534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027DD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3C4534">
        <w:rPr>
          <w:rFonts w:ascii="Times New Roman" w:hAnsi="Times New Roman" w:cs="Times New Roman"/>
          <w:b/>
          <w:sz w:val="26"/>
          <w:szCs w:val="24"/>
          <w:u w:val="single"/>
        </w:rPr>
        <w:t>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2C883A02" w14:textId="77777777" w:rsidR="003C4534" w:rsidRPr="007D3FCE" w:rsidRDefault="003C4534" w:rsidP="003C4534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Legislativo nº 001/2023: </w:t>
      </w:r>
      <w:r w:rsidRPr="007D3FCE">
        <w:rPr>
          <w:rFonts w:ascii="Times New Roman" w:hAnsi="Times New Roman" w:cs="Times New Roman"/>
          <w:sz w:val="24"/>
          <w:szCs w:val="24"/>
        </w:rPr>
        <w:t>“Altera a Lei nº 663, de 13 de março de 2015 que Dispõe sobre a criação do Plano de Cargos, Carreira e Salários – PCCS da Câmara Municipal de Cristianópolis.”</w:t>
      </w:r>
    </w:p>
    <w:p w14:paraId="01261FFE" w14:textId="3CAB7018" w:rsidR="003C4534" w:rsidRDefault="003C4534" w:rsidP="003C4534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Executivo nº 007/2023: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2C4F6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econhe</w:t>
      </w:r>
      <w:r w:rsidR="00834DA7">
        <w:rPr>
          <w:rFonts w:ascii="Times New Roman" w:hAnsi="Times New Roman" w:cs="Times New Roman"/>
          <w:sz w:val="24"/>
          <w:szCs w:val="24"/>
        </w:rPr>
        <w:t>ce</w:t>
      </w:r>
      <w:r w:rsidR="002C4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M</w:t>
      </w:r>
      <w:r w:rsidRPr="007D3FCE">
        <w:rPr>
          <w:rFonts w:ascii="Times New Roman" w:hAnsi="Times New Roman" w:cs="Times New Roman"/>
          <w:sz w:val="24"/>
          <w:szCs w:val="24"/>
        </w:rPr>
        <w:t>unicípio de Cristianópolis c</w:t>
      </w:r>
      <w:r>
        <w:rPr>
          <w:rFonts w:ascii="Times New Roman" w:hAnsi="Times New Roman" w:cs="Times New Roman"/>
          <w:sz w:val="24"/>
          <w:szCs w:val="24"/>
        </w:rPr>
        <w:t>omo a cidade da Fé C</w:t>
      </w:r>
      <w:r w:rsidRPr="007D3FCE">
        <w:rPr>
          <w:rFonts w:ascii="Times New Roman" w:hAnsi="Times New Roman" w:cs="Times New Roman"/>
          <w:sz w:val="24"/>
          <w:szCs w:val="24"/>
        </w:rPr>
        <w:t>ristã.</w:t>
      </w:r>
      <w:r w:rsidRPr="00376AC6">
        <w:rPr>
          <w:rFonts w:ascii="Times New Roman" w:hAnsi="Times New Roman" w:cs="Times New Roman"/>
          <w:sz w:val="24"/>
          <w:szCs w:val="24"/>
        </w:rPr>
        <w:t>”</w:t>
      </w:r>
    </w:p>
    <w:p w14:paraId="2EA60EC5" w14:textId="77777777" w:rsidR="003C4534" w:rsidRDefault="003C4534" w:rsidP="003C4534">
      <w:pPr>
        <w:ind w:firstLine="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3915796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9D9E76D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67901F31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1F099430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4D86B2CE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440187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418AE" w14:textId="77777777" w:rsidR="0076535B" w:rsidRDefault="0076535B" w:rsidP="002D223C">
      <w:pPr>
        <w:spacing w:line="240" w:lineRule="auto"/>
      </w:pPr>
      <w:r>
        <w:separator/>
      </w:r>
    </w:p>
  </w:endnote>
  <w:endnote w:type="continuationSeparator" w:id="0">
    <w:p w14:paraId="6777414A" w14:textId="77777777" w:rsidR="0076535B" w:rsidRDefault="0076535B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C4B1" w14:textId="77777777"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11DEB5A3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DACA3" w14:textId="77777777" w:rsidR="0076535B" w:rsidRDefault="0076535B" w:rsidP="002D223C">
      <w:pPr>
        <w:spacing w:line="240" w:lineRule="auto"/>
      </w:pPr>
      <w:r>
        <w:separator/>
      </w:r>
    </w:p>
  </w:footnote>
  <w:footnote w:type="continuationSeparator" w:id="0">
    <w:p w14:paraId="73933F00" w14:textId="77777777" w:rsidR="0076535B" w:rsidRDefault="0076535B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6FD85AA" w14:textId="77777777">
      <w:trPr>
        <w:cantSplit/>
        <w:trHeight w:val="686"/>
        <w:tblHeader/>
      </w:trPr>
      <w:tc>
        <w:tcPr>
          <w:tcW w:w="2291" w:type="dxa"/>
        </w:tcPr>
        <w:p w14:paraId="0CAE050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589FE19" wp14:editId="49E60955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0B04D89C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53F6891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3F584C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CF3AF31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5B94D00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6FDC4E3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1900CC49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5416274">
    <w:abstractNumId w:val="0"/>
  </w:num>
  <w:num w:numId="2" w16cid:durableId="1264344318">
    <w:abstractNumId w:val="1"/>
  </w:num>
  <w:num w:numId="3" w16cid:durableId="835848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223C"/>
    <w:rsid w:val="000018CC"/>
    <w:rsid w:val="00027DD9"/>
    <w:rsid w:val="00047BD0"/>
    <w:rsid w:val="000824A2"/>
    <w:rsid w:val="0009592D"/>
    <w:rsid w:val="0013071C"/>
    <w:rsid w:val="00152167"/>
    <w:rsid w:val="00155588"/>
    <w:rsid w:val="00156A2E"/>
    <w:rsid w:val="001611BF"/>
    <w:rsid w:val="002341DA"/>
    <w:rsid w:val="002662DF"/>
    <w:rsid w:val="002675F1"/>
    <w:rsid w:val="002A54C1"/>
    <w:rsid w:val="002B721B"/>
    <w:rsid w:val="002C4F64"/>
    <w:rsid w:val="002D223C"/>
    <w:rsid w:val="002E47C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429BC"/>
    <w:rsid w:val="00642F5B"/>
    <w:rsid w:val="006B0C11"/>
    <w:rsid w:val="006B4E0F"/>
    <w:rsid w:val="006D73AF"/>
    <w:rsid w:val="006D7565"/>
    <w:rsid w:val="0076535B"/>
    <w:rsid w:val="00794BAC"/>
    <w:rsid w:val="00796EC6"/>
    <w:rsid w:val="007D3FCE"/>
    <w:rsid w:val="007E0256"/>
    <w:rsid w:val="00805AAC"/>
    <w:rsid w:val="00821275"/>
    <w:rsid w:val="00834DA7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72E11"/>
    <w:rsid w:val="00AB7AAF"/>
    <w:rsid w:val="00AC55DD"/>
    <w:rsid w:val="00AC7778"/>
    <w:rsid w:val="00B2202D"/>
    <w:rsid w:val="00B222BF"/>
    <w:rsid w:val="00B655BC"/>
    <w:rsid w:val="00B859DA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7DCC"/>
    <w:rsid w:val="00D4357A"/>
    <w:rsid w:val="00D46C57"/>
    <w:rsid w:val="00DD22DC"/>
    <w:rsid w:val="00DE5A62"/>
    <w:rsid w:val="00DF108A"/>
    <w:rsid w:val="00E27467"/>
    <w:rsid w:val="00E34F32"/>
    <w:rsid w:val="00E53E7A"/>
    <w:rsid w:val="00E54D4E"/>
    <w:rsid w:val="00EB28E6"/>
    <w:rsid w:val="00ED2FAA"/>
    <w:rsid w:val="00ED6817"/>
    <w:rsid w:val="00F11334"/>
    <w:rsid w:val="00F217B2"/>
    <w:rsid w:val="00FD7742"/>
    <w:rsid w:val="00FE2192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6B2DD"/>
  <w15:docId w15:val="{C2F1B70F-B862-4253-8D20-3AEF5554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10</cp:revision>
  <cp:lastPrinted>2023-04-03T19:09:00Z</cp:lastPrinted>
  <dcterms:created xsi:type="dcterms:W3CDTF">2023-04-03T12:02:00Z</dcterms:created>
  <dcterms:modified xsi:type="dcterms:W3CDTF">2023-04-11T20:04:00Z</dcterms:modified>
</cp:coreProperties>
</file>