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2678A1" w14:textId="606AB83C" w:rsidR="00152260" w:rsidRPr="007C0375" w:rsidRDefault="1AE1E59A" w:rsidP="1AE1E59A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1AE1E59A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2B2D83">
        <w:rPr>
          <w:rFonts w:ascii="Arial" w:hAnsi="Arial" w:cs="Arial"/>
          <w:b/>
          <w:bCs/>
          <w:sz w:val="32"/>
          <w:szCs w:val="32"/>
        </w:rPr>
        <w:t>0</w:t>
      </w:r>
      <w:r w:rsidR="002151D8">
        <w:rPr>
          <w:rFonts w:ascii="Arial" w:hAnsi="Arial" w:cs="Arial"/>
          <w:b/>
          <w:bCs/>
          <w:sz w:val="32"/>
          <w:szCs w:val="32"/>
        </w:rPr>
        <w:t>3</w:t>
      </w:r>
      <w:r w:rsidRPr="1AE1E59A">
        <w:rPr>
          <w:rFonts w:ascii="Arial" w:hAnsi="Arial" w:cs="Arial"/>
          <w:b/>
          <w:bCs/>
          <w:sz w:val="32"/>
          <w:szCs w:val="32"/>
        </w:rPr>
        <w:t>/202</w:t>
      </w:r>
      <w:r w:rsidR="002B2D83">
        <w:rPr>
          <w:rFonts w:ascii="Arial" w:hAnsi="Arial" w:cs="Arial"/>
          <w:b/>
          <w:bCs/>
          <w:sz w:val="32"/>
          <w:szCs w:val="32"/>
        </w:rPr>
        <w:t>1</w:t>
      </w:r>
    </w:p>
    <w:p w14:paraId="17EE629A" w14:textId="218B061E" w:rsidR="003E41F9" w:rsidRPr="000F79D7" w:rsidRDefault="003E41F9" w:rsidP="00BF5B7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F79D7">
        <w:rPr>
          <w:rFonts w:ascii="Arial" w:hAnsi="Arial" w:cs="Arial"/>
          <w:sz w:val="24"/>
          <w:szCs w:val="24"/>
        </w:rPr>
        <w:t>de</w:t>
      </w:r>
      <w:r w:rsidRPr="000F79D7">
        <w:rPr>
          <w:rFonts w:ascii="Arial" w:hAnsi="Arial" w:cs="Arial"/>
          <w:sz w:val="24"/>
          <w:szCs w:val="24"/>
          <w:lang w:val="x-none"/>
        </w:rPr>
        <w:t xml:space="preserve"> </w:t>
      </w:r>
      <w:r w:rsidR="00851EB6">
        <w:rPr>
          <w:rFonts w:ascii="Arial" w:hAnsi="Arial" w:cs="Arial"/>
          <w:sz w:val="24"/>
          <w:szCs w:val="24"/>
        </w:rPr>
        <w:t>05</w:t>
      </w:r>
      <w:r w:rsidRPr="000F79D7">
        <w:rPr>
          <w:rFonts w:ascii="Arial" w:hAnsi="Arial" w:cs="Arial"/>
          <w:sz w:val="24"/>
          <w:szCs w:val="24"/>
          <w:lang w:val="x-none"/>
        </w:rPr>
        <w:t xml:space="preserve"> de </w:t>
      </w:r>
      <w:r w:rsidR="002B2D83">
        <w:rPr>
          <w:rFonts w:ascii="Arial" w:hAnsi="Arial" w:cs="Arial"/>
          <w:sz w:val="24"/>
          <w:szCs w:val="24"/>
        </w:rPr>
        <w:t>março</w:t>
      </w:r>
      <w:r w:rsidRPr="000F79D7">
        <w:rPr>
          <w:rFonts w:ascii="Arial" w:hAnsi="Arial" w:cs="Arial"/>
          <w:sz w:val="24"/>
          <w:szCs w:val="24"/>
        </w:rPr>
        <w:t xml:space="preserve"> </w:t>
      </w:r>
      <w:r w:rsidRPr="000F79D7">
        <w:rPr>
          <w:rFonts w:ascii="Arial" w:hAnsi="Arial" w:cs="Arial"/>
          <w:sz w:val="24"/>
          <w:szCs w:val="24"/>
          <w:lang w:val="x-none"/>
        </w:rPr>
        <w:t>de 20</w:t>
      </w:r>
      <w:r w:rsidRPr="000F79D7">
        <w:rPr>
          <w:rFonts w:ascii="Arial" w:hAnsi="Arial" w:cs="Arial"/>
          <w:sz w:val="24"/>
          <w:szCs w:val="24"/>
        </w:rPr>
        <w:t>2</w:t>
      </w:r>
      <w:r w:rsidR="002B2D83">
        <w:rPr>
          <w:rFonts w:ascii="Arial" w:hAnsi="Arial" w:cs="Arial"/>
          <w:sz w:val="24"/>
          <w:szCs w:val="24"/>
        </w:rPr>
        <w:t>1</w:t>
      </w:r>
      <w:r w:rsidRPr="000F79D7">
        <w:rPr>
          <w:rFonts w:ascii="Arial" w:hAnsi="Arial" w:cs="Arial"/>
          <w:sz w:val="24"/>
          <w:szCs w:val="24"/>
        </w:rPr>
        <w:t>.</w:t>
      </w:r>
    </w:p>
    <w:p w14:paraId="2F496492" w14:textId="77777777" w:rsidR="004B78AF" w:rsidRPr="000F79D7" w:rsidRDefault="004B78AF" w:rsidP="00306386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</w:rPr>
      </w:pPr>
    </w:p>
    <w:p w14:paraId="0907A961" w14:textId="6541677B" w:rsidR="002151D8" w:rsidRPr="00BB4005" w:rsidRDefault="002151D8" w:rsidP="002151D8">
      <w:pPr>
        <w:spacing w:after="0" w:line="36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90172E">
        <w:rPr>
          <w:rFonts w:ascii="Arial" w:hAnsi="Arial" w:cs="Arial"/>
          <w:sz w:val="20"/>
          <w:szCs w:val="24"/>
        </w:rPr>
        <w:t>ESPECIAL</w:t>
      </w:r>
      <w:r w:rsidRPr="00BB4005">
        <w:rPr>
          <w:rFonts w:ascii="Arial" w:hAnsi="Arial" w:cs="Arial"/>
          <w:sz w:val="20"/>
          <w:szCs w:val="24"/>
        </w:rPr>
        <w:t xml:space="preserve"> POR SUPERÁVIT FINANCEIRO, VERIFICADO NO EXERCÍCIO DE 20</w:t>
      </w:r>
      <w:r>
        <w:rPr>
          <w:rFonts w:ascii="Arial" w:hAnsi="Arial" w:cs="Arial"/>
          <w:sz w:val="20"/>
          <w:szCs w:val="24"/>
        </w:rPr>
        <w:t>20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14:paraId="06802615" w14:textId="77777777" w:rsidR="00381973" w:rsidRPr="000F79D7" w:rsidRDefault="00381973" w:rsidP="000F79D7">
      <w:pPr>
        <w:spacing w:before="120" w:after="120" w:line="360" w:lineRule="auto"/>
        <w:ind w:left="3540"/>
        <w:jc w:val="both"/>
        <w:rPr>
          <w:rFonts w:ascii="Arial" w:hAnsi="Arial" w:cs="Arial"/>
          <w:sz w:val="24"/>
          <w:szCs w:val="24"/>
        </w:rPr>
      </w:pPr>
    </w:p>
    <w:p w14:paraId="31D3E85F" w14:textId="77777777" w:rsidR="00C35825" w:rsidRPr="000F79D7" w:rsidRDefault="00C35825" w:rsidP="000F79D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F79D7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14:paraId="29865D4E" w14:textId="0364E319" w:rsidR="00C35825" w:rsidRPr="001C7B3B" w:rsidRDefault="1AE1E59A" w:rsidP="005F1CA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1AE1E59A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="00EA2072" w:rsidRPr="00EA2072">
        <w:rPr>
          <w:rFonts w:ascii="Arial" w:hAnsi="Arial" w:cs="Arial"/>
          <w:sz w:val="24"/>
          <w:szCs w:val="24"/>
        </w:rPr>
        <w:t>Fica o Poder Executivo Municipal autorizado a abrir Credito</w:t>
      </w:r>
      <w:r w:rsidR="00382867">
        <w:rPr>
          <w:rFonts w:ascii="Arial" w:hAnsi="Arial" w:cs="Arial"/>
          <w:sz w:val="24"/>
          <w:szCs w:val="24"/>
        </w:rPr>
        <w:t xml:space="preserve"> Adicional</w:t>
      </w:r>
      <w:r w:rsidR="00EA2072" w:rsidRPr="00EA2072">
        <w:rPr>
          <w:rFonts w:ascii="Arial" w:hAnsi="Arial" w:cs="Arial"/>
          <w:sz w:val="24"/>
          <w:szCs w:val="24"/>
        </w:rPr>
        <w:t xml:space="preserve"> </w:t>
      </w:r>
      <w:r w:rsidR="00EA2072">
        <w:rPr>
          <w:rFonts w:ascii="Arial" w:hAnsi="Arial" w:cs="Arial"/>
          <w:sz w:val="24"/>
          <w:szCs w:val="24"/>
        </w:rPr>
        <w:t>Especial</w:t>
      </w:r>
      <w:r w:rsidR="00EA2072" w:rsidRPr="00EA2072">
        <w:rPr>
          <w:rFonts w:ascii="Arial" w:hAnsi="Arial" w:cs="Arial"/>
          <w:sz w:val="24"/>
          <w:szCs w:val="24"/>
        </w:rPr>
        <w:t xml:space="preserve"> por Superávit Financeiro no valor de até</w:t>
      </w:r>
      <w:r w:rsidRPr="1AE1E59A">
        <w:rPr>
          <w:rFonts w:ascii="Arial" w:hAnsi="Arial" w:cs="Arial"/>
          <w:sz w:val="24"/>
          <w:szCs w:val="24"/>
        </w:rPr>
        <w:t xml:space="preserve"> </w:t>
      </w:r>
      <w:r w:rsidRPr="007E1B23">
        <w:rPr>
          <w:rFonts w:ascii="Arial" w:hAnsi="Arial" w:cs="Arial"/>
          <w:color w:val="FF0000"/>
          <w:sz w:val="24"/>
          <w:szCs w:val="24"/>
        </w:rPr>
        <w:t xml:space="preserve">R$ </w:t>
      </w:r>
      <w:r w:rsidR="00851EB6">
        <w:rPr>
          <w:rFonts w:ascii="Arial" w:hAnsi="Arial" w:cs="Arial"/>
          <w:color w:val="FF0000"/>
          <w:sz w:val="24"/>
          <w:szCs w:val="24"/>
        </w:rPr>
        <w:t>350</w:t>
      </w:r>
      <w:r w:rsidRPr="007E1B23">
        <w:rPr>
          <w:rFonts w:ascii="Arial" w:hAnsi="Arial" w:cs="Arial"/>
          <w:color w:val="FF0000"/>
          <w:sz w:val="24"/>
          <w:szCs w:val="24"/>
        </w:rPr>
        <w:t>.</w:t>
      </w:r>
      <w:r w:rsidR="00851EB6">
        <w:rPr>
          <w:rFonts w:ascii="Arial" w:hAnsi="Arial" w:cs="Arial"/>
          <w:color w:val="FF0000"/>
          <w:sz w:val="24"/>
          <w:szCs w:val="24"/>
        </w:rPr>
        <w:t>187</w:t>
      </w:r>
      <w:r w:rsidRPr="007E1B23">
        <w:rPr>
          <w:rFonts w:ascii="Arial" w:hAnsi="Arial" w:cs="Arial"/>
          <w:color w:val="FF0000"/>
          <w:sz w:val="24"/>
          <w:szCs w:val="24"/>
        </w:rPr>
        <w:t>,</w:t>
      </w:r>
      <w:r w:rsidR="00851EB6">
        <w:rPr>
          <w:rFonts w:ascii="Arial" w:hAnsi="Arial" w:cs="Arial"/>
          <w:color w:val="FF0000"/>
          <w:sz w:val="24"/>
          <w:szCs w:val="24"/>
        </w:rPr>
        <w:t>23</w:t>
      </w:r>
      <w:r w:rsidRPr="007E1B23">
        <w:rPr>
          <w:rFonts w:ascii="Arial" w:hAnsi="Arial" w:cs="Arial"/>
          <w:color w:val="FF0000"/>
          <w:sz w:val="24"/>
          <w:szCs w:val="24"/>
        </w:rPr>
        <w:t xml:space="preserve"> (</w:t>
      </w:r>
      <w:r w:rsidR="00851EB6">
        <w:rPr>
          <w:rFonts w:ascii="Arial" w:hAnsi="Arial" w:cs="Arial"/>
          <w:color w:val="FF0000"/>
          <w:sz w:val="24"/>
          <w:szCs w:val="24"/>
        </w:rPr>
        <w:t xml:space="preserve">trezentos e cinquenta </w:t>
      </w:r>
      <w:r w:rsidRPr="007E1B23">
        <w:rPr>
          <w:rFonts w:ascii="Arial" w:hAnsi="Arial" w:cs="Arial"/>
          <w:color w:val="FF0000"/>
          <w:sz w:val="24"/>
          <w:szCs w:val="24"/>
        </w:rPr>
        <w:t>mil</w:t>
      </w:r>
      <w:r w:rsidR="00851EB6">
        <w:rPr>
          <w:rFonts w:ascii="Arial" w:hAnsi="Arial" w:cs="Arial"/>
          <w:color w:val="FF0000"/>
          <w:sz w:val="24"/>
          <w:szCs w:val="24"/>
        </w:rPr>
        <w:t>, cento e oitenta e sete reais e vinte e três centavos</w:t>
      </w:r>
      <w:r w:rsidRPr="007E1B23">
        <w:rPr>
          <w:rFonts w:ascii="Arial" w:hAnsi="Arial" w:cs="Arial"/>
          <w:color w:val="FF0000"/>
          <w:sz w:val="24"/>
          <w:szCs w:val="24"/>
        </w:rPr>
        <w:t>).</w:t>
      </w:r>
    </w:p>
    <w:p w14:paraId="40FEFC83" w14:textId="22962B35" w:rsidR="0022170F" w:rsidRDefault="1AE1E59A" w:rsidP="005F1CA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1AE1E59A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1AE1E59A">
        <w:rPr>
          <w:rFonts w:ascii="Arial" w:hAnsi="Arial" w:cs="Arial"/>
          <w:sz w:val="24"/>
          <w:szCs w:val="24"/>
        </w:rPr>
        <w:t xml:space="preserve">Fica autorizada a abertura de crédito adicional para atualização do orçamento do exercício vigente </w:t>
      </w:r>
      <w:r w:rsidR="00227849">
        <w:rPr>
          <w:rFonts w:ascii="Arial" w:hAnsi="Arial" w:cs="Arial"/>
          <w:sz w:val="24"/>
          <w:szCs w:val="24"/>
        </w:rPr>
        <w:t>criando</w:t>
      </w:r>
      <w:r w:rsidRPr="1AE1E59A">
        <w:rPr>
          <w:rFonts w:ascii="Arial" w:hAnsi="Arial" w:cs="Arial"/>
          <w:sz w:val="24"/>
          <w:szCs w:val="24"/>
        </w:rPr>
        <w:t xml:space="preserve"> a</w:t>
      </w:r>
      <w:r w:rsidR="00E06969">
        <w:rPr>
          <w:rFonts w:ascii="Arial" w:hAnsi="Arial" w:cs="Arial"/>
          <w:sz w:val="24"/>
          <w:szCs w:val="24"/>
        </w:rPr>
        <w:t>s</w:t>
      </w:r>
      <w:r w:rsidRPr="1AE1E59A">
        <w:rPr>
          <w:rFonts w:ascii="Arial" w:hAnsi="Arial" w:cs="Arial"/>
          <w:sz w:val="24"/>
          <w:szCs w:val="24"/>
        </w:rPr>
        <w:t xml:space="preserve"> seguinte</w:t>
      </w:r>
      <w:r w:rsidR="00E06969">
        <w:rPr>
          <w:rFonts w:ascii="Arial" w:hAnsi="Arial" w:cs="Arial"/>
          <w:sz w:val="24"/>
          <w:szCs w:val="24"/>
        </w:rPr>
        <w:t>s</w:t>
      </w:r>
      <w:r w:rsidRPr="1AE1E59A">
        <w:rPr>
          <w:rFonts w:ascii="Arial" w:hAnsi="Arial" w:cs="Arial"/>
          <w:sz w:val="24"/>
          <w:szCs w:val="24"/>
        </w:rPr>
        <w:t xml:space="preserve"> dotaç</w:t>
      </w:r>
      <w:r w:rsidR="00E06969">
        <w:rPr>
          <w:rFonts w:ascii="Arial" w:hAnsi="Arial" w:cs="Arial"/>
          <w:sz w:val="24"/>
          <w:szCs w:val="24"/>
        </w:rPr>
        <w:t>ões</w:t>
      </w:r>
      <w:r w:rsidR="00227849">
        <w:rPr>
          <w:rFonts w:ascii="Arial" w:hAnsi="Arial" w:cs="Arial"/>
          <w:sz w:val="24"/>
          <w:szCs w:val="24"/>
        </w:rPr>
        <w:t xml:space="preserve"> orçamentárias</w:t>
      </w:r>
      <w:r w:rsidRPr="1AE1E59A">
        <w:rPr>
          <w:rFonts w:ascii="Arial" w:hAnsi="Arial" w:cs="Arial"/>
          <w:sz w:val="24"/>
          <w:szCs w:val="24"/>
        </w:rPr>
        <w:t xml:space="preserve"> com sua respectiva fonte de recurso: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A168F9" w:rsidRPr="00E656ED" w14:paraId="42F6E790" w14:textId="77777777" w:rsidTr="00DB12CF">
        <w:trPr>
          <w:trHeight w:val="397"/>
        </w:trPr>
        <w:tc>
          <w:tcPr>
            <w:tcW w:w="5000" w:type="pct"/>
            <w:gridSpan w:val="4"/>
            <w:vAlign w:val="center"/>
          </w:tcPr>
          <w:p w14:paraId="7F8240A5" w14:textId="15D271F0" w:rsidR="00A168F9" w:rsidRDefault="00A168F9" w:rsidP="00DB12C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641EAF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4E1080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05082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Secretaria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05082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</w:t>
            </w:r>
            <w:r w:rsidR="004E1080">
              <w:rPr>
                <w:rFonts w:ascii="Arial" w:hAnsi="Arial" w:cs="Arial"/>
                <w:b/>
                <w:bCs/>
                <w:sz w:val="20"/>
                <w:szCs w:val="20"/>
              </w:rPr>
              <w:t>Saúde</w:t>
            </w:r>
          </w:p>
        </w:tc>
      </w:tr>
      <w:tr w:rsidR="00A168F9" w:rsidRPr="00E656ED" w14:paraId="1137169A" w14:textId="77777777" w:rsidTr="00DB12CF">
        <w:trPr>
          <w:trHeight w:val="397"/>
        </w:trPr>
        <w:tc>
          <w:tcPr>
            <w:tcW w:w="487" w:type="pct"/>
            <w:vAlign w:val="center"/>
          </w:tcPr>
          <w:p w14:paraId="151E4F44" w14:textId="5153F04D" w:rsidR="00A168F9" w:rsidRPr="00E656ED" w:rsidRDefault="00A168F9" w:rsidP="00DB12C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522FB6">
              <w:rPr>
                <w:rFonts w:ascii="Arial" w:hAnsi="Arial" w:cs="Arial"/>
                <w:sz w:val="20"/>
              </w:rPr>
              <w:t>8</w:t>
            </w:r>
            <w:r>
              <w:rPr>
                <w:rFonts w:ascii="Arial" w:hAnsi="Arial" w:cs="Arial"/>
                <w:sz w:val="20"/>
              </w:rPr>
              <w:t>.001</w:t>
            </w:r>
          </w:p>
        </w:tc>
        <w:tc>
          <w:tcPr>
            <w:tcW w:w="1142" w:type="pct"/>
            <w:vAlign w:val="center"/>
          </w:tcPr>
          <w:p w14:paraId="46D38FE9" w14:textId="032788C7" w:rsidR="00A168F9" w:rsidRPr="00E656ED" w:rsidRDefault="00936D31" w:rsidP="00DB12C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936D31">
              <w:rPr>
                <w:rFonts w:ascii="Arial" w:hAnsi="Arial" w:cs="Arial"/>
                <w:sz w:val="20"/>
              </w:rPr>
              <w:t>10.301.02</w:t>
            </w:r>
            <w:r w:rsidR="005848CB">
              <w:rPr>
                <w:rFonts w:ascii="Arial" w:hAnsi="Arial" w:cs="Arial"/>
                <w:sz w:val="20"/>
              </w:rPr>
              <w:t>44</w:t>
            </w:r>
            <w:r w:rsidRPr="00936D31">
              <w:rPr>
                <w:rFonts w:ascii="Arial" w:hAnsi="Arial" w:cs="Arial"/>
                <w:sz w:val="20"/>
              </w:rPr>
              <w:t>.20</w:t>
            </w:r>
            <w:r w:rsidR="00DC6DA0">
              <w:rPr>
                <w:rFonts w:ascii="Arial" w:hAnsi="Arial" w:cs="Arial"/>
                <w:sz w:val="20"/>
              </w:rPr>
              <w:t>140</w:t>
            </w:r>
          </w:p>
        </w:tc>
        <w:tc>
          <w:tcPr>
            <w:tcW w:w="3371" w:type="pct"/>
            <w:gridSpan w:val="2"/>
            <w:vAlign w:val="center"/>
          </w:tcPr>
          <w:p w14:paraId="3D44BDEE" w14:textId="2C7374D9" w:rsidR="00A168F9" w:rsidRPr="00E656ED" w:rsidRDefault="005848CB" w:rsidP="00DB12C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5848CB">
              <w:rPr>
                <w:rFonts w:ascii="Arial" w:hAnsi="Arial" w:cs="Arial"/>
                <w:sz w:val="20"/>
              </w:rPr>
              <w:t xml:space="preserve">COVID-19 </w:t>
            </w:r>
            <w:r w:rsidR="00DC6DA0">
              <w:rPr>
                <w:rFonts w:ascii="Arial" w:hAnsi="Arial" w:cs="Arial"/>
                <w:sz w:val="20"/>
              </w:rPr>
              <w:t>-</w:t>
            </w:r>
            <w:r w:rsidRPr="005848CB">
              <w:rPr>
                <w:rFonts w:ascii="Arial" w:hAnsi="Arial" w:cs="Arial"/>
                <w:sz w:val="20"/>
              </w:rPr>
              <w:t xml:space="preserve"> </w:t>
            </w:r>
            <w:r w:rsidR="00DC6DA0">
              <w:rPr>
                <w:rFonts w:ascii="Arial" w:hAnsi="Arial" w:cs="Arial"/>
                <w:sz w:val="20"/>
              </w:rPr>
              <w:t>Portaria MS Nº 1.666 - Aquisição de Medicamentos e Serviços Especializados</w:t>
            </w:r>
          </w:p>
        </w:tc>
      </w:tr>
      <w:tr w:rsidR="00CE0DA9" w:rsidRPr="00E656ED" w14:paraId="790240A3" w14:textId="77777777" w:rsidTr="00DB12CF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096ABBD5" w14:textId="77777777" w:rsidR="00CE0DA9" w:rsidRPr="00E656ED" w:rsidRDefault="00CE0DA9" w:rsidP="00CE0DA9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5EB4A275" w14:textId="2C22219F" w:rsidR="00CE0DA9" w:rsidRPr="00E656ED" w:rsidRDefault="00CE0DA9" w:rsidP="00CE0DA9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 w:rsidR="00DC6DA0"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 w:rsidR="00DC6DA0">
              <w:rPr>
                <w:rFonts w:ascii="Arial" w:hAnsi="Arial" w:cs="Arial"/>
                <w:sz w:val="20"/>
              </w:rPr>
              <w:t>71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52C958AA" w14:textId="7F6E9220" w:rsidR="00CE0DA9" w:rsidRPr="00E656ED" w:rsidRDefault="00DC6DA0" w:rsidP="00CE0DA9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672B0E">
              <w:rPr>
                <w:rFonts w:ascii="Arial" w:hAnsi="Arial" w:cs="Arial"/>
                <w:sz w:val="20"/>
              </w:rPr>
              <w:t xml:space="preserve">Transferências </w:t>
            </w:r>
            <w:r>
              <w:rPr>
                <w:rFonts w:ascii="Arial" w:hAnsi="Arial" w:cs="Arial"/>
                <w:sz w:val="20"/>
              </w:rPr>
              <w:t>a</w:t>
            </w:r>
            <w:r w:rsidRPr="00672B0E">
              <w:rPr>
                <w:rFonts w:ascii="Arial" w:hAnsi="Arial" w:cs="Arial"/>
                <w:sz w:val="20"/>
              </w:rPr>
              <w:t xml:space="preserve"> Consórcios Públicos Mediante Contrato </w:t>
            </w:r>
            <w:r>
              <w:rPr>
                <w:rFonts w:ascii="Arial" w:hAnsi="Arial" w:cs="Arial"/>
                <w:sz w:val="20"/>
              </w:rPr>
              <w:t>d</w:t>
            </w:r>
            <w:r w:rsidRPr="00672B0E">
              <w:rPr>
                <w:rFonts w:ascii="Arial" w:hAnsi="Arial" w:cs="Arial"/>
                <w:sz w:val="20"/>
              </w:rPr>
              <w:t>e Rateio</w:t>
            </w:r>
          </w:p>
        </w:tc>
        <w:tc>
          <w:tcPr>
            <w:tcW w:w="865" w:type="pct"/>
            <w:vAlign w:val="center"/>
          </w:tcPr>
          <w:p w14:paraId="115B5CC2" w14:textId="6C2A6110" w:rsidR="00CE0DA9" w:rsidRPr="00E656ED" w:rsidRDefault="00DC6DA0" w:rsidP="00CE0DA9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198.464,81</w:t>
            </w:r>
          </w:p>
        </w:tc>
      </w:tr>
      <w:tr w:rsidR="00DC6DA0" w:rsidRPr="00E656ED" w14:paraId="6F4512A1" w14:textId="77777777" w:rsidTr="00030632">
        <w:trPr>
          <w:trHeight w:val="397"/>
        </w:trPr>
        <w:tc>
          <w:tcPr>
            <w:tcW w:w="487" w:type="pct"/>
            <w:vAlign w:val="center"/>
          </w:tcPr>
          <w:p w14:paraId="0ADDB28D" w14:textId="77777777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76178165" w14:textId="0CF10470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936D31">
              <w:rPr>
                <w:rFonts w:ascii="Arial" w:hAnsi="Arial" w:cs="Arial"/>
                <w:sz w:val="20"/>
              </w:rPr>
              <w:t>10.301.02</w:t>
            </w:r>
            <w:r>
              <w:rPr>
                <w:rFonts w:ascii="Arial" w:hAnsi="Arial" w:cs="Arial"/>
                <w:sz w:val="20"/>
              </w:rPr>
              <w:t>44</w:t>
            </w:r>
            <w:r w:rsidRPr="00936D31">
              <w:rPr>
                <w:rFonts w:ascii="Arial" w:hAnsi="Arial" w:cs="Arial"/>
                <w:sz w:val="20"/>
              </w:rPr>
              <w:t>.20</w:t>
            </w:r>
            <w:r>
              <w:rPr>
                <w:rFonts w:ascii="Arial" w:hAnsi="Arial" w:cs="Arial"/>
                <w:sz w:val="20"/>
              </w:rPr>
              <w:t>141</w:t>
            </w:r>
          </w:p>
        </w:tc>
        <w:tc>
          <w:tcPr>
            <w:tcW w:w="3371" w:type="pct"/>
            <w:gridSpan w:val="2"/>
            <w:vAlign w:val="center"/>
          </w:tcPr>
          <w:p w14:paraId="7ECBE60A" w14:textId="509BFC3C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5848CB">
              <w:rPr>
                <w:rFonts w:ascii="Arial" w:hAnsi="Arial" w:cs="Arial"/>
                <w:sz w:val="20"/>
              </w:rPr>
              <w:t xml:space="preserve">COVID-19 </w:t>
            </w:r>
            <w:r>
              <w:rPr>
                <w:rFonts w:ascii="Arial" w:hAnsi="Arial" w:cs="Arial"/>
                <w:sz w:val="20"/>
              </w:rPr>
              <w:t>-</w:t>
            </w:r>
            <w:r w:rsidRPr="005848CB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Portaria MS Nº 2.222 - Ações Estratégicas de Apoio</w:t>
            </w:r>
          </w:p>
        </w:tc>
      </w:tr>
      <w:tr w:rsidR="00DC6DA0" w:rsidRPr="00E656ED" w14:paraId="7764CDB4" w14:textId="77777777" w:rsidTr="0003063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47E89436" w14:textId="77777777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408AC0D8" w14:textId="2663C2D2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.90.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26150785" w14:textId="77777777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0FCE461F" w14:textId="31C2CBD1" w:rsidR="00DC6DA0" w:rsidRPr="00E656ED" w:rsidRDefault="00DC6DA0" w:rsidP="0003063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32.410,00</w:t>
            </w:r>
          </w:p>
        </w:tc>
      </w:tr>
      <w:tr w:rsidR="00DC6DA0" w:rsidRPr="00E656ED" w14:paraId="6A682114" w14:textId="77777777" w:rsidTr="00030632">
        <w:trPr>
          <w:trHeight w:val="397"/>
        </w:trPr>
        <w:tc>
          <w:tcPr>
            <w:tcW w:w="487" w:type="pct"/>
            <w:vAlign w:val="center"/>
          </w:tcPr>
          <w:p w14:paraId="7134664D" w14:textId="77777777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0245982E" w14:textId="6B21E443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936D31">
              <w:rPr>
                <w:rFonts w:ascii="Arial" w:hAnsi="Arial" w:cs="Arial"/>
                <w:sz w:val="20"/>
              </w:rPr>
              <w:t>10.301.02</w:t>
            </w:r>
            <w:r>
              <w:rPr>
                <w:rFonts w:ascii="Arial" w:hAnsi="Arial" w:cs="Arial"/>
                <w:sz w:val="20"/>
              </w:rPr>
              <w:t>44</w:t>
            </w:r>
            <w:r w:rsidRPr="00936D31">
              <w:rPr>
                <w:rFonts w:ascii="Arial" w:hAnsi="Arial" w:cs="Arial"/>
                <w:sz w:val="20"/>
              </w:rPr>
              <w:t>.20</w:t>
            </w:r>
            <w:r>
              <w:rPr>
                <w:rFonts w:ascii="Arial" w:hAnsi="Arial" w:cs="Arial"/>
                <w:sz w:val="20"/>
              </w:rPr>
              <w:t>142</w:t>
            </w:r>
          </w:p>
        </w:tc>
        <w:tc>
          <w:tcPr>
            <w:tcW w:w="3371" w:type="pct"/>
            <w:gridSpan w:val="2"/>
            <w:vAlign w:val="center"/>
          </w:tcPr>
          <w:p w14:paraId="42EBC818" w14:textId="01C4F46A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5848CB">
              <w:rPr>
                <w:rFonts w:ascii="Arial" w:hAnsi="Arial" w:cs="Arial"/>
                <w:sz w:val="20"/>
              </w:rPr>
              <w:t xml:space="preserve">COVID-19 </w:t>
            </w:r>
            <w:r>
              <w:rPr>
                <w:rFonts w:ascii="Arial" w:hAnsi="Arial" w:cs="Arial"/>
                <w:sz w:val="20"/>
              </w:rPr>
              <w:t>-</w:t>
            </w:r>
            <w:r w:rsidRPr="005848CB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Portaria MS Nº 2.358 - Rastreamento e Monitoramento de Casos de COVID-19</w:t>
            </w:r>
          </w:p>
        </w:tc>
      </w:tr>
      <w:tr w:rsidR="00DC6DA0" w:rsidRPr="00E656ED" w14:paraId="3D129289" w14:textId="77777777" w:rsidTr="0003063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37C9DD60" w14:textId="77777777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563E6EEF" w14:textId="77777777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</w:t>
            </w:r>
            <w:r w:rsidRPr="00943358">
              <w:rPr>
                <w:rFonts w:ascii="Arial" w:hAnsi="Arial" w:cs="Arial"/>
                <w:sz w:val="20"/>
              </w:rPr>
              <w:t>.90.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3432B678" w14:textId="77777777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188EE5CC" w14:textId="1651ED19" w:rsidR="00DC6DA0" w:rsidRPr="00E656ED" w:rsidRDefault="00DC6DA0" w:rsidP="0003063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42.000,00</w:t>
            </w:r>
          </w:p>
        </w:tc>
      </w:tr>
      <w:tr w:rsidR="00DC6DA0" w:rsidRPr="00E656ED" w14:paraId="403745DF" w14:textId="77777777" w:rsidTr="00030632">
        <w:trPr>
          <w:trHeight w:val="397"/>
        </w:trPr>
        <w:tc>
          <w:tcPr>
            <w:tcW w:w="487" w:type="pct"/>
            <w:vAlign w:val="center"/>
          </w:tcPr>
          <w:p w14:paraId="0C8C59EE" w14:textId="77777777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7F62AFDC" w14:textId="1BB8BA02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936D31">
              <w:rPr>
                <w:rFonts w:ascii="Arial" w:hAnsi="Arial" w:cs="Arial"/>
                <w:sz w:val="20"/>
              </w:rPr>
              <w:t>10.301.02</w:t>
            </w:r>
            <w:r>
              <w:rPr>
                <w:rFonts w:ascii="Arial" w:hAnsi="Arial" w:cs="Arial"/>
                <w:sz w:val="20"/>
              </w:rPr>
              <w:t>44</w:t>
            </w:r>
            <w:r w:rsidRPr="00936D31">
              <w:rPr>
                <w:rFonts w:ascii="Arial" w:hAnsi="Arial" w:cs="Arial"/>
                <w:sz w:val="20"/>
              </w:rPr>
              <w:t>.20</w:t>
            </w:r>
            <w:r>
              <w:rPr>
                <w:rFonts w:ascii="Arial" w:hAnsi="Arial" w:cs="Arial"/>
                <w:sz w:val="20"/>
              </w:rPr>
              <w:t>143</w:t>
            </w:r>
          </w:p>
        </w:tc>
        <w:tc>
          <w:tcPr>
            <w:tcW w:w="3371" w:type="pct"/>
            <w:gridSpan w:val="2"/>
            <w:vAlign w:val="center"/>
          </w:tcPr>
          <w:p w14:paraId="0801982A" w14:textId="33561D69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5848CB">
              <w:rPr>
                <w:rFonts w:ascii="Arial" w:hAnsi="Arial" w:cs="Arial"/>
                <w:sz w:val="20"/>
              </w:rPr>
              <w:t xml:space="preserve">COVID-19 </w:t>
            </w:r>
            <w:r>
              <w:rPr>
                <w:rFonts w:ascii="Arial" w:hAnsi="Arial" w:cs="Arial"/>
                <w:sz w:val="20"/>
              </w:rPr>
              <w:t>-</w:t>
            </w:r>
            <w:r w:rsidRPr="005848CB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Portaria MS Nº</w:t>
            </w:r>
            <w:r w:rsidR="009B5AE7">
              <w:rPr>
                <w:rFonts w:ascii="Arial" w:hAnsi="Arial" w:cs="Arial"/>
                <w:sz w:val="20"/>
              </w:rPr>
              <w:t xml:space="preserve"> 2.405 - Fortalecimento de Serviços da Atenção Primária</w:t>
            </w:r>
          </w:p>
        </w:tc>
      </w:tr>
      <w:tr w:rsidR="00DC6DA0" w:rsidRPr="00E656ED" w14:paraId="6D247C26" w14:textId="77777777" w:rsidTr="0003063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238041D9" w14:textId="77777777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0A6AE067" w14:textId="37C11AD5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 w:rsidR="009B5AE7"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.90.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412F763B" w14:textId="77777777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54D792B8" w14:textId="5E777B66" w:rsidR="00DC6DA0" w:rsidRPr="00E656ED" w:rsidRDefault="009B5AE7" w:rsidP="0003063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26.560,00</w:t>
            </w:r>
          </w:p>
        </w:tc>
      </w:tr>
      <w:tr w:rsidR="00DC6DA0" w:rsidRPr="00E656ED" w14:paraId="14B80D0A" w14:textId="77777777" w:rsidTr="00030632">
        <w:trPr>
          <w:trHeight w:val="397"/>
        </w:trPr>
        <w:tc>
          <w:tcPr>
            <w:tcW w:w="487" w:type="pct"/>
            <w:vAlign w:val="center"/>
          </w:tcPr>
          <w:p w14:paraId="66D7E6B2" w14:textId="77777777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03BA18B4" w14:textId="24D2ED5D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936D31">
              <w:rPr>
                <w:rFonts w:ascii="Arial" w:hAnsi="Arial" w:cs="Arial"/>
                <w:sz w:val="20"/>
              </w:rPr>
              <w:t>10.301.02</w:t>
            </w:r>
            <w:r>
              <w:rPr>
                <w:rFonts w:ascii="Arial" w:hAnsi="Arial" w:cs="Arial"/>
                <w:sz w:val="20"/>
              </w:rPr>
              <w:t>44</w:t>
            </w:r>
            <w:r w:rsidRPr="00936D31">
              <w:rPr>
                <w:rFonts w:ascii="Arial" w:hAnsi="Arial" w:cs="Arial"/>
                <w:sz w:val="20"/>
              </w:rPr>
              <w:t>.20</w:t>
            </w:r>
            <w:r>
              <w:rPr>
                <w:rFonts w:ascii="Arial" w:hAnsi="Arial" w:cs="Arial"/>
                <w:sz w:val="20"/>
              </w:rPr>
              <w:t>145</w:t>
            </w:r>
          </w:p>
        </w:tc>
        <w:tc>
          <w:tcPr>
            <w:tcW w:w="3371" w:type="pct"/>
            <w:gridSpan w:val="2"/>
            <w:vAlign w:val="center"/>
          </w:tcPr>
          <w:p w14:paraId="1552634C" w14:textId="6FF8B246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5848CB">
              <w:rPr>
                <w:rFonts w:ascii="Arial" w:hAnsi="Arial" w:cs="Arial"/>
                <w:sz w:val="20"/>
              </w:rPr>
              <w:t xml:space="preserve">COVID-19 </w:t>
            </w:r>
            <w:r>
              <w:rPr>
                <w:rFonts w:ascii="Arial" w:hAnsi="Arial" w:cs="Arial"/>
                <w:sz w:val="20"/>
              </w:rPr>
              <w:t>-</w:t>
            </w:r>
            <w:r w:rsidRPr="005848CB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Portaria MS Nº</w:t>
            </w:r>
            <w:r w:rsidR="009B5AE7">
              <w:rPr>
                <w:rFonts w:ascii="Arial" w:hAnsi="Arial" w:cs="Arial"/>
                <w:sz w:val="20"/>
              </w:rPr>
              <w:t xml:space="preserve"> 2.516 - Aquisição de Medicamentos da Assistência Farmacêutica</w:t>
            </w:r>
          </w:p>
        </w:tc>
      </w:tr>
      <w:tr w:rsidR="009B5AE7" w:rsidRPr="00E656ED" w14:paraId="57BBE8B9" w14:textId="77777777" w:rsidTr="0003063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73D8F579" w14:textId="77777777" w:rsidR="009B5AE7" w:rsidRPr="00E656ED" w:rsidRDefault="009B5AE7" w:rsidP="009B5AE7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654E0FAD" w14:textId="2CB67C01" w:rsidR="009B5AE7" w:rsidRPr="00E656ED" w:rsidRDefault="009B5AE7" w:rsidP="009B5AE7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71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7EBC4F43" w14:textId="329E9B39" w:rsidR="009B5AE7" w:rsidRPr="00E656ED" w:rsidRDefault="009B5AE7" w:rsidP="009B5AE7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672B0E">
              <w:rPr>
                <w:rFonts w:ascii="Arial" w:hAnsi="Arial" w:cs="Arial"/>
                <w:sz w:val="20"/>
              </w:rPr>
              <w:t xml:space="preserve">Transferências </w:t>
            </w:r>
            <w:r>
              <w:rPr>
                <w:rFonts w:ascii="Arial" w:hAnsi="Arial" w:cs="Arial"/>
                <w:sz w:val="20"/>
              </w:rPr>
              <w:t>a</w:t>
            </w:r>
            <w:r w:rsidRPr="00672B0E">
              <w:rPr>
                <w:rFonts w:ascii="Arial" w:hAnsi="Arial" w:cs="Arial"/>
                <w:sz w:val="20"/>
              </w:rPr>
              <w:t xml:space="preserve"> Consórcios Públicos Mediante Contrato </w:t>
            </w:r>
            <w:r>
              <w:rPr>
                <w:rFonts w:ascii="Arial" w:hAnsi="Arial" w:cs="Arial"/>
                <w:sz w:val="20"/>
              </w:rPr>
              <w:t>d</w:t>
            </w:r>
            <w:r w:rsidRPr="00672B0E">
              <w:rPr>
                <w:rFonts w:ascii="Arial" w:hAnsi="Arial" w:cs="Arial"/>
                <w:sz w:val="20"/>
              </w:rPr>
              <w:t>e Rateio</w:t>
            </w:r>
          </w:p>
        </w:tc>
        <w:tc>
          <w:tcPr>
            <w:tcW w:w="865" w:type="pct"/>
            <w:vAlign w:val="center"/>
          </w:tcPr>
          <w:p w14:paraId="1939C15E" w14:textId="77C9B6FE" w:rsidR="009B5AE7" w:rsidRPr="00E656ED" w:rsidRDefault="0075401B" w:rsidP="009B5AE7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25.959,42</w:t>
            </w:r>
          </w:p>
        </w:tc>
      </w:tr>
      <w:tr w:rsidR="00DC6DA0" w:rsidRPr="00E656ED" w14:paraId="381D85A8" w14:textId="77777777" w:rsidTr="00030632">
        <w:trPr>
          <w:trHeight w:val="397"/>
        </w:trPr>
        <w:tc>
          <w:tcPr>
            <w:tcW w:w="487" w:type="pct"/>
            <w:vAlign w:val="center"/>
          </w:tcPr>
          <w:p w14:paraId="5EDBD62D" w14:textId="77777777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32B45570" w14:textId="60B8A369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936D31">
              <w:rPr>
                <w:rFonts w:ascii="Arial" w:hAnsi="Arial" w:cs="Arial"/>
                <w:sz w:val="20"/>
              </w:rPr>
              <w:t>10.301.02</w:t>
            </w:r>
            <w:r>
              <w:rPr>
                <w:rFonts w:ascii="Arial" w:hAnsi="Arial" w:cs="Arial"/>
                <w:sz w:val="20"/>
              </w:rPr>
              <w:t>44</w:t>
            </w:r>
            <w:r w:rsidRPr="00936D31">
              <w:rPr>
                <w:rFonts w:ascii="Arial" w:hAnsi="Arial" w:cs="Arial"/>
                <w:sz w:val="20"/>
              </w:rPr>
              <w:t>.20</w:t>
            </w:r>
            <w:r>
              <w:rPr>
                <w:rFonts w:ascii="Arial" w:hAnsi="Arial" w:cs="Arial"/>
                <w:sz w:val="20"/>
              </w:rPr>
              <w:t>146</w:t>
            </w:r>
          </w:p>
        </w:tc>
        <w:tc>
          <w:tcPr>
            <w:tcW w:w="3371" w:type="pct"/>
            <w:gridSpan w:val="2"/>
            <w:vAlign w:val="center"/>
          </w:tcPr>
          <w:p w14:paraId="4B3E8267" w14:textId="7FAE030C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5848CB">
              <w:rPr>
                <w:rFonts w:ascii="Arial" w:hAnsi="Arial" w:cs="Arial"/>
                <w:sz w:val="20"/>
              </w:rPr>
              <w:t xml:space="preserve">COVID-19 </w:t>
            </w:r>
            <w:r>
              <w:rPr>
                <w:rFonts w:ascii="Arial" w:hAnsi="Arial" w:cs="Arial"/>
                <w:sz w:val="20"/>
              </w:rPr>
              <w:t>-</w:t>
            </w:r>
            <w:r w:rsidRPr="005848CB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Portaria MS Nº</w:t>
            </w:r>
            <w:r w:rsidR="00A86475">
              <w:rPr>
                <w:rFonts w:ascii="Arial" w:hAnsi="Arial" w:cs="Arial"/>
                <w:sz w:val="20"/>
              </w:rPr>
              <w:t xml:space="preserve"> 2.994 - Atenção Primária à Saúde</w:t>
            </w:r>
          </w:p>
        </w:tc>
      </w:tr>
      <w:tr w:rsidR="00DC6DA0" w:rsidRPr="00E656ED" w14:paraId="02B74E1E" w14:textId="77777777" w:rsidTr="0003063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5F9D4882" w14:textId="77777777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2FF39232" w14:textId="1973E205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 w:rsidR="009B5AE7"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.90.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2E3C6261" w14:textId="77777777" w:rsidR="00DC6DA0" w:rsidRPr="00E656ED" w:rsidRDefault="00DC6DA0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5D96F163" w14:textId="024B48C4" w:rsidR="00DC6DA0" w:rsidRPr="00E656ED" w:rsidRDefault="00A86475" w:rsidP="0003063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19.000,00</w:t>
            </w:r>
          </w:p>
        </w:tc>
      </w:tr>
      <w:tr w:rsidR="009B5AE7" w:rsidRPr="00E656ED" w14:paraId="1FB37CA2" w14:textId="77777777" w:rsidTr="00030632">
        <w:trPr>
          <w:trHeight w:val="397"/>
        </w:trPr>
        <w:tc>
          <w:tcPr>
            <w:tcW w:w="487" w:type="pct"/>
            <w:vAlign w:val="center"/>
          </w:tcPr>
          <w:p w14:paraId="653EE9C4" w14:textId="77777777" w:rsidR="009B5AE7" w:rsidRPr="00E656ED" w:rsidRDefault="009B5AE7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08.001</w:t>
            </w:r>
          </w:p>
        </w:tc>
        <w:tc>
          <w:tcPr>
            <w:tcW w:w="1142" w:type="pct"/>
            <w:vAlign w:val="center"/>
          </w:tcPr>
          <w:p w14:paraId="399AF126" w14:textId="77777777" w:rsidR="009B5AE7" w:rsidRPr="00E656ED" w:rsidRDefault="009B5AE7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936D31">
              <w:rPr>
                <w:rFonts w:ascii="Arial" w:hAnsi="Arial" w:cs="Arial"/>
                <w:sz w:val="20"/>
              </w:rPr>
              <w:t>10.301.02</w:t>
            </w:r>
            <w:r>
              <w:rPr>
                <w:rFonts w:ascii="Arial" w:hAnsi="Arial" w:cs="Arial"/>
                <w:sz w:val="20"/>
              </w:rPr>
              <w:t>44</w:t>
            </w:r>
            <w:r w:rsidRPr="00936D31">
              <w:rPr>
                <w:rFonts w:ascii="Arial" w:hAnsi="Arial" w:cs="Arial"/>
                <w:sz w:val="20"/>
              </w:rPr>
              <w:t>.20</w:t>
            </w:r>
            <w:r>
              <w:rPr>
                <w:rFonts w:ascii="Arial" w:hAnsi="Arial" w:cs="Arial"/>
                <w:sz w:val="20"/>
              </w:rPr>
              <w:t>146</w:t>
            </w:r>
          </w:p>
        </w:tc>
        <w:tc>
          <w:tcPr>
            <w:tcW w:w="3371" w:type="pct"/>
            <w:gridSpan w:val="2"/>
            <w:vAlign w:val="center"/>
          </w:tcPr>
          <w:p w14:paraId="08221CB2" w14:textId="1BD9757E" w:rsidR="009B5AE7" w:rsidRPr="00E656ED" w:rsidRDefault="009B5AE7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5848CB">
              <w:rPr>
                <w:rFonts w:ascii="Arial" w:hAnsi="Arial" w:cs="Arial"/>
                <w:sz w:val="20"/>
              </w:rPr>
              <w:t xml:space="preserve">COVID-19 </w:t>
            </w:r>
            <w:r>
              <w:rPr>
                <w:rFonts w:ascii="Arial" w:hAnsi="Arial" w:cs="Arial"/>
                <w:sz w:val="20"/>
              </w:rPr>
              <w:t>-</w:t>
            </w:r>
            <w:r w:rsidRPr="005848CB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Portaria MS Nº</w:t>
            </w:r>
            <w:r w:rsidR="00E27D75">
              <w:rPr>
                <w:rFonts w:ascii="Arial" w:hAnsi="Arial" w:cs="Arial"/>
                <w:sz w:val="20"/>
              </w:rPr>
              <w:t xml:space="preserve"> 3.008 – Assistência Odontológica</w:t>
            </w:r>
          </w:p>
        </w:tc>
      </w:tr>
      <w:tr w:rsidR="009B5AE7" w:rsidRPr="00E656ED" w14:paraId="6B4708B2" w14:textId="77777777" w:rsidTr="00030632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43C10D85" w14:textId="77777777" w:rsidR="009B5AE7" w:rsidRPr="00E656ED" w:rsidRDefault="009B5AE7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603089C5" w14:textId="160006A1" w:rsidR="009B5AE7" w:rsidRPr="00E656ED" w:rsidRDefault="009B5AE7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.90.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41223E55" w14:textId="77777777" w:rsidR="009B5AE7" w:rsidRPr="00E656ED" w:rsidRDefault="009B5AE7" w:rsidP="000306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59BE0EB5" w14:textId="23A71603" w:rsidR="009B5AE7" w:rsidRPr="00E656ED" w:rsidRDefault="00032940" w:rsidP="0003063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5.793,00</w:t>
            </w:r>
          </w:p>
        </w:tc>
      </w:tr>
      <w:tr w:rsidR="00936D31" w:rsidRPr="00E656ED" w14:paraId="55F53DED" w14:textId="77777777" w:rsidTr="00DB12CF">
        <w:trPr>
          <w:trHeight w:val="397"/>
        </w:trPr>
        <w:tc>
          <w:tcPr>
            <w:tcW w:w="5000" w:type="pct"/>
            <w:gridSpan w:val="4"/>
            <w:vAlign w:val="center"/>
          </w:tcPr>
          <w:p w14:paraId="1C070FC8" w14:textId="0AF711E9" w:rsidR="00936D31" w:rsidRDefault="00936D31" w:rsidP="00936D3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E656ED">
              <w:rPr>
                <w:rFonts w:ascii="Arial" w:hAnsi="Arial" w:cs="Arial"/>
                <w:sz w:val="20"/>
              </w:rPr>
              <w:t xml:space="preserve">Fonte de </w:t>
            </w:r>
            <w:r>
              <w:rPr>
                <w:rFonts w:ascii="Arial" w:hAnsi="Arial" w:cs="Arial"/>
                <w:sz w:val="20"/>
              </w:rPr>
              <w:t>R</w:t>
            </w:r>
            <w:r w:rsidRPr="00E656ED">
              <w:rPr>
                <w:rFonts w:ascii="Arial" w:hAnsi="Arial" w:cs="Arial"/>
                <w:sz w:val="20"/>
              </w:rPr>
              <w:t>ecurso – 0.</w:t>
            </w:r>
            <w:r>
              <w:rPr>
                <w:rFonts w:ascii="Arial" w:hAnsi="Arial" w:cs="Arial"/>
                <w:sz w:val="20"/>
              </w:rPr>
              <w:t>3</w:t>
            </w:r>
            <w:r w:rsidRPr="00E656ED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46</w:t>
            </w:r>
            <w:r w:rsidRPr="00E656ED">
              <w:rPr>
                <w:rFonts w:ascii="Arial" w:hAnsi="Arial" w:cs="Arial"/>
                <w:sz w:val="20"/>
              </w:rPr>
              <w:t>.0</w:t>
            </w:r>
            <w:r>
              <w:rPr>
                <w:rFonts w:ascii="Arial" w:hAnsi="Arial" w:cs="Arial"/>
                <w:sz w:val="20"/>
              </w:rPr>
              <w:t>74</w:t>
            </w:r>
            <w:r w:rsidRPr="00E656ED">
              <w:rPr>
                <w:rFonts w:ascii="Arial" w:hAnsi="Arial" w:cs="Arial"/>
                <w:sz w:val="20"/>
              </w:rPr>
              <w:t>.000</w:t>
            </w:r>
            <w:r>
              <w:rPr>
                <w:rFonts w:ascii="Arial" w:hAnsi="Arial" w:cs="Arial"/>
                <w:sz w:val="20"/>
              </w:rPr>
              <w:t xml:space="preserve"> - </w:t>
            </w:r>
            <w:r w:rsidR="00DC6DA0">
              <w:rPr>
                <w:rFonts w:ascii="Arial" w:hAnsi="Arial" w:cs="Arial"/>
                <w:sz w:val="20"/>
              </w:rPr>
              <w:t>T</w:t>
            </w:r>
            <w:r w:rsidR="00DC6DA0" w:rsidRPr="00DC6DA0">
              <w:rPr>
                <w:rFonts w:ascii="Arial" w:hAnsi="Arial" w:cs="Arial"/>
                <w:sz w:val="20"/>
              </w:rPr>
              <w:t>ransferência</w:t>
            </w:r>
            <w:r w:rsidR="00DC6DA0">
              <w:rPr>
                <w:rFonts w:ascii="Arial" w:hAnsi="Arial" w:cs="Arial"/>
                <w:sz w:val="20"/>
              </w:rPr>
              <w:t>s</w:t>
            </w:r>
            <w:r w:rsidR="00DC6DA0" w:rsidRPr="00DC6DA0">
              <w:rPr>
                <w:rFonts w:ascii="Arial" w:hAnsi="Arial" w:cs="Arial"/>
                <w:sz w:val="20"/>
              </w:rPr>
              <w:t xml:space="preserve"> </w:t>
            </w:r>
            <w:r w:rsidR="00DC6DA0">
              <w:rPr>
                <w:rFonts w:ascii="Arial" w:hAnsi="Arial" w:cs="Arial"/>
                <w:sz w:val="20"/>
              </w:rPr>
              <w:t>d</w:t>
            </w:r>
            <w:r w:rsidR="00DC6DA0" w:rsidRPr="00DC6DA0">
              <w:rPr>
                <w:rFonts w:ascii="Arial" w:hAnsi="Arial" w:cs="Arial"/>
                <w:sz w:val="20"/>
              </w:rPr>
              <w:t>o F</w:t>
            </w:r>
            <w:r w:rsidR="00DC6DA0">
              <w:rPr>
                <w:rFonts w:ascii="Arial" w:hAnsi="Arial" w:cs="Arial"/>
                <w:sz w:val="20"/>
              </w:rPr>
              <w:t>NS</w:t>
            </w:r>
            <w:r w:rsidR="00DC6DA0" w:rsidRPr="00DC6DA0">
              <w:rPr>
                <w:rFonts w:ascii="Arial" w:hAnsi="Arial" w:cs="Arial"/>
                <w:sz w:val="20"/>
              </w:rPr>
              <w:t xml:space="preserve"> - Bloco Custeio - C</w:t>
            </w:r>
            <w:r w:rsidR="00DC6DA0">
              <w:rPr>
                <w:rFonts w:ascii="Arial" w:hAnsi="Arial" w:cs="Arial"/>
                <w:sz w:val="20"/>
              </w:rPr>
              <w:t>OVID</w:t>
            </w:r>
            <w:r w:rsidR="00DC6DA0" w:rsidRPr="00DC6DA0">
              <w:rPr>
                <w:rFonts w:ascii="Arial" w:hAnsi="Arial" w:cs="Arial"/>
                <w:sz w:val="20"/>
              </w:rPr>
              <w:t>-19 - Exercício Anterior</w:t>
            </w:r>
          </w:p>
        </w:tc>
      </w:tr>
      <w:tr w:rsidR="00936D31" w:rsidRPr="00E656ED" w14:paraId="10D42A9B" w14:textId="77777777" w:rsidTr="00DB12CF">
        <w:trPr>
          <w:trHeight w:val="397"/>
        </w:trPr>
        <w:tc>
          <w:tcPr>
            <w:tcW w:w="4135" w:type="pct"/>
            <w:gridSpan w:val="3"/>
            <w:vAlign w:val="center"/>
          </w:tcPr>
          <w:p w14:paraId="3C5597DF" w14:textId="77777777" w:rsidR="00936D31" w:rsidRPr="00E656ED" w:rsidRDefault="00936D31" w:rsidP="00936D31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Total da Ação</w:t>
            </w:r>
          </w:p>
        </w:tc>
        <w:tc>
          <w:tcPr>
            <w:tcW w:w="865" w:type="pct"/>
            <w:vAlign w:val="center"/>
          </w:tcPr>
          <w:p w14:paraId="3AB019A2" w14:textId="404D1DA3" w:rsidR="00936D31" w:rsidRPr="006B199A" w:rsidRDefault="00936D31" w:rsidP="00936D31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 w:rsidR="0077649F">
              <w:rPr>
                <w:rFonts w:ascii="Arial" w:hAnsi="Arial" w:cs="Arial"/>
                <w:b/>
                <w:sz w:val="20"/>
              </w:rPr>
              <w:t>350.187,23</w:t>
            </w:r>
          </w:p>
        </w:tc>
      </w:tr>
    </w:tbl>
    <w:p w14:paraId="72C2A82D" w14:textId="3EFD5BD9" w:rsidR="1AE1E59A" w:rsidRDefault="1AE1E59A" w:rsidP="1AE1E59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1AE1E59A">
        <w:rPr>
          <w:rFonts w:ascii="Arial" w:hAnsi="Arial" w:cs="Arial"/>
          <w:b/>
          <w:bCs/>
          <w:sz w:val="24"/>
          <w:szCs w:val="24"/>
        </w:rPr>
        <w:t>Art. 2º</w:t>
      </w:r>
      <w:r w:rsidRPr="1AE1E59A">
        <w:rPr>
          <w:rFonts w:ascii="Arial" w:hAnsi="Arial" w:cs="Arial"/>
          <w:sz w:val="24"/>
          <w:szCs w:val="24"/>
        </w:rPr>
        <w:t xml:space="preserve"> </w:t>
      </w:r>
      <w:r w:rsidRPr="1AE1E59A">
        <w:rPr>
          <w:rFonts w:ascii="Arial" w:eastAsia="Arial" w:hAnsi="Arial" w:cs="Arial"/>
          <w:sz w:val="24"/>
          <w:szCs w:val="24"/>
        </w:rPr>
        <w:t>Para atender as alterações citadas no artigo anterior serão utilizados recursos provenientes d</w:t>
      </w:r>
      <w:r w:rsidR="00672B0E">
        <w:rPr>
          <w:rFonts w:ascii="Arial" w:eastAsia="Arial" w:hAnsi="Arial" w:cs="Arial"/>
          <w:sz w:val="24"/>
          <w:szCs w:val="24"/>
        </w:rPr>
        <w:t>o superávit financeiro apurado no exercício de 2020.</w:t>
      </w:r>
    </w:p>
    <w:p w14:paraId="237EA5C2" w14:textId="26E66DBE" w:rsidR="00C35825" w:rsidRPr="000F79D7" w:rsidRDefault="00C35825" w:rsidP="000F79D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F79D7">
        <w:rPr>
          <w:rFonts w:ascii="Arial" w:hAnsi="Arial" w:cs="Arial"/>
          <w:b/>
          <w:sz w:val="24"/>
          <w:szCs w:val="24"/>
        </w:rPr>
        <w:t>Art. 3º</w:t>
      </w:r>
      <w:r w:rsidRPr="000F79D7">
        <w:rPr>
          <w:rFonts w:ascii="Arial" w:hAnsi="Arial" w:cs="Arial"/>
          <w:sz w:val="24"/>
          <w:szCs w:val="24"/>
        </w:rPr>
        <w:t xml:space="preserve"> Fica autorizada a atualização do PPA-2018/2021, LDO-202</w:t>
      </w:r>
      <w:r w:rsidR="007E1B23">
        <w:rPr>
          <w:rFonts w:ascii="Arial" w:hAnsi="Arial" w:cs="Arial"/>
          <w:sz w:val="24"/>
          <w:szCs w:val="24"/>
        </w:rPr>
        <w:t>1</w:t>
      </w:r>
      <w:r w:rsidRPr="000F79D7">
        <w:rPr>
          <w:rFonts w:ascii="Arial" w:hAnsi="Arial" w:cs="Arial"/>
          <w:sz w:val="24"/>
          <w:szCs w:val="24"/>
        </w:rPr>
        <w:t>, LOA-202</w:t>
      </w:r>
      <w:r w:rsidR="007E1B23">
        <w:rPr>
          <w:rFonts w:ascii="Arial" w:hAnsi="Arial" w:cs="Arial"/>
          <w:sz w:val="24"/>
          <w:szCs w:val="24"/>
        </w:rPr>
        <w:t>1</w:t>
      </w:r>
      <w:r w:rsidRPr="000F79D7">
        <w:rPr>
          <w:rFonts w:ascii="Arial" w:hAnsi="Arial" w:cs="Arial"/>
          <w:sz w:val="24"/>
          <w:szCs w:val="24"/>
        </w:rPr>
        <w:t>, conforme determina o artigo 5º da Lei Complementar nº 101/2000, Lei de Responsabilidade Fiscal.</w:t>
      </w:r>
    </w:p>
    <w:p w14:paraId="4CA9D586" w14:textId="77777777" w:rsidR="00C35825" w:rsidRPr="000F79D7" w:rsidRDefault="00C35825" w:rsidP="000F79D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F79D7">
        <w:rPr>
          <w:rFonts w:ascii="Arial" w:hAnsi="Arial" w:cs="Arial"/>
          <w:b/>
          <w:sz w:val="24"/>
          <w:szCs w:val="24"/>
        </w:rPr>
        <w:t>Art. 4º</w:t>
      </w:r>
      <w:r w:rsidRPr="000F79D7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14:paraId="23819A8E" w14:textId="6113F8F3" w:rsidR="00C23ECE" w:rsidRPr="000F79D7" w:rsidRDefault="003E41F9" w:rsidP="000F79D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F79D7">
        <w:rPr>
          <w:rFonts w:ascii="Arial" w:hAnsi="Arial" w:cs="Arial"/>
          <w:sz w:val="24"/>
          <w:szCs w:val="24"/>
        </w:rPr>
        <w:t>Gabinete do Prefeito Municipal de Tapurah, Estado de Mato Grosso, ao</w:t>
      </w:r>
      <w:r w:rsidR="00672B0E">
        <w:rPr>
          <w:rFonts w:ascii="Arial" w:hAnsi="Arial" w:cs="Arial"/>
          <w:sz w:val="24"/>
          <w:szCs w:val="24"/>
        </w:rPr>
        <w:t>s</w:t>
      </w:r>
      <w:r w:rsidRPr="000F79D7">
        <w:rPr>
          <w:rFonts w:ascii="Arial" w:hAnsi="Arial" w:cs="Arial"/>
          <w:sz w:val="24"/>
          <w:szCs w:val="24"/>
        </w:rPr>
        <w:t xml:space="preserve"> </w:t>
      </w:r>
      <w:r w:rsidR="00672B0E">
        <w:rPr>
          <w:rFonts w:ascii="Arial" w:hAnsi="Arial" w:cs="Arial"/>
          <w:sz w:val="24"/>
          <w:szCs w:val="24"/>
        </w:rPr>
        <w:t>cinco</w:t>
      </w:r>
      <w:r w:rsidR="007E1B23">
        <w:rPr>
          <w:rFonts w:ascii="Arial" w:hAnsi="Arial" w:cs="Arial"/>
          <w:sz w:val="24"/>
          <w:szCs w:val="24"/>
        </w:rPr>
        <w:t xml:space="preserve"> dia</w:t>
      </w:r>
      <w:r w:rsidR="00672B0E">
        <w:rPr>
          <w:rFonts w:ascii="Arial" w:hAnsi="Arial" w:cs="Arial"/>
          <w:sz w:val="24"/>
          <w:szCs w:val="24"/>
        </w:rPr>
        <w:t>s</w:t>
      </w:r>
      <w:r w:rsidR="007E1B23">
        <w:rPr>
          <w:rFonts w:ascii="Arial" w:hAnsi="Arial" w:cs="Arial"/>
          <w:sz w:val="24"/>
          <w:szCs w:val="24"/>
        </w:rPr>
        <w:t xml:space="preserve"> </w:t>
      </w:r>
      <w:r w:rsidRPr="000F79D7">
        <w:rPr>
          <w:rFonts w:ascii="Arial" w:hAnsi="Arial" w:cs="Arial"/>
          <w:sz w:val="24"/>
          <w:szCs w:val="24"/>
        </w:rPr>
        <w:t xml:space="preserve">do mês de </w:t>
      </w:r>
      <w:r w:rsidR="007E1B23">
        <w:rPr>
          <w:rFonts w:ascii="Arial" w:hAnsi="Arial" w:cs="Arial"/>
          <w:sz w:val="24"/>
          <w:szCs w:val="24"/>
        </w:rPr>
        <w:t>março</w:t>
      </w:r>
      <w:r w:rsidRPr="000F79D7">
        <w:rPr>
          <w:rFonts w:ascii="Arial" w:hAnsi="Arial" w:cs="Arial"/>
          <w:sz w:val="24"/>
          <w:szCs w:val="24"/>
        </w:rPr>
        <w:t xml:space="preserve"> do ano de dois mil e vinte</w:t>
      </w:r>
      <w:r w:rsidR="0006211C">
        <w:rPr>
          <w:rFonts w:ascii="Arial" w:hAnsi="Arial" w:cs="Arial"/>
          <w:sz w:val="24"/>
          <w:szCs w:val="24"/>
        </w:rPr>
        <w:t xml:space="preserve"> e um</w:t>
      </w:r>
      <w:r w:rsidRPr="000F79D7">
        <w:rPr>
          <w:rFonts w:ascii="Arial" w:hAnsi="Arial" w:cs="Arial"/>
          <w:sz w:val="24"/>
          <w:szCs w:val="24"/>
        </w:rPr>
        <w:t>.</w:t>
      </w:r>
    </w:p>
    <w:p w14:paraId="3E130C75" w14:textId="77777777" w:rsidR="001B77B3" w:rsidRPr="000F79D7" w:rsidRDefault="001B77B3" w:rsidP="004E070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BD1BA4B" w14:textId="77777777" w:rsidR="00076F74" w:rsidRPr="000F79D7" w:rsidRDefault="00076F74" w:rsidP="004E070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37E4CEA0" w14:textId="20632A95" w:rsidR="00C23ECE" w:rsidRPr="000F79D7" w:rsidRDefault="00F3359C" w:rsidP="004E070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ODAIR CESAR NUNES</w:t>
      </w:r>
    </w:p>
    <w:p w14:paraId="2C458DEF" w14:textId="3ACA18AC" w:rsidR="007E1B23" w:rsidRDefault="00C23ECE" w:rsidP="004E070A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0F79D7">
        <w:rPr>
          <w:rFonts w:ascii="Arial" w:hAnsi="Arial" w:cs="Arial"/>
          <w:bCs/>
          <w:sz w:val="24"/>
          <w:szCs w:val="24"/>
        </w:rPr>
        <w:t>Prefeito Municipal</w:t>
      </w:r>
    </w:p>
    <w:p w14:paraId="43AFFFAE" w14:textId="77777777" w:rsidR="002B2D83" w:rsidRPr="000F79D7" w:rsidRDefault="002B2D83" w:rsidP="004E070A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sectPr w:rsidR="002B2D83" w:rsidRPr="000F79D7" w:rsidSect="00835736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14EF0A" w14:textId="77777777" w:rsidR="00DD30EB" w:rsidRDefault="00DD30EB" w:rsidP="00EA440C">
      <w:pPr>
        <w:spacing w:after="0" w:line="240" w:lineRule="auto"/>
      </w:pPr>
      <w:r>
        <w:separator/>
      </w:r>
    </w:p>
  </w:endnote>
  <w:endnote w:type="continuationSeparator" w:id="0">
    <w:p w14:paraId="396012CE" w14:textId="77777777" w:rsidR="00DD30EB" w:rsidRDefault="00DD30EB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BFB844" w14:textId="77777777"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450CDD39" wp14:editId="032F23F0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F3275A" w14:textId="77777777" w:rsidR="00DD30EB" w:rsidRDefault="00DD30EB" w:rsidP="00EA440C">
      <w:pPr>
        <w:spacing w:after="0" w:line="240" w:lineRule="auto"/>
      </w:pPr>
      <w:r>
        <w:separator/>
      </w:r>
    </w:p>
  </w:footnote>
  <w:footnote w:type="continuationSeparator" w:id="0">
    <w:p w14:paraId="41B176D0" w14:textId="77777777" w:rsidR="00DD30EB" w:rsidRDefault="00DD30EB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57CE45" w14:textId="4CBCA88C"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38911AE9" wp14:editId="73C5CEDB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252F">
      <w:rPr>
        <w:noProof/>
        <w:lang w:eastAsia="pt-BR"/>
      </w:rPr>
      <w:pict w14:anchorId="1706C2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51B83"/>
    <w:rsid w:val="0006211C"/>
    <w:rsid w:val="0006252F"/>
    <w:rsid w:val="00064691"/>
    <w:rsid w:val="00076F74"/>
    <w:rsid w:val="000931B8"/>
    <w:rsid w:val="00094B4E"/>
    <w:rsid w:val="00095B27"/>
    <w:rsid w:val="000B0ECB"/>
    <w:rsid w:val="000C0D21"/>
    <w:rsid w:val="000C243A"/>
    <w:rsid w:val="000D085F"/>
    <w:rsid w:val="000D407B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66D4"/>
    <w:rsid w:val="001718BB"/>
    <w:rsid w:val="0017424F"/>
    <w:rsid w:val="00174E65"/>
    <w:rsid w:val="00177844"/>
    <w:rsid w:val="00182433"/>
    <w:rsid w:val="001867DC"/>
    <w:rsid w:val="00186E19"/>
    <w:rsid w:val="00190082"/>
    <w:rsid w:val="00190231"/>
    <w:rsid w:val="00191B54"/>
    <w:rsid w:val="00192695"/>
    <w:rsid w:val="001A46C5"/>
    <w:rsid w:val="001A6490"/>
    <w:rsid w:val="001B3F5F"/>
    <w:rsid w:val="001B77B3"/>
    <w:rsid w:val="001C111B"/>
    <w:rsid w:val="001C7B3B"/>
    <w:rsid w:val="001D0F8F"/>
    <w:rsid w:val="001F3ED8"/>
    <w:rsid w:val="002151D8"/>
    <w:rsid w:val="00217A85"/>
    <w:rsid w:val="0022170F"/>
    <w:rsid w:val="00227849"/>
    <w:rsid w:val="002352F6"/>
    <w:rsid w:val="002362A3"/>
    <w:rsid w:val="00254700"/>
    <w:rsid w:val="00255884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303BB2"/>
    <w:rsid w:val="00306386"/>
    <w:rsid w:val="00315CF7"/>
    <w:rsid w:val="00321415"/>
    <w:rsid w:val="00322016"/>
    <w:rsid w:val="003306CE"/>
    <w:rsid w:val="00332A0F"/>
    <w:rsid w:val="003403BE"/>
    <w:rsid w:val="003627CE"/>
    <w:rsid w:val="00363DAF"/>
    <w:rsid w:val="00365FD9"/>
    <w:rsid w:val="00381973"/>
    <w:rsid w:val="00382867"/>
    <w:rsid w:val="00382E48"/>
    <w:rsid w:val="00390100"/>
    <w:rsid w:val="0039635B"/>
    <w:rsid w:val="003A1E14"/>
    <w:rsid w:val="003A6461"/>
    <w:rsid w:val="003B3D6F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F02D8"/>
    <w:rsid w:val="003F4D5E"/>
    <w:rsid w:val="003F7ADE"/>
    <w:rsid w:val="004005B7"/>
    <w:rsid w:val="00424942"/>
    <w:rsid w:val="00432207"/>
    <w:rsid w:val="00445BD1"/>
    <w:rsid w:val="00452B01"/>
    <w:rsid w:val="004535D0"/>
    <w:rsid w:val="00461155"/>
    <w:rsid w:val="00475213"/>
    <w:rsid w:val="0047726A"/>
    <w:rsid w:val="00481CEB"/>
    <w:rsid w:val="00493DD0"/>
    <w:rsid w:val="004A50A9"/>
    <w:rsid w:val="004A6667"/>
    <w:rsid w:val="004B706A"/>
    <w:rsid w:val="004B78AF"/>
    <w:rsid w:val="004D6EA7"/>
    <w:rsid w:val="004E070A"/>
    <w:rsid w:val="004E1080"/>
    <w:rsid w:val="004F07A6"/>
    <w:rsid w:val="005025F7"/>
    <w:rsid w:val="005111E3"/>
    <w:rsid w:val="0051144F"/>
    <w:rsid w:val="005132EA"/>
    <w:rsid w:val="005213E6"/>
    <w:rsid w:val="00522FB6"/>
    <w:rsid w:val="00526836"/>
    <w:rsid w:val="00526D00"/>
    <w:rsid w:val="00532643"/>
    <w:rsid w:val="00545F7B"/>
    <w:rsid w:val="00552C3F"/>
    <w:rsid w:val="005600ED"/>
    <w:rsid w:val="00564730"/>
    <w:rsid w:val="00564900"/>
    <w:rsid w:val="005671E8"/>
    <w:rsid w:val="00567469"/>
    <w:rsid w:val="00571A9D"/>
    <w:rsid w:val="005848CB"/>
    <w:rsid w:val="005B7738"/>
    <w:rsid w:val="005D0B61"/>
    <w:rsid w:val="005E5A7D"/>
    <w:rsid w:val="005F1CAF"/>
    <w:rsid w:val="00611D58"/>
    <w:rsid w:val="006134BA"/>
    <w:rsid w:val="00615817"/>
    <w:rsid w:val="0062392E"/>
    <w:rsid w:val="00636C5B"/>
    <w:rsid w:val="00651579"/>
    <w:rsid w:val="006519AB"/>
    <w:rsid w:val="00663C88"/>
    <w:rsid w:val="00672B0E"/>
    <w:rsid w:val="00674CF5"/>
    <w:rsid w:val="00677C18"/>
    <w:rsid w:val="00690C31"/>
    <w:rsid w:val="00696B52"/>
    <w:rsid w:val="006A6CC0"/>
    <w:rsid w:val="006A7CD9"/>
    <w:rsid w:val="006B52FE"/>
    <w:rsid w:val="006C45CC"/>
    <w:rsid w:val="006E391D"/>
    <w:rsid w:val="006E39F0"/>
    <w:rsid w:val="006E5F72"/>
    <w:rsid w:val="006F0FB7"/>
    <w:rsid w:val="006F5B64"/>
    <w:rsid w:val="00701608"/>
    <w:rsid w:val="00720EA9"/>
    <w:rsid w:val="00724F8D"/>
    <w:rsid w:val="00740DB3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53A8"/>
    <w:rsid w:val="007A3813"/>
    <w:rsid w:val="007A3F7E"/>
    <w:rsid w:val="007A4A13"/>
    <w:rsid w:val="007A7A17"/>
    <w:rsid w:val="007B57C9"/>
    <w:rsid w:val="007C0375"/>
    <w:rsid w:val="007C721D"/>
    <w:rsid w:val="007D486D"/>
    <w:rsid w:val="007E1B23"/>
    <w:rsid w:val="007E522B"/>
    <w:rsid w:val="00800730"/>
    <w:rsid w:val="00801888"/>
    <w:rsid w:val="0080528E"/>
    <w:rsid w:val="00815984"/>
    <w:rsid w:val="00815E48"/>
    <w:rsid w:val="00835736"/>
    <w:rsid w:val="00851EB6"/>
    <w:rsid w:val="00854214"/>
    <w:rsid w:val="00854420"/>
    <w:rsid w:val="00862859"/>
    <w:rsid w:val="00870E0F"/>
    <w:rsid w:val="00883045"/>
    <w:rsid w:val="00897277"/>
    <w:rsid w:val="008A55A9"/>
    <w:rsid w:val="008B43DB"/>
    <w:rsid w:val="008C196E"/>
    <w:rsid w:val="008C1D9E"/>
    <w:rsid w:val="008C6174"/>
    <w:rsid w:val="008F66B0"/>
    <w:rsid w:val="0090172E"/>
    <w:rsid w:val="00901815"/>
    <w:rsid w:val="00903009"/>
    <w:rsid w:val="00903F91"/>
    <w:rsid w:val="00917353"/>
    <w:rsid w:val="00924D74"/>
    <w:rsid w:val="00930389"/>
    <w:rsid w:val="00933B06"/>
    <w:rsid w:val="00934532"/>
    <w:rsid w:val="00936D31"/>
    <w:rsid w:val="00945EB4"/>
    <w:rsid w:val="009509C1"/>
    <w:rsid w:val="00962ADB"/>
    <w:rsid w:val="00973E7C"/>
    <w:rsid w:val="0097587A"/>
    <w:rsid w:val="009776F3"/>
    <w:rsid w:val="00984FD8"/>
    <w:rsid w:val="00985E12"/>
    <w:rsid w:val="009867DF"/>
    <w:rsid w:val="009904B1"/>
    <w:rsid w:val="009964DB"/>
    <w:rsid w:val="00997F80"/>
    <w:rsid w:val="009A5380"/>
    <w:rsid w:val="009B5AE7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34688"/>
    <w:rsid w:val="00A35C52"/>
    <w:rsid w:val="00A40755"/>
    <w:rsid w:val="00A435EA"/>
    <w:rsid w:val="00A52022"/>
    <w:rsid w:val="00A6208C"/>
    <w:rsid w:val="00A633EF"/>
    <w:rsid w:val="00A6441F"/>
    <w:rsid w:val="00A7275A"/>
    <w:rsid w:val="00A77207"/>
    <w:rsid w:val="00A86475"/>
    <w:rsid w:val="00A9129A"/>
    <w:rsid w:val="00A942BE"/>
    <w:rsid w:val="00A967DC"/>
    <w:rsid w:val="00AA0665"/>
    <w:rsid w:val="00AA64E3"/>
    <w:rsid w:val="00AB2DEC"/>
    <w:rsid w:val="00AB35B2"/>
    <w:rsid w:val="00AB4C52"/>
    <w:rsid w:val="00AB7A48"/>
    <w:rsid w:val="00AD34D2"/>
    <w:rsid w:val="00AD4799"/>
    <w:rsid w:val="00AD53EB"/>
    <w:rsid w:val="00AD717D"/>
    <w:rsid w:val="00AF4598"/>
    <w:rsid w:val="00B04106"/>
    <w:rsid w:val="00B04F8A"/>
    <w:rsid w:val="00B23276"/>
    <w:rsid w:val="00B3355D"/>
    <w:rsid w:val="00B54867"/>
    <w:rsid w:val="00B67BF3"/>
    <w:rsid w:val="00B703A6"/>
    <w:rsid w:val="00B75D7C"/>
    <w:rsid w:val="00B84C85"/>
    <w:rsid w:val="00BB1519"/>
    <w:rsid w:val="00BB3BB8"/>
    <w:rsid w:val="00BB4005"/>
    <w:rsid w:val="00BD4111"/>
    <w:rsid w:val="00BD423A"/>
    <w:rsid w:val="00BE0C23"/>
    <w:rsid w:val="00BE28F6"/>
    <w:rsid w:val="00BE7B74"/>
    <w:rsid w:val="00BF01D9"/>
    <w:rsid w:val="00BF5B7E"/>
    <w:rsid w:val="00BF737C"/>
    <w:rsid w:val="00C16376"/>
    <w:rsid w:val="00C23ECE"/>
    <w:rsid w:val="00C34B14"/>
    <w:rsid w:val="00C35825"/>
    <w:rsid w:val="00C362D6"/>
    <w:rsid w:val="00C47C91"/>
    <w:rsid w:val="00C609BE"/>
    <w:rsid w:val="00CA2C34"/>
    <w:rsid w:val="00CB5ED1"/>
    <w:rsid w:val="00CD351E"/>
    <w:rsid w:val="00CE0DA9"/>
    <w:rsid w:val="00CE624C"/>
    <w:rsid w:val="00CF1139"/>
    <w:rsid w:val="00CF26A8"/>
    <w:rsid w:val="00CF5781"/>
    <w:rsid w:val="00D04600"/>
    <w:rsid w:val="00D0768E"/>
    <w:rsid w:val="00D146B7"/>
    <w:rsid w:val="00D16C07"/>
    <w:rsid w:val="00D24938"/>
    <w:rsid w:val="00D2632C"/>
    <w:rsid w:val="00D27FB8"/>
    <w:rsid w:val="00D31310"/>
    <w:rsid w:val="00D434B5"/>
    <w:rsid w:val="00D51627"/>
    <w:rsid w:val="00D60300"/>
    <w:rsid w:val="00D617B3"/>
    <w:rsid w:val="00D62989"/>
    <w:rsid w:val="00D64A90"/>
    <w:rsid w:val="00D736EC"/>
    <w:rsid w:val="00D76172"/>
    <w:rsid w:val="00D77EE8"/>
    <w:rsid w:val="00D812B7"/>
    <w:rsid w:val="00D81D3F"/>
    <w:rsid w:val="00D82355"/>
    <w:rsid w:val="00D91A4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60E8"/>
    <w:rsid w:val="00DF62CE"/>
    <w:rsid w:val="00E06969"/>
    <w:rsid w:val="00E10565"/>
    <w:rsid w:val="00E13883"/>
    <w:rsid w:val="00E25CA3"/>
    <w:rsid w:val="00E27D75"/>
    <w:rsid w:val="00E34763"/>
    <w:rsid w:val="00E42FC2"/>
    <w:rsid w:val="00E45FC8"/>
    <w:rsid w:val="00E52096"/>
    <w:rsid w:val="00E537B4"/>
    <w:rsid w:val="00E605AE"/>
    <w:rsid w:val="00E62C78"/>
    <w:rsid w:val="00E6528C"/>
    <w:rsid w:val="00E7241F"/>
    <w:rsid w:val="00E75D94"/>
    <w:rsid w:val="00E92F0F"/>
    <w:rsid w:val="00EA2072"/>
    <w:rsid w:val="00EA440C"/>
    <w:rsid w:val="00EB12BE"/>
    <w:rsid w:val="00EB32DA"/>
    <w:rsid w:val="00EB6356"/>
    <w:rsid w:val="00EC148B"/>
    <w:rsid w:val="00EC4FDD"/>
    <w:rsid w:val="00ED0467"/>
    <w:rsid w:val="00F120E3"/>
    <w:rsid w:val="00F3359C"/>
    <w:rsid w:val="00F34F30"/>
    <w:rsid w:val="00F40E80"/>
    <w:rsid w:val="00F4237C"/>
    <w:rsid w:val="00F611CF"/>
    <w:rsid w:val="00F715CE"/>
    <w:rsid w:val="00F84EE6"/>
    <w:rsid w:val="00F860DB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AE1E59A"/>
    <w:rsid w:val="4E273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  <w14:docId w14:val="64AD3E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347D1-625A-4CA7-8FAC-68D179EC1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2020-10-29T20:36:00Z</cp:lastPrinted>
  <dcterms:created xsi:type="dcterms:W3CDTF">2021-03-09T10:06:00Z</dcterms:created>
  <dcterms:modified xsi:type="dcterms:W3CDTF">2021-03-09T10:06:00Z</dcterms:modified>
</cp:coreProperties>
</file>