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embeddings/oleObject1.bin" ContentType="application/vnd.openxmlformats-officedocument.oleObject"/>
  <Override PartName="/word/media/image1.emf" ContentType="image/x-emf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spacing w:lineRule="auto" w:line="240" w:before="0" w:after="120"/>
        <w:ind w:left="284" w:right="283" w:hanging="0"/>
        <w:jc w:val="center"/>
        <w:rPr>
          <w:rFonts w:ascii="Times New Roman" w:hAnsi="Times New Roman"/>
          <w:b/>
          <w:b/>
          <w:sz w:val="28"/>
          <w:szCs w:val="28"/>
        </w:rPr>
      </w:pPr>
      <w:r>
        <w:rPr/>
        <w:object>
          <v:shape id="ole_rId2" style="width:93pt;height:101pt" o:ole="">
            <v:imagedata r:id="rId3" o:title=""/>
          </v:shape>
          <o:OLEObject Type="Embed" ProgID="MSPhotoEd.3" ShapeID="ole_rId2" DrawAspect="Content" ObjectID="_472288183" r:id="rId2"/>
        </w:object>
      </w:r>
    </w:p>
    <w:p>
      <w:pPr>
        <w:pStyle w:val="Normal"/>
        <w:spacing w:lineRule="auto" w:line="240" w:before="0" w:after="120"/>
        <w:ind w:left="284" w:right="283" w:hanging="0"/>
        <w:jc w:val="center"/>
        <w:rPr>
          <w:rFonts w:ascii="Times New Roman" w:hAnsi="Times New Roman"/>
          <w:b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PREFEITURA DE CATAGUASES</w:t>
      </w:r>
    </w:p>
    <w:p>
      <w:pPr>
        <w:pStyle w:val="Normal"/>
        <w:spacing w:lineRule="auto" w:line="240" w:before="0" w:after="120"/>
        <w:ind w:left="284" w:right="283" w:hanging="0"/>
        <w:jc w:val="center"/>
        <w:rPr>
          <w:rFonts w:ascii="Times New Roman" w:hAnsi="Times New Roman"/>
          <w:b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</w:r>
    </w:p>
    <w:p>
      <w:pPr>
        <w:pStyle w:val="Normal"/>
        <w:spacing w:lineRule="auto" w:line="240" w:before="0" w:after="120"/>
        <w:ind w:left="284" w:right="283" w:hanging="0"/>
        <w:jc w:val="center"/>
        <w:rPr>
          <w:rFonts w:ascii="Times New Roman" w:hAnsi="Times New Roman"/>
          <w:b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LEI Nº 5.179 de 26 de fevereiro de 2026</w:t>
      </w:r>
    </w:p>
    <w:p>
      <w:pPr>
        <w:pStyle w:val="Normal1"/>
        <w:spacing w:lineRule="auto" w:line="240"/>
        <w:ind w:firstLine="72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</w:r>
    </w:p>
    <w:p>
      <w:pPr>
        <w:pStyle w:val="Ttulo1"/>
        <w:numPr>
          <w:ilvl w:val="0"/>
          <w:numId w:val="1"/>
        </w:numPr>
        <w:tabs>
          <w:tab w:val="clear" w:pos="708"/>
        </w:tabs>
        <w:ind w:left="2127" w:hanging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Style w:val="Strong"/>
          <w:rFonts w:cs="Times New Roman" w:ascii="Times New Roman" w:hAnsi="Times New Roman"/>
          <w:bCs/>
          <w:color w:val="000000"/>
          <w:sz w:val="28"/>
          <w:szCs w:val="28"/>
        </w:rPr>
        <w:t>Dispõe sobre denominação de "Centro Municipal de Educação Infantil Tia Lyset a Unidade Creche/Pró-Infância do Distrito de Sereno.</w:t>
      </w:r>
    </w:p>
    <w:p>
      <w:pPr>
        <w:pStyle w:val="Corpodetexto"/>
        <w:jc w:val="both"/>
        <w:rPr>
          <w:szCs w:val="28"/>
        </w:rPr>
      </w:pPr>
      <w:r>
        <w:rPr>
          <w:szCs w:val="28"/>
        </w:rPr>
      </w:r>
    </w:p>
    <w:p>
      <w:pPr>
        <w:pStyle w:val="Corpodetexto"/>
        <w:ind w:firstLine="851"/>
        <w:jc w:val="both"/>
        <w:rPr>
          <w:szCs w:val="28"/>
        </w:rPr>
      </w:pPr>
      <w:r>
        <w:rPr>
          <w:szCs w:val="28"/>
        </w:rPr>
        <w:br/>
      </w:r>
      <w:bookmarkStart w:id="0" w:name="artigo_1%252525C2%252525BA"/>
      <w:bookmarkEnd w:id="0"/>
      <w:r>
        <w:rPr>
          <w:b/>
          <w:bCs/>
          <w:i/>
          <w:szCs w:val="28"/>
        </w:rPr>
        <w:t xml:space="preserve">               Art.1º</w:t>
      </w:r>
      <w:r>
        <w:rPr>
          <w:i/>
          <w:szCs w:val="28"/>
        </w:rPr>
        <w:t xml:space="preserve"> -</w:t>
      </w:r>
      <w:r>
        <w:rPr>
          <w:szCs w:val="28"/>
        </w:rPr>
        <w:t xml:space="preserve"> Fica denominado de "Centro Municipal de Educação Infantil Tia Lyset" a Unidade Creche/Pró-Infância do Distrito de Sereno.</w:t>
      </w:r>
    </w:p>
    <w:p>
      <w:pPr>
        <w:pStyle w:val="Corpodetexto"/>
        <w:ind w:firstLine="851"/>
        <w:jc w:val="both"/>
        <w:rPr>
          <w:szCs w:val="28"/>
        </w:rPr>
      </w:pPr>
      <w:r>
        <w:rPr>
          <w:szCs w:val="28"/>
        </w:rPr>
      </w:r>
    </w:p>
    <w:p>
      <w:pPr>
        <w:pStyle w:val="Corpodetexto"/>
        <w:ind w:firstLine="851"/>
        <w:jc w:val="both"/>
        <w:rPr>
          <w:szCs w:val="28"/>
        </w:rPr>
      </w:pPr>
      <w:bookmarkStart w:id="1" w:name="artigo_2%252525C2%252525BA"/>
      <w:bookmarkEnd w:id="1"/>
      <w:r>
        <w:rPr>
          <w:rStyle w:val="Strong"/>
          <w:rFonts w:eastAsia="TimesNewRomanPSMT"/>
          <w:bCs w:val="false"/>
          <w:i/>
          <w:color w:val="000000"/>
          <w:spacing w:val="-10"/>
          <w:szCs w:val="28"/>
        </w:rPr>
        <w:t xml:space="preserve">  </w:t>
      </w:r>
      <w:r>
        <w:rPr>
          <w:rStyle w:val="Strong"/>
          <w:rFonts w:eastAsia="TimesNewRomanPSMT"/>
          <w:bCs w:val="false"/>
          <w:i/>
          <w:color w:val="000000"/>
          <w:spacing w:val="-10"/>
          <w:szCs w:val="28"/>
        </w:rPr>
        <w:t>Art. 2º -</w:t>
      </w:r>
      <w:r>
        <w:rPr>
          <w:rStyle w:val="Strong"/>
          <w:rFonts w:eastAsia="TimesNewRomanPSMT"/>
          <w:b w:val="false"/>
          <w:bCs w:val="false"/>
          <w:color w:val="000000"/>
          <w:spacing w:val="-10"/>
          <w:szCs w:val="28"/>
        </w:rPr>
        <w:t xml:space="preserve"> </w:t>
      </w:r>
      <w:r>
        <w:rPr>
          <w:rStyle w:val="Strong"/>
          <w:rFonts w:eastAsia="TimesNewRomanPSMT"/>
          <w:b w:val="false"/>
          <w:color w:val="000000"/>
          <w:spacing w:val="-10"/>
          <w:szCs w:val="28"/>
        </w:rPr>
        <w:t>Esta Lei entra em vigor na data de sua publicação</w:t>
      </w:r>
    </w:p>
    <w:p>
      <w:pPr>
        <w:pStyle w:val="Normal1"/>
        <w:spacing w:lineRule="auto" w:line="240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</w:r>
    </w:p>
    <w:p>
      <w:pPr>
        <w:pStyle w:val="Normal"/>
        <w:spacing w:lineRule="auto" w:line="240" w:before="0" w:after="0"/>
        <w:ind w:right="283" w:hanging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Gabinete do Prefeito,</w:t>
      </w:r>
    </w:p>
    <w:p>
      <w:pPr>
        <w:pStyle w:val="Normal"/>
        <w:spacing w:lineRule="auto" w:line="240" w:before="0" w:after="0"/>
        <w:ind w:right="283" w:hanging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Cataguases, 26 de novembro de 2026.</w:t>
      </w:r>
    </w:p>
    <w:p>
      <w:pPr>
        <w:pStyle w:val="Normal"/>
        <w:spacing w:lineRule="auto" w:line="240" w:before="0" w:after="120"/>
        <w:ind w:left="284" w:right="283" w:hanging="0"/>
        <w:jc w:val="righ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</w:r>
    </w:p>
    <w:p>
      <w:pPr>
        <w:pStyle w:val="Normal"/>
        <w:spacing w:lineRule="auto" w:line="240" w:before="0" w:after="120"/>
        <w:ind w:left="284" w:right="283" w:hanging="0"/>
        <w:jc w:val="righ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</w:r>
    </w:p>
    <w:p>
      <w:pPr>
        <w:pStyle w:val="Normal"/>
        <w:spacing w:lineRule="auto" w:line="240" w:before="0" w:after="120"/>
        <w:ind w:left="284" w:right="283" w:hanging="0"/>
        <w:jc w:val="righ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</w:r>
    </w:p>
    <w:p>
      <w:pPr>
        <w:pStyle w:val="Normal"/>
        <w:spacing w:lineRule="auto" w:line="240" w:before="0" w:after="120"/>
        <w:ind w:left="284" w:right="283" w:hanging="0"/>
        <w:jc w:val="righ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</w:r>
    </w:p>
    <w:p>
      <w:pPr>
        <w:pStyle w:val="Normal"/>
        <w:spacing w:lineRule="auto" w:line="240" w:before="0" w:after="120"/>
        <w:ind w:left="284" w:right="283" w:hanging="0"/>
        <w:jc w:val="righ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</w:r>
    </w:p>
    <w:p>
      <w:pPr>
        <w:pStyle w:val="Normal"/>
        <w:spacing w:lineRule="auto" w:line="240" w:before="0" w:after="120"/>
        <w:ind w:left="284" w:right="283" w:hanging="0"/>
        <w:jc w:val="righ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</w:r>
    </w:p>
    <w:p>
      <w:pPr>
        <w:pStyle w:val="Normal"/>
        <w:spacing w:lineRule="auto" w:line="240" w:before="0" w:after="120"/>
        <w:ind w:right="283" w:hanging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</w:r>
    </w:p>
    <w:p>
      <w:pPr>
        <w:pStyle w:val="Normal"/>
        <w:spacing w:lineRule="auto" w:line="240" w:before="0" w:after="0"/>
        <w:ind w:left="284" w:right="283" w:hanging="0"/>
        <w:jc w:val="center"/>
        <w:rPr>
          <w:rFonts w:ascii="Times New Roman" w:hAnsi="Times New Roman"/>
          <w:b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José Henriques</w:t>
      </w:r>
    </w:p>
    <w:p>
      <w:pPr>
        <w:pStyle w:val="Normal"/>
        <w:spacing w:lineRule="auto" w:line="240" w:before="0" w:after="0"/>
        <w:ind w:left="284" w:right="283" w:hanging="0"/>
        <w:jc w:val="center"/>
        <w:rPr/>
      </w:pPr>
      <w:r>
        <w:rPr>
          <w:rFonts w:ascii="Times New Roman" w:hAnsi="Times New Roman"/>
          <w:b/>
          <w:sz w:val="28"/>
          <w:szCs w:val="28"/>
        </w:rPr>
        <w:t xml:space="preserve">Prefeito </w:t>
      </w:r>
    </w:p>
    <w:sectPr>
      <w:type w:val="nextPage"/>
      <w:pgSz w:w="11906" w:h="16838"/>
      <w:pgMar w:left="1134" w:right="1133" w:header="0" w:top="1135" w:footer="0" w:bottom="1417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0"/>
    <w:family w:val="roman"/>
    <w:pitch w:val="variable"/>
  </w:font>
  <w:font w:name="Calibri">
    <w:charset w:val="00"/>
    <w:family w:val="roman"/>
    <w:pitch w:val="variable"/>
  </w:font>
  <w:font w:name="Arial">
    <w:charset w:val="00"/>
    <w:family w:val="roman"/>
    <w:pitch w:val="variable"/>
  </w:font>
  <w:font w:name="Liberation Sans">
    <w:altName w:val="Arial"/>
    <w:charset w:val="00"/>
    <w:family w:val="swiss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numFmt w:val="none"/>
      <w:suff w:val="nothing"/>
      <w:lvlText w:val=""/>
      <w:lvlJc w:val="left"/>
      <w:pPr>
        <w:ind w:left="0" w:hanging="0"/>
      </w:pPr>
    </w:lvl>
    <w:lvl w:ilvl="1">
      <w:start w:val="1"/>
      <w:numFmt w:val="none"/>
      <w:suff w:val="nothing"/>
      <w:lvlText w:val=""/>
      <w:lvlJc w:val="left"/>
      <w:pPr>
        <w:ind w:left="0" w:hanging="0"/>
      </w:pPr>
    </w:lvl>
    <w:lvl w:ilvl="2">
      <w:start w:val="1"/>
      <w:numFmt w:val="none"/>
      <w:suff w:val="nothing"/>
      <w:lvlText w:val=""/>
      <w:lvlJc w:val="left"/>
      <w:pPr>
        <w:ind w:left="0" w:hanging="0"/>
      </w:pPr>
    </w:lvl>
    <w:lvl w:ilvl="3">
      <w:start w:val="1"/>
      <w:numFmt w:val="none"/>
      <w:suff w:val="nothing"/>
      <w:lvlText w:val=""/>
      <w:lvlJc w:val="left"/>
      <w:pPr>
        <w:ind w:left="0" w:hanging="0"/>
      </w:pPr>
    </w:lvl>
    <w:lvl w:ilvl="4">
      <w:start w:val="1"/>
      <w:numFmt w:val="none"/>
      <w:suff w:val="nothing"/>
      <w:lvlText w:val=""/>
      <w:lvlJc w:val="left"/>
      <w:pPr>
        <w:ind w:left="0" w:hanging="0"/>
      </w:pPr>
    </w:lvl>
    <w:lvl w:ilvl="5">
      <w:start w:val="1"/>
      <w:numFmt w:val="none"/>
      <w:suff w:val="nothing"/>
      <w:lvlText w:val=""/>
      <w:lvlJc w:val="left"/>
      <w:pPr>
        <w:ind w:left="0" w:hanging="0"/>
      </w:pPr>
    </w:lvl>
    <w:lvl w:ilvl="6">
      <w:start w:val="1"/>
      <w:numFmt w:val="none"/>
      <w:suff w:val="nothing"/>
      <w:lvlText w:val=""/>
      <w:lvlJc w:val="left"/>
      <w:pPr>
        <w:ind w:left="0" w:hanging="0"/>
      </w:pPr>
    </w:lvl>
    <w:lvl w:ilvl="7">
      <w:start w:val="1"/>
      <w:numFmt w:val="none"/>
      <w:suff w:val="nothing"/>
      <w:lvlText w:val=""/>
      <w:lvlJc w:val="left"/>
      <w:pPr>
        <w:ind w:left="0" w:hanging="0"/>
      </w:pPr>
    </w:lvl>
    <w:lvl w:ilvl="8">
      <w:start w:val="1"/>
      <w:numFmt w:val="none"/>
      <w:suff w:val="nothing"/>
      <w:lvlText w:val=""/>
      <w:lvlJc w:val="left"/>
      <w:pPr>
        <w:ind w:left="0" w:hanging="0"/>
      </w:pPr>
    </w:lvl>
  </w:abstractNum>
  <w:abstractNum w:abstractNumId="2">
    <w:lvl w:ilvl="0">
      <w:start w:val="1"/>
      <w:numFmt w:val="none"/>
      <w:suff w:val="nothing"/>
      <w:lvlText w:val=""/>
      <w:lvlJc w:val="left"/>
      <w:pPr>
        <w:ind w:left="0" w:hanging="0"/>
      </w:pPr>
    </w:lvl>
    <w:lvl w:ilvl="1">
      <w:start w:val="1"/>
      <w:numFmt w:val="none"/>
      <w:suff w:val="nothing"/>
      <w:lvlText w:val=""/>
      <w:lvlJc w:val="left"/>
      <w:pPr>
        <w:ind w:left="0" w:hanging="0"/>
      </w:pPr>
    </w:lvl>
    <w:lvl w:ilvl="2">
      <w:start w:val="1"/>
      <w:numFmt w:val="none"/>
      <w:suff w:val="nothing"/>
      <w:lvlText w:val=""/>
      <w:lvlJc w:val="left"/>
      <w:pPr>
        <w:ind w:left="0" w:hanging="0"/>
      </w:pPr>
    </w:lvl>
    <w:lvl w:ilvl="3">
      <w:start w:val="1"/>
      <w:numFmt w:val="none"/>
      <w:suff w:val="nothing"/>
      <w:lvlText w:val=""/>
      <w:lvlJc w:val="left"/>
      <w:pPr>
        <w:ind w:left="0" w:hanging="0"/>
      </w:pPr>
    </w:lvl>
    <w:lvl w:ilvl="4">
      <w:start w:val="1"/>
      <w:numFmt w:val="none"/>
      <w:suff w:val="nothing"/>
      <w:lvlText w:val=""/>
      <w:lvlJc w:val="left"/>
      <w:pPr>
        <w:ind w:left="0" w:hanging="0"/>
      </w:pPr>
    </w:lvl>
    <w:lvl w:ilvl="5">
      <w:start w:val="1"/>
      <w:numFmt w:val="none"/>
      <w:suff w:val="nothing"/>
      <w:lvlText w:val=""/>
      <w:lvlJc w:val="left"/>
      <w:pPr>
        <w:ind w:left="0" w:hanging="0"/>
      </w:pPr>
    </w:lvl>
    <w:lvl w:ilvl="6">
      <w:start w:val="1"/>
      <w:numFmt w:val="none"/>
      <w:suff w:val="nothing"/>
      <w:lvlText w:val=""/>
      <w:lvlJc w:val="left"/>
      <w:pPr>
        <w:ind w:left="0" w:hanging="0"/>
      </w:pPr>
    </w:lvl>
    <w:lvl w:ilvl="7">
      <w:start w:val="1"/>
      <w:numFmt w:val="none"/>
      <w:suff w:val="nothing"/>
      <w:lvlText w:val=""/>
      <w:lvlJc w:val="left"/>
      <w:pPr>
        <w:ind w:left="0" w:hanging="0"/>
      </w:pPr>
    </w:lvl>
    <w:lvl w:ilvl="8">
      <w:start w:val="1"/>
      <w:numFmt w:val="none"/>
      <w:suff w:val="nothing"/>
      <w:lvlText w:val=""/>
      <w:lvlJc w:val="left"/>
      <w:pPr>
        <w:ind w:left="0" w:hanging="0"/>
      </w:pPr>
    </w:lvl>
  </w:abstractNum>
  <w:num w:numId="1">
    <w:abstractNumId w:val="1"/>
  </w:num>
  <w:num w:numId="2">
    <w:abstractNumId w:val="2"/>
  </w:num>
</w:numbering>
</file>

<file path=word/settings.xml><?xml version="1.0" encoding="utf-8"?>
<w:settings xmlns:w="http://schemas.openxmlformats.org/wordprocessingml/2006/main">
  <w:zoom w:percent="100"/>
  <w:defaultTabStop w:val="708"/>
  <w:compat/>
  <w:themeFontLang w:val="pt-BR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Times New Roman"/>
        <w:lang w:val="pt-BR" w:eastAsia="pt-BR" w:bidi="ar-SA"/>
      </w:rPr>
    </w:rPrDefault>
    <w:pPrDefault>
      <w:pPr/>
    </w:pPrDefault>
  </w:docDefaults>
  <w:latentStyles w:defLockedState="0" w:defUIPriority="99" w:defSemiHidden="1" w:defUnhideWhenUsed="1" w:defQFormat="0" w:count="267">
    <w:lsdException w:name="Normal" w:uiPriority="0" w:semiHidden="0" w:unhideWhenUsed="0" w:qFormat="1"/>
    <w:lsdException w:name="heading 1" w:uiPriority="0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uiPriority="10" w:semiHidden="0" w:unhideWhenUsed="0" w:qFormat="1"/>
    <w:lsdException w:name="Default Paragraph Font" w:uiPriority="1"/>
    <w:lsdException w:name="Body Text" w:uiPriority="0"/>
    <w:lsdException w:name="Subtitle" w:uiPriority="11" w:semiHidden="0" w:unhideWhenUsed="0" w:qFormat="1"/>
    <w:lsdException w:name="Strong" w:uiPriority="0" w:semiHidden="0" w:unhideWhenUsed="0" w:qFormat="1"/>
    <w:lsdException w:name="Emphasis" w:uiPriority="20" w:semiHidden="0" w:unhideWhenUsed="0" w:qFormat="1"/>
    <w:lsdException w:name="Normal (Web)" w:uiPriority="0" w:qFormat="1"/>
    <w:lsdException w:name="Table Grid" w:uiPriority="59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rsid w:val="00e96752"/>
    <w:pPr>
      <w:widowControl/>
      <w:bidi w:val="0"/>
      <w:spacing w:lineRule="auto" w:line="276" w:before="0" w:after="200"/>
      <w:jc w:val="left"/>
    </w:pPr>
    <w:rPr>
      <w:rFonts w:ascii="Calibri" w:hAnsi="Calibri" w:eastAsia="Calibri" w:cs="Times New Roman"/>
      <w:color w:val="auto"/>
      <w:kern w:val="0"/>
      <w:sz w:val="22"/>
      <w:szCs w:val="22"/>
      <w:lang w:eastAsia="en-US" w:val="pt-BR" w:bidi="ar-SA"/>
    </w:rPr>
  </w:style>
  <w:style w:type="paragraph" w:styleId="Ttulo1">
    <w:name w:val="Heading 1"/>
    <w:basedOn w:val="Normal"/>
    <w:next w:val="Normal"/>
    <w:link w:val="Ttulo1Char"/>
    <w:qFormat/>
    <w:rsid w:val="00627a2f"/>
    <w:pPr>
      <w:keepNext w:val="true"/>
      <w:suppressAutoHyphens w:val="true"/>
      <w:spacing w:lineRule="auto" w:line="240" w:before="240" w:after="60"/>
      <w:outlineLvl w:val="0"/>
    </w:pPr>
    <w:rPr>
      <w:rFonts w:ascii="Arial" w:hAnsi="Arial" w:eastAsia="Times New Roman" w:cs="Arial"/>
      <w:b/>
      <w:bCs/>
      <w:kern w:val="2"/>
      <w:sz w:val="32"/>
      <w:szCs w:val="32"/>
      <w:lang w:eastAsia="zh-CN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Strong">
    <w:name w:val="Strong"/>
    <w:basedOn w:val="DefaultParagraphFont"/>
    <w:qFormat/>
    <w:rsid w:val="00417db7"/>
    <w:rPr>
      <w:b/>
      <w:bCs/>
    </w:rPr>
  </w:style>
  <w:style w:type="character" w:styleId="Ttulo1Char" w:customStyle="1">
    <w:name w:val="Título 1 Char"/>
    <w:basedOn w:val="DefaultParagraphFont"/>
    <w:link w:val="Ttulo1"/>
    <w:qFormat/>
    <w:rsid w:val="00627a2f"/>
    <w:rPr>
      <w:rFonts w:ascii="Arial" w:hAnsi="Arial" w:eastAsia="Times New Roman" w:cs="Arial"/>
      <w:b/>
      <w:bCs/>
      <w:kern w:val="2"/>
      <w:sz w:val="32"/>
      <w:szCs w:val="32"/>
      <w:lang w:eastAsia="zh-CN"/>
    </w:rPr>
  </w:style>
  <w:style w:type="character" w:styleId="CorpodetextoChar" w:customStyle="1">
    <w:name w:val="Corpo de texto Char"/>
    <w:basedOn w:val="DefaultParagraphFont"/>
    <w:link w:val="Corpodetexto"/>
    <w:semiHidden/>
    <w:qFormat/>
    <w:rsid w:val="00627a2f"/>
    <w:rPr>
      <w:rFonts w:ascii="Times New Roman" w:hAnsi="Times New Roman" w:eastAsia="Times New Roman"/>
      <w:sz w:val="28"/>
      <w:szCs w:val="24"/>
      <w:lang w:eastAsia="zh-CN"/>
    </w:rPr>
  </w:style>
  <w:style w:type="character" w:styleId="ListLabel1">
    <w:name w:val="ListLabel 1"/>
    <w:qFormat/>
    <w:rPr>
      <w:strike w:val="false"/>
      <w:dstrike w:val="false"/>
      <w:u w:val="none"/>
      <w:effect w:val="none"/>
    </w:rPr>
  </w:style>
  <w:style w:type="character" w:styleId="ListLabel2">
    <w:name w:val="ListLabel 2"/>
    <w:qFormat/>
    <w:rPr>
      <w:strike w:val="false"/>
      <w:dstrike w:val="false"/>
      <w:u w:val="none"/>
      <w:effect w:val="none"/>
    </w:rPr>
  </w:style>
  <w:style w:type="character" w:styleId="ListLabel3">
    <w:name w:val="ListLabel 3"/>
    <w:qFormat/>
    <w:rPr>
      <w:strike w:val="false"/>
      <w:dstrike w:val="false"/>
      <w:u w:val="none"/>
      <w:effect w:val="none"/>
    </w:rPr>
  </w:style>
  <w:style w:type="character" w:styleId="ListLabel4">
    <w:name w:val="ListLabel 4"/>
    <w:qFormat/>
    <w:rPr>
      <w:strike w:val="false"/>
      <w:dstrike w:val="false"/>
      <w:u w:val="none"/>
      <w:effect w:val="none"/>
    </w:rPr>
  </w:style>
  <w:style w:type="character" w:styleId="ListLabel5">
    <w:name w:val="ListLabel 5"/>
    <w:qFormat/>
    <w:rPr>
      <w:strike w:val="false"/>
      <w:dstrike w:val="false"/>
      <w:u w:val="none"/>
      <w:effect w:val="none"/>
    </w:rPr>
  </w:style>
  <w:style w:type="character" w:styleId="ListLabel6">
    <w:name w:val="ListLabel 6"/>
    <w:qFormat/>
    <w:rPr>
      <w:strike w:val="false"/>
      <w:dstrike w:val="false"/>
      <w:u w:val="none"/>
      <w:effect w:val="none"/>
    </w:rPr>
  </w:style>
  <w:style w:type="character" w:styleId="ListLabel7">
    <w:name w:val="ListLabel 7"/>
    <w:qFormat/>
    <w:rPr>
      <w:strike w:val="false"/>
      <w:dstrike w:val="false"/>
      <w:u w:val="none"/>
      <w:effect w:val="none"/>
    </w:rPr>
  </w:style>
  <w:style w:type="character" w:styleId="ListLabel8">
    <w:name w:val="ListLabel 8"/>
    <w:qFormat/>
    <w:rPr>
      <w:strike w:val="false"/>
      <w:dstrike w:val="false"/>
      <w:u w:val="none"/>
      <w:effect w:val="none"/>
    </w:rPr>
  </w:style>
  <w:style w:type="character" w:styleId="ListLabel9">
    <w:name w:val="ListLabel 9"/>
    <w:qFormat/>
    <w:rPr>
      <w:strike w:val="false"/>
      <w:dstrike w:val="false"/>
      <w:u w:val="none"/>
      <w:effect w:val="none"/>
    </w:rPr>
  </w:style>
  <w:style w:type="paragraph" w:styleId="Ttulo">
    <w:name w:val="Título"/>
    <w:basedOn w:val="Normal"/>
    <w:next w:val="Corpodetexto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Corpodetexto">
    <w:name w:val="Body Text"/>
    <w:basedOn w:val="Normal"/>
    <w:link w:val="CorpodetextoChar"/>
    <w:semiHidden/>
    <w:unhideWhenUsed/>
    <w:rsid w:val="00627a2f"/>
    <w:pPr>
      <w:suppressAutoHyphens w:val="true"/>
      <w:spacing w:before="0" w:after="140"/>
    </w:pPr>
    <w:rPr>
      <w:rFonts w:ascii="Times New Roman" w:hAnsi="Times New Roman" w:eastAsia="Times New Roman"/>
      <w:sz w:val="28"/>
      <w:szCs w:val="24"/>
      <w:lang w:eastAsia="zh-CN"/>
    </w:rPr>
  </w:style>
  <w:style w:type="paragraph" w:styleId="Lista">
    <w:name w:val="List"/>
    <w:basedOn w:val="Corpodetexto"/>
    <w:pPr/>
    <w:rPr>
      <w:rFonts w:cs="Lucida Sans"/>
    </w:rPr>
  </w:style>
  <w:style w:type="paragraph" w:styleId="Legenda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Ndice">
    <w:name w:val="Índice"/>
    <w:basedOn w:val="Normal"/>
    <w:qFormat/>
    <w:pPr>
      <w:suppressLineNumbers/>
    </w:pPr>
    <w:rPr>
      <w:rFonts w:cs="Lucida Sans"/>
    </w:rPr>
  </w:style>
  <w:style w:type="paragraph" w:styleId="NormalWeb">
    <w:name w:val="Normal (Web)"/>
    <w:basedOn w:val="Normal"/>
    <w:unhideWhenUsed/>
    <w:qFormat/>
    <w:rsid w:val="0004651f"/>
    <w:pPr>
      <w:spacing w:lineRule="auto" w:line="240" w:beforeAutospacing="1" w:afterAutospacing="1"/>
    </w:pPr>
    <w:rPr>
      <w:rFonts w:ascii="Times New Roman" w:hAnsi="Times New Roman" w:eastAsia="Times New Roman"/>
      <w:sz w:val="24"/>
      <w:szCs w:val="24"/>
      <w:lang w:val="zh-CN" w:eastAsia="pt-BR"/>
    </w:rPr>
  </w:style>
  <w:style w:type="paragraph" w:styleId="Normal1" w:customStyle="1">
    <w:name w:val="LO-normal"/>
    <w:qFormat/>
    <w:rsid w:val="00e869bf"/>
    <w:pPr>
      <w:widowControl/>
      <w:bidi w:val="0"/>
      <w:spacing w:lineRule="auto" w:line="276"/>
      <w:jc w:val="left"/>
    </w:pPr>
    <w:rPr>
      <w:rFonts w:ascii="Arial" w:hAnsi="Arial" w:eastAsia="Arial" w:cs="Arial"/>
      <w:color w:val="auto"/>
      <w:kern w:val="0"/>
      <w:sz w:val="22"/>
      <w:szCs w:val="22"/>
      <w:lang w:val="pt-BR" w:eastAsia="pt-BR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styleId="Tabelacomgrade">
    <w:name w:val="Table Grid"/>
    <w:basedOn w:val="Tabelanormal"/>
    <w:uiPriority w:val="59"/>
    <w:rsid w:val="0054555d"/>
    <w:rPr>
      <w:rFonts w:asciiTheme="minorHAnsi" w:hAnsiTheme="minorHAnsi" w:eastAsiaTheme="minorHAnsi" w:cstheme="minorBidi"/>
      <w:lang w:eastAsia="en-US"/>
    </w:rPr>
    <w:tblPr>
      <w:tblInd w:w="0" w:type="dxa"/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oleObject" Target="embeddings/oleObject1.bin"/><Relationship Id="rId3" Type="http://schemas.openxmlformats.org/officeDocument/2006/relationships/image" Target="media/image1.emf"/><Relationship Id="rId4" Type="http://schemas.openxmlformats.org/officeDocument/2006/relationships/numbering" Target="numbering.xml"/><Relationship Id="rId5" Type="http://schemas.openxmlformats.org/officeDocument/2006/relationships/fontTable" Target="fontTable.xml"/><Relationship Id="rId6" Type="http://schemas.openxmlformats.org/officeDocument/2006/relationships/settings" Target="settings.xml"/><Relationship Id="rId7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61</TotalTime>
  <Application>LibreOffice/6.0.2.1$Windows_X86_64 LibreOffice_project/f7f06a8f319e4b62f9bc5095aa112a65d2f3ac89</Application>
  <Pages>1</Pages>
  <Words>74</Words>
  <Characters>394</Characters>
  <CharactersWithSpaces>478</CharactersWithSpaces>
  <Paragraphs>10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2017-08-23T20:49:00Z</dcterms:created>
  <dc:creator>usuario</dc:creator>
  <dc:description/>
  <dc:language>pt-BR</dc:language>
  <cp:lastModifiedBy>Gabinete 03</cp:lastModifiedBy>
  <cp:lastPrinted>2021-08-31T19:21:00Z</cp:lastPrinted>
  <dcterms:modified xsi:type="dcterms:W3CDTF">2026-02-26T17:53:00Z</dcterms:modified>
  <cp:revision>40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12.0000</vt:lpwstr>
  </property>
  <property fmtid="{D5CDD505-2E9C-101B-9397-08002B2CF9AE}" pid="3" name="DocSecurity">
    <vt:i4>0</vt:i4>
  </property>
  <property fmtid="{D5CDD505-2E9C-101B-9397-08002B2CF9AE}" pid="4" name="HyperlinksChanged">
    <vt:bool>0</vt:bool>
  </property>
  <property fmtid="{D5CDD505-2E9C-101B-9397-08002B2CF9AE}" pid="5" name="LinksUpToDate">
    <vt:bool>0</vt:bool>
  </property>
  <property fmtid="{D5CDD505-2E9C-101B-9397-08002B2CF9AE}" pid="6" name="ScaleCrop">
    <vt:bool>0</vt:bool>
  </property>
  <property fmtid="{D5CDD505-2E9C-101B-9397-08002B2CF9AE}" pid="7" name="ShareDoc">
    <vt:bool>0</vt:bool>
  </property>
</Properties>
</file>