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80E8D">
        <w:rPr>
          <w:rFonts w:ascii="Times New Roman" w:hAnsi="Times New Roman"/>
          <w:sz w:val="24"/>
          <w:szCs w:val="24"/>
        </w:rPr>
        <w:t>750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>determine a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2E120B">
        <w:rPr>
          <w:rFonts w:ascii="Times New Roman" w:hAnsi="Times New Roman"/>
          <w:sz w:val="24"/>
        </w:rPr>
        <w:t xml:space="preserve">para </w:t>
      </w:r>
      <w:r w:rsidR="00F80E8D">
        <w:rPr>
          <w:rFonts w:ascii="Times New Roman" w:hAnsi="Times New Roman"/>
          <w:sz w:val="24"/>
        </w:rPr>
        <w:t xml:space="preserve">que tome providência sobre o conserto </w:t>
      </w:r>
      <w:r w:rsidR="002E120B">
        <w:rPr>
          <w:rFonts w:ascii="Times New Roman" w:hAnsi="Times New Roman"/>
          <w:sz w:val="24"/>
        </w:rPr>
        <w:t>d</w:t>
      </w:r>
      <w:bookmarkStart w:id="0" w:name="_GoBack"/>
      <w:bookmarkEnd w:id="0"/>
      <w:r w:rsidR="00F80E8D">
        <w:rPr>
          <w:rFonts w:ascii="Times New Roman" w:hAnsi="Times New Roman"/>
          <w:sz w:val="24"/>
        </w:rPr>
        <w:t xml:space="preserve">o corrimão da UBS Nickollas Gomes, localizada na </w:t>
      </w:r>
      <w:proofErr w:type="gramStart"/>
      <w:r w:rsidR="00F80E8D">
        <w:rPr>
          <w:rFonts w:ascii="Times New Roman" w:hAnsi="Times New Roman"/>
          <w:sz w:val="24"/>
        </w:rPr>
        <w:t>rua</w:t>
      </w:r>
      <w:proofErr w:type="gramEnd"/>
      <w:r w:rsidR="00F80E8D">
        <w:rPr>
          <w:rFonts w:ascii="Times New Roman" w:hAnsi="Times New Roman"/>
          <w:sz w:val="24"/>
        </w:rPr>
        <w:t xml:space="preserve"> Frenando Ferrari, n° 948 – Centro.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proofErr w:type="gramStart"/>
      <w:r w:rsidR="00F80E8D">
        <w:rPr>
          <w:rFonts w:ascii="Times New Roman" w:hAnsi="Times New Roman"/>
          <w:sz w:val="24"/>
        </w:rPr>
        <w:t>o equipamento de segurança localizado na rampa interna da únidade Básica e Saúde não está</w:t>
      </w:r>
      <w:proofErr w:type="gramEnd"/>
      <w:r w:rsidR="00F80E8D">
        <w:rPr>
          <w:rFonts w:ascii="Times New Roman" w:hAnsi="Times New Roman"/>
          <w:sz w:val="24"/>
        </w:rPr>
        <w:t xml:space="preserve"> bem fixada oferecendo situação de risco para os usuários.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1D58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1D588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E120B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29799E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A1FA7"/>
    <w:rsid w:val="000F50B6"/>
    <w:rsid w:val="00102939"/>
    <w:rsid w:val="001B39FF"/>
    <w:rsid w:val="001D5881"/>
    <w:rsid w:val="00256357"/>
    <w:rsid w:val="0026034E"/>
    <w:rsid w:val="002707AB"/>
    <w:rsid w:val="0029799E"/>
    <w:rsid w:val="002B595B"/>
    <w:rsid w:val="002E120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DC7609"/>
    <w:rsid w:val="00E12CC6"/>
    <w:rsid w:val="00E32647"/>
    <w:rsid w:val="00E43889"/>
    <w:rsid w:val="00E619FE"/>
    <w:rsid w:val="00F80E8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ED86B-B97C-4ADB-8FF5-42D91CA28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2017-06-14T14:34:00Z</dcterms:created>
  <dcterms:modified xsi:type="dcterms:W3CDTF">2017-06-14T17:19:00Z</dcterms:modified>
</cp:coreProperties>
</file>