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>
        <w:rPr>
          <w:rFonts w:asciiTheme="minorHAnsi" w:hAnsiTheme="minorHAnsi"/>
          <w:b/>
        </w:rPr>
        <w:t>1</w:t>
      </w:r>
      <w:r w:rsidR="00307225">
        <w:rPr>
          <w:rFonts w:asciiTheme="minorHAnsi" w:hAnsiTheme="minorHAnsi"/>
          <w:b/>
        </w:rPr>
        <w:t>8</w:t>
      </w:r>
      <w:r w:rsidR="000A6D37">
        <w:rPr>
          <w:rFonts w:asciiTheme="minorHAnsi" w:hAnsiTheme="minorHAnsi"/>
          <w:b/>
        </w:rPr>
        <w:t>3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CB29CE">
        <w:rPr>
          <w:rFonts w:asciiTheme="minorHAnsi" w:hAnsiTheme="minorHAnsi"/>
          <w:b/>
        </w:rPr>
        <w:t xml:space="preserve"> </w:t>
      </w:r>
      <w:r w:rsidR="00CE75C1">
        <w:rPr>
          <w:rFonts w:asciiTheme="minorHAnsi" w:hAnsiTheme="minorHAnsi"/>
          <w:b/>
        </w:rPr>
        <w:t>A</w:t>
      </w:r>
      <w:r w:rsidR="000A6D37">
        <w:rPr>
          <w:rFonts w:asciiTheme="minorHAnsi" w:hAnsiTheme="minorHAnsi"/>
          <w:b/>
        </w:rPr>
        <w:t xml:space="preserve"> MANUTENÇÃO NA ILUMINAÇÃO DA ANTIGA RUA ISAAC MARCONDES SAMPAIO, NO BAIRRO BARRINHA</w:t>
      </w:r>
      <w:r w:rsidR="00795B95">
        <w:rPr>
          <w:rFonts w:asciiTheme="minorHAnsi" w:hAnsiTheme="minorHAnsi"/>
          <w:b/>
        </w:rPr>
        <w:t>.</w:t>
      </w:r>
      <w:r w:rsidR="00200391">
        <w:rPr>
          <w:rFonts w:asciiTheme="minorHAnsi" w:hAnsiTheme="minorHAnsi"/>
          <w:b/>
        </w:rPr>
        <w:t xml:space="preserve"> 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75240E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Pr="00390C1E">
        <w:rPr>
          <w:rFonts w:asciiTheme="minorHAnsi" w:hAnsiTheme="minorHAnsi" w:cstheme="minorHAnsi"/>
          <w:b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r w:rsidR="000C717A">
        <w:rPr>
          <w:rFonts w:asciiTheme="minorHAnsi" w:hAnsiTheme="minorHAnsi" w:cstheme="minorHAnsi"/>
        </w:rPr>
        <w:t xml:space="preserve"> </w:t>
      </w:r>
      <w:r w:rsidR="00CE75C1">
        <w:rPr>
          <w:rFonts w:asciiTheme="minorHAnsi" w:hAnsiTheme="minorHAnsi" w:cstheme="minorHAnsi"/>
        </w:rPr>
        <w:t xml:space="preserve">a </w:t>
      </w:r>
      <w:r w:rsidR="000A6D37">
        <w:rPr>
          <w:rFonts w:asciiTheme="minorHAnsi" w:hAnsiTheme="minorHAnsi" w:cstheme="minorHAnsi"/>
        </w:rPr>
        <w:t xml:space="preserve">manutenção na iluminação da </w:t>
      </w:r>
      <w:r w:rsidR="00BC4489">
        <w:rPr>
          <w:rFonts w:asciiTheme="minorHAnsi" w:hAnsiTheme="minorHAnsi" w:cstheme="minorHAnsi"/>
        </w:rPr>
        <w:t xml:space="preserve">antiga </w:t>
      </w:r>
      <w:r w:rsidR="000A6D37">
        <w:rPr>
          <w:rFonts w:asciiTheme="minorHAnsi" w:hAnsiTheme="minorHAnsi" w:cstheme="minorHAnsi"/>
        </w:rPr>
        <w:t>Rua Isaac Marcondes Sampaio, no bairro Barrinh</w:t>
      </w:r>
      <w:bookmarkStart w:id="0" w:name="_GoBack"/>
      <w:bookmarkEnd w:id="0"/>
      <w:r w:rsidR="000A6D37">
        <w:rPr>
          <w:rFonts w:asciiTheme="minorHAnsi" w:hAnsiTheme="minorHAnsi" w:cstheme="minorHAnsi"/>
        </w:rPr>
        <w:t>a</w:t>
      </w:r>
      <w:r w:rsidR="00200391">
        <w:rPr>
          <w:rFonts w:asciiTheme="minorHAnsi" w:hAnsiTheme="minorHAnsi" w:cstheme="minorHAnsi"/>
        </w:rPr>
        <w:t>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</w:t>
      </w:r>
    </w:p>
    <w:p w:rsidR="001D159E" w:rsidRPr="001D159E" w:rsidRDefault="00955D6F" w:rsidP="00221F7F">
      <w:pPr>
        <w:ind w:firstLine="708"/>
        <w:jc w:val="both"/>
        <w:rPr>
          <w:rFonts w:asciiTheme="minorHAnsi" w:hAnsiTheme="minorHAnsi" w:cstheme="minorHAnsi"/>
        </w:rPr>
      </w:pPr>
      <w:r w:rsidRPr="001D159E">
        <w:rPr>
          <w:rFonts w:asciiTheme="minorHAnsi" w:hAnsiTheme="minorHAnsi" w:cstheme="minorHAnsi"/>
        </w:rPr>
        <w:t>A indicação tem como justificativ</w:t>
      </w:r>
      <w:r w:rsidR="00200391" w:rsidRPr="001D159E">
        <w:rPr>
          <w:rFonts w:asciiTheme="minorHAnsi" w:hAnsiTheme="minorHAnsi" w:cstheme="minorHAnsi"/>
        </w:rPr>
        <w:t>a</w:t>
      </w:r>
      <w:r w:rsidR="001D159E">
        <w:rPr>
          <w:rFonts w:asciiTheme="minorHAnsi" w:hAnsiTheme="minorHAnsi" w:cstheme="minorHAnsi"/>
        </w:rPr>
        <w:t xml:space="preserve">: </w:t>
      </w:r>
      <w:r w:rsidR="001D159E" w:rsidRPr="001D159E">
        <w:rPr>
          <w:rFonts w:asciiTheme="minorHAnsi" w:hAnsiTheme="minorHAnsi"/>
        </w:rPr>
        <w:t>A Iluminação Pública é de fundamental importância para o desenvolvimento social e econômico dos municípios e constitui-se num dos vetores importantes para a segurança pública dos centros urbanos, no que se refere ao tráfego de veículos e de pedestres e à prevenção da criminalidade, além de valorizar e ajudar a preservar o patrimônio urbano, embelezando o bem público e propiciando a utilização noturna de atividades como lazer, comércio, cultura</w:t>
      </w:r>
      <w:r w:rsidR="001D159E">
        <w:rPr>
          <w:rFonts w:asciiTheme="minorHAnsi" w:hAnsiTheme="minorHAnsi"/>
        </w:rPr>
        <w:t>.</w:t>
      </w:r>
    </w:p>
    <w:p w:rsidR="00200391" w:rsidRPr="00F46609" w:rsidRDefault="00200391" w:rsidP="0075240E">
      <w:pPr>
        <w:pStyle w:val="NormalWeb"/>
        <w:shd w:val="clear" w:color="auto" w:fill="FFFFFF"/>
        <w:spacing w:before="0" w:beforeAutospacing="0" w:after="600" w:afterAutospacing="0"/>
        <w:ind w:firstLine="708"/>
        <w:rPr>
          <w:rFonts w:asciiTheme="minorHAnsi" w:hAnsiTheme="minorHAnsi" w:cs="Lucida Sans Unicode"/>
        </w:rPr>
      </w:pPr>
    </w:p>
    <w:p w:rsidR="00955D6F" w:rsidRPr="00457577" w:rsidRDefault="00955D6F" w:rsidP="00955D6F">
      <w:pPr>
        <w:pStyle w:val="NormalWeb"/>
        <w:shd w:val="clear" w:color="auto" w:fill="FFFFFF"/>
        <w:spacing w:before="0" w:beforeAutospacing="0" w:after="0" w:afterAutospacing="0"/>
        <w:ind w:left="708" w:firstLine="70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307225">
        <w:rPr>
          <w:rFonts w:asciiTheme="minorHAnsi" w:hAnsiTheme="minorHAnsi" w:cstheme="minorHAnsi"/>
          <w:bCs/>
        </w:rPr>
        <w:t>22</w:t>
      </w:r>
      <w:r>
        <w:rPr>
          <w:rFonts w:asciiTheme="minorHAnsi" w:hAnsiTheme="minorHAnsi" w:cstheme="minorHAnsi"/>
          <w:bCs/>
        </w:rPr>
        <w:t>/03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2569" w:rsidRDefault="00592569">
      <w:r>
        <w:separator/>
      </w:r>
    </w:p>
  </w:endnote>
  <w:endnote w:type="continuationSeparator" w:id="0">
    <w:p w:rsidR="00592569" w:rsidRDefault="00592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2569" w:rsidRDefault="00592569">
      <w:r>
        <w:separator/>
      </w:r>
    </w:p>
  </w:footnote>
  <w:footnote w:type="continuationSeparator" w:id="0">
    <w:p w:rsidR="00592569" w:rsidRDefault="00592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A6D37"/>
    <w:rsid w:val="000B4937"/>
    <w:rsid w:val="000B5235"/>
    <w:rsid w:val="000C3D30"/>
    <w:rsid w:val="000C4EF3"/>
    <w:rsid w:val="000C70D1"/>
    <w:rsid w:val="000C717A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7E11"/>
    <w:rsid w:val="00221F7F"/>
    <w:rsid w:val="00225BEC"/>
    <w:rsid w:val="00226400"/>
    <w:rsid w:val="00226C4F"/>
    <w:rsid w:val="002272C3"/>
    <w:rsid w:val="00227B82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3423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DA6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C4489"/>
    <w:rsid w:val="00BD1373"/>
    <w:rsid w:val="00BD54C3"/>
    <w:rsid w:val="00BE113B"/>
    <w:rsid w:val="00BE4591"/>
    <w:rsid w:val="00BE6937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91ECC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3B96"/>
    <w:rsid w:val="00F8065E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334E92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3AE56-F8B9-4C82-A91E-FE3B62037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6</cp:revision>
  <cp:lastPrinted>2022-03-21T12:05:00Z</cp:lastPrinted>
  <dcterms:created xsi:type="dcterms:W3CDTF">2022-03-23T13:25:00Z</dcterms:created>
  <dcterms:modified xsi:type="dcterms:W3CDTF">2022-03-23T13:32:00Z</dcterms:modified>
</cp:coreProperties>
</file>