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2F1514C7" w:rsidR="00B63224" w:rsidRPr="00715AD1" w:rsidRDefault="00BE7986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90DAE">
        <w:rPr>
          <w:rFonts w:ascii="Times New Roman" w:hAnsi="Times New Roman" w:cs="Times New Roman"/>
          <w:sz w:val="24"/>
          <w:szCs w:val="24"/>
        </w:rPr>
        <w:t>PROJETO DE LEI N.º</w:t>
      </w:r>
      <w:r w:rsidR="00B30760" w:rsidRPr="00490DAE">
        <w:rPr>
          <w:rFonts w:ascii="Times New Roman" w:hAnsi="Times New Roman" w:cs="Times New Roman"/>
          <w:sz w:val="24"/>
          <w:szCs w:val="24"/>
        </w:rPr>
        <w:t xml:space="preserve"> 00</w:t>
      </w:r>
      <w:r w:rsidR="00490DAE" w:rsidRPr="00490DAE">
        <w:rPr>
          <w:rFonts w:ascii="Times New Roman" w:hAnsi="Times New Roman" w:cs="Times New Roman"/>
          <w:sz w:val="24"/>
          <w:szCs w:val="24"/>
        </w:rPr>
        <w:t>8</w:t>
      </w:r>
      <w:r w:rsidR="004E76A4" w:rsidRPr="00490DAE">
        <w:rPr>
          <w:rFonts w:ascii="Times New Roman" w:hAnsi="Times New Roman" w:cs="Times New Roman"/>
          <w:sz w:val="24"/>
          <w:szCs w:val="24"/>
        </w:rPr>
        <w:t>/202</w:t>
      </w:r>
      <w:r w:rsidR="00783B5A" w:rsidRPr="00490DAE">
        <w:rPr>
          <w:rFonts w:ascii="Times New Roman" w:hAnsi="Times New Roman" w:cs="Times New Roman"/>
          <w:sz w:val="24"/>
          <w:szCs w:val="24"/>
        </w:rPr>
        <w:t>5</w:t>
      </w:r>
      <w:r w:rsidRPr="00490DAE">
        <w:rPr>
          <w:rFonts w:ascii="Times New Roman" w:hAnsi="Times New Roman" w:cs="Times New Roman"/>
          <w:sz w:val="24"/>
          <w:szCs w:val="24"/>
        </w:rPr>
        <w:t xml:space="preserve">, DE </w:t>
      </w:r>
      <w:r w:rsidR="00490DAE" w:rsidRPr="00490DAE">
        <w:rPr>
          <w:rFonts w:ascii="Times New Roman" w:hAnsi="Times New Roman" w:cs="Times New Roman"/>
          <w:sz w:val="24"/>
          <w:szCs w:val="24"/>
        </w:rPr>
        <w:t>30</w:t>
      </w:r>
      <w:r w:rsidRPr="00490DAE">
        <w:rPr>
          <w:rFonts w:ascii="Times New Roman" w:hAnsi="Times New Roman" w:cs="Times New Roman"/>
          <w:sz w:val="24"/>
          <w:szCs w:val="24"/>
        </w:rPr>
        <w:t xml:space="preserve"> DE </w:t>
      </w:r>
      <w:r w:rsidR="00783B5A" w:rsidRPr="00490DAE">
        <w:rPr>
          <w:rFonts w:ascii="Times New Roman" w:hAnsi="Times New Roman" w:cs="Times New Roman"/>
          <w:sz w:val="24"/>
          <w:szCs w:val="24"/>
        </w:rPr>
        <w:t>JANEIRO</w:t>
      </w:r>
      <w:r w:rsidRPr="00490DAE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490DAE">
        <w:rPr>
          <w:rFonts w:ascii="Times New Roman" w:hAnsi="Times New Roman" w:cs="Times New Roman"/>
          <w:sz w:val="24"/>
          <w:szCs w:val="24"/>
        </w:rPr>
        <w:t>5</w:t>
      </w:r>
      <w:r w:rsidRPr="00490DAE">
        <w:rPr>
          <w:rFonts w:ascii="Times New Roman" w:hAnsi="Times New Roman" w:cs="Times New Roman"/>
          <w:sz w:val="24"/>
          <w:szCs w:val="24"/>
        </w:rPr>
        <w:t>.</w:t>
      </w:r>
    </w:p>
    <w:p w14:paraId="19355D4C" w14:textId="4B2C8BEB" w:rsidR="00907624" w:rsidRPr="00715AD1" w:rsidRDefault="00856AC6" w:rsidP="0004226D">
      <w:pPr>
        <w:spacing w:line="276" w:lineRule="auto"/>
        <w:ind w:left="567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o </w:t>
      </w:r>
      <w:r w:rsidR="00C60629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1° da Lei n° 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1.861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1987</w:t>
      </w:r>
      <w:r w:rsidR="0004226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04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dezembro de 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1987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</w:t>
      </w:r>
      <w:r w:rsidR="00B30D3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Pr="00715AD1" w:rsidRDefault="005132C0" w:rsidP="00715AD1">
      <w:pPr>
        <w:spacing w:line="276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79A3219E" w:rsidR="005132C0" w:rsidRPr="00715AD1" w:rsidRDefault="005132C0" w:rsidP="00715AD1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o </w:t>
      </w:r>
      <w:r w:rsidR="0055766F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1° da Lei n° </w:t>
      </w:r>
      <w:r w:rsidR="00783B5A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1861/1987 de 04 de dezembro de 1987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49375BB0" w14:textId="77777777" w:rsidR="005132C0" w:rsidRPr="00715AD1" w:rsidRDefault="005132C0" w:rsidP="00715AD1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AA6156B" w14:textId="7F8A6982" w:rsidR="005132C0" w:rsidRPr="00715AD1" w:rsidRDefault="005132C0" w:rsidP="00715AD1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“Art</w:t>
      </w:r>
      <w:r w:rsidR="0041073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1º. Fica</w:t>
      </w:r>
      <w:r w:rsidR="004536E2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autorizado a doar à viúva Júlia Prestes Varela uma área de terra de 360m</w:t>
      </w:r>
      <w:r w:rsidR="004536E2" w:rsidRPr="00715AD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t-BR"/>
        </w:rPr>
        <w:t xml:space="preserve">2 </w:t>
      </w:r>
      <w:r w:rsidR="004536E2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(trezentos e sessenta metros quadrados), localizada na Rua Conselheiro Humberto Simonatto, quadra 238, lote 09, a 33 m da Estrada Buarque de Macedo, nesta cidade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.”</w:t>
      </w:r>
    </w:p>
    <w:p w14:paraId="16C5DCAF" w14:textId="77777777" w:rsidR="00B127B2" w:rsidRPr="00715AD1" w:rsidRDefault="00B127B2" w:rsidP="00715AD1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9091930" w14:textId="68F9BE5D" w:rsidR="00715AD1" w:rsidRDefault="00EE64B8" w:rsidP="00490DAE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 xml:space="preserve">Art. 2º. As demais disposições </w:t>
      </w:r>
      <w:r w:rsidR="00490DAE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 Lei n° 1.861/1987</w:t>
      </w:r>
      <w:r w:rsidR="00490D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490DAE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04 de dezembro de 1987 </w:t>
      </w:r>
      <w:r w:rsidRPr="00715AD1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7FA3249F" w14:textId="77777777" w:rsidR="00715AD1" w:rsidRPr="00715AD1" w:rsidRDefault="00715AD1" w:rsidP="00715AD1">
      <w:pPr>
        <w:spacing w:line="276" w:lineRule="auto"/>
        <w:ind w:left="707" w:firstLine="711"/>
        <w:rPr>
          <w:rFonts w:ascii="Times New Roman" w:hAnsi="Times New Roman" w:cs="Times New Roman"/>
          <w:sz w:val="24"/>
          <w:szCs w:val="24"/>
        </w:rPr>
      </w:pPr>
    </w:p>
    <w:p w14:paraId="11D65940" w14:textId="004635FA" w:rsidR="005132C0" w:rsidRPr="00715AD1" w:rsidRDefault="00F117FD" w:rsidP="00715AD1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715AD1">
        <w:t>Art.</w:t>
      </w:r>
      <w:r w:rsidR="00B44115" w:rsidRPr="00715AD1">
        <w:t xml:space="preserve"> </w:t>
      </w:r>
      <w:r w:rsidR="00EE64B8" w:rsidRPr="00715AD1">
        <w:t>3</w:t>
      </w:r>
      <w:r w:rsidRPr="00715AD1">
        <w:t>º</w:t>
      </w:r>
      <w:r w:rsidR="00B44115" w:rsidRPr="00715AD1">
        <w:t xml:space="preserve"> </w:t>
      </w:r>
      <w:r w:rsidR="00B127B2" w:rsidRPr="00715AD1">
        <w:t>Esta Lei entrará em vigor na data da sua publicação</w:t>
      </w:r>
      <w:r w:rsidR="005132C0" w:rsidRPr="00715AD1">
        <w:t>.</w:t>
      </w:r>
    </w:p>
    <w:p w14:paraId="71B0F2B8" w14:textId="77777777" w:rsidR="005132C0" w:rsidRPr="00715AD1" w:rsidRDefault="005132C0" w:rsidP="00715AD1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478D69DA" w14:textId="77777777" w:rsidR="00BE7986" w:rsidRPr="00715AD1" w:rsidRDefault="00856AC6" w:rsidP="00715AD1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54F782FC" w14:textId="61EDBBAA" w:rsidR="00862EB3" w:rsidRPr="00715AD1" w:rsidRDefault="00BE7986" w:rsidP="00715AD1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5AD1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60629" w:rsidRPr="00715AD1">
        <w:rPr>
          <w:rFonts w:ascii="Times New Roman" w:hAnsi="Times New Roman" w:cs="Times New Roman"/>
          <w:sz w:val="24"/>
          <w:szCs w:val="24"/>
        </w:rPr>
        <w:t>Projeto de Lei que visa a alteração do Artigo 1º da Lei </w:t>
      </w:r>
      <w:r w:rsidR="004536E2" w:rsidRPr="00715AD1">
        <w:rPr>
          <w:rFonts w:ascii="Times New Roman" w:hAnsi="Times New Roman" w:cs="Times New Roman"/>
          <w:sz w:val="24"/>
          <w:szCs w:val="24"/>
        </w:rPr>
        <w:t>1.861</w:t>
      </w:r>
      <w:r w:rsidR="00C60629" w:rsidRPr="00715AD1">
        <w:rPr>
          <w:rFonts w:ascii="Times New Roman" w:hAnsi="Times New Roman" w:cs="Times New Roman"/>
          <w:sz w:val="24"/>
          <w:szCs w:val="24"/>
        </w:rPr>
        <w:t xml:space="preserve">, de </w:t>
      </w:r>
      <w:r w:rsidR="004536E2" w:rsidRPr="00715AD1">
        <w:rPr>
          <w:rFonts w:ascii="Times New Roman" w:hAnsi="Times New Roman" w:cs="Times New Roman"/>
          <w:sz w:val="24"/>
          <w:szCs w:val="24"/>
        </w:rPr>
        <w:t>04</w:t>
      </w:r>
      <w:r w:rsidR="00C60629" w:rsidRPr="00715AD1">
        <w:rPr>
          <w:rFonts w:ascii="Times New Roman" w:hAnsi="Times New Roman" w:cs="Times New Roman"/>
          <w:sz w:val="24"/>
          <w:szCs w:val="24"/>
        </w:rPr>
        <w:t xml:space="preserve"> de dezembro de</w:t>
      </w:r>
      <w:r w:rsidR="004536E2" w:rsidRPr="00715AD1">
        <w:rPr>
          <w:rFonts w:ascii="Times New Roman" w:hAnsi="Times New Roman" w:cs="Times New Roman"/>
          <w:sz w:val="24"/>
          <w:szCs w:val="24"/>
        </w:rPr>
        <w:t xml:space="preserve"> 1987, a referida alteração faz necessária para adequar a metragem do lote doado á viúva Julia Prestes Varela, tendo em vista que, após a execução do loteamento </w:t>
      </w:r>
      <w:proofErr w:type="spellStart"/>
      <w:r w:rsidR="004536E2" w:rsidRPr="00715AD1">
        <w:rPr>
          <w:rFonts w:ascii="Times New Roman" w:hAnsi="Times New Roman" w:cs="Times New Roman"/>
          <w:sz w:val="24"/>
          <w:szCs w:val="24"/>
        </w:rPr>
        <w:t>Promo</w:t>
      </w:r>
      <w:r w:rsidR="00C82701" w:rsidRPr="00715AD1">
        <w:rPr>
          <w:rFonts w:ascii="Times New Roman" w:hAnsi="Times New Roman" w:cs="Times New Roman"/>
          <w:sz w:val="24"/>
          <w:szCs w:val="24"/>
        </w:rPr>
        <w:t>rar</w:t>
      </w:r>
      <w:proofErr w:type="spellEnd"/>
      <w:r w:rsidR="00C82701" w:rsidRPr="00715AD1">
        <w:rPr>
          <w:rFonts w:ascii="Times New Roman" w:hAnsi="Times New Roman" w:cs="Times New Roman"/>
          <w:sz w:val="24"/>
          <w:szCs w:val="24"/>
        </w:rPr>
        <w:t>, lote original, com área de 300</w:t>
      </w:r>
      <w:r w:rsidR="00C82701" w:rsidRPr="00715AD1">
        <w:rPr>
          <w:rFonts w:ascii="Times New Roman" w:hAnsi="Times New Roman" w:cs="Times New Roman"/>
          <w:bCs/>
          <w:sz w:val="24"/>
          <w:szCs w:val="24"/>
        </w:rPr>
        <w:t xml:space="preserve"> m</w:t>
      </w:r>
      <w:r w:rsidR="00C82701" w:rsidRPr="00715AD1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715AD1" w:rsidRPr="00715AD1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="00C82701"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>foi ampliado para 360</w:t>
      </w:r>
      <w:r w:rsidR="00C82701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</w:t>
      </w:r>
      <w:r w:rsidR="00C82701" w:rsidRPr="00715AD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t-BR"/>
        </w:rPr>
        <w:t>2</w:t>
      </w:r>
      <w:r w:rsidR="00C82701"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>. Esta adequação é fundamental para garantir a conformidade com o planejamento urbanístico, além de atender as exigências legais e regulatórias que envolvem a modificação da área.</w:t>
      </w:r>
    </w:p>
    <w:p w14:paraId="771DD31A" w14:textId="77215645" w:rsidR="00B935AE" w:rsidRPr="00715AD1" w:rsidRDefault="00B935AE" w:rsidP="00715AD1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715AD1" w:rsidRDefault="002D5D54" w:rsidP="00715AD1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715AD1" w:rsidRDefault="00BE7986" w:rsidP="00715AD1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2F1D63B" w14:textId="7A517C6C" w:rsidR="00866A00" w:rsidRPr="00715AD1" w:rsidRDefault="00866A00" w:rsidP="00715AD1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490DAE">
        <w:rPr>
          <w:rFonts w:ascii="Times New Roman" w:hAnsi="Times New Roman" w:cs="Times New Roman"/>
          <w:sz w:val="24"/>
          <w:szCs w:val="24"/>
        </w:rPr>
        <w:t>30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</w:t>
      </w:r>
      <w:r w:rsidR="00715AD1" w:rsidRPr="00715AD1">
        <w:rPr>
          <w:rFonts w:ascii="Times New Roman" w:hAnsi="Times New Roman" w:cs="Times New Roman"/>
          <w:sz w:val="24"/>
          <w:szCs w:val="24"/>
        </w:rPr>
        <w:t>janeiro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715AD1">
        <w:rPr>
          <w:rFonts w:ascii="Times New Roman" w:hAnsi="Times New Roman" w:cs="Times New Roman"/>
          <w:sz w:val="24"/>
          <w:szCs w:val="24"/>
        </w:rPr>
        <w:t>5</w:t>
      </w:r>
      <w:r w:rsidRPr="00715AD1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Default="00B44115" w:rsidP="00715AD1">
      <w:pPr>
        <w:tabs>
          <w:tab w:val="left" w:pos="60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C7514AE" w14:textId="77777777" w:rsidR="00490DAE" w:rsidRPr="00715AD1" w:rsidRDefault="00490DAE" w:rsidP="00715AD1">
      <w:pPr>
        <w:tabs>
          <w:tab w:val="left" w:pos="60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715AD1" w:rsidRDefault="00B44115" w:rsidP="00715AD1">
      <w:pPr>
        <w:tabs>
          <w:tab w:val="left" w:pos="60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10A15F7" w14:textId="61F5D811" w:rsidR="000A530B" w:rsidRPr="00715AD1" w:rsidRDefault="00715AD1" w:rsidP="00715AD1">
      <w:pPr>
        <w:tabs>
          <w:tab w:val="left" w:pos="1418"/>
          <w:tab w:val="left" w:pos="2552"/>
          <w:tab w:val="left" w:pos="4253"/>
        </w:tabs>
        <w:spacing w:line="276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0B6D79EA" w14:textId="3AC106D1" w:rsidR="000A530B" w:rsidRPr="00715AD1" w:rsidRDefault="000A530B" w:rsidP="00715AD1">
      <w:pPr>
        <w:tabs>
          <w:tab w:val="left" w:pos="1418"/>
          <w:tab w:val="left" w:pos="2552"/>
          <w:tab w:val="left" w:pos="4253"/>
        </w:tabs>
        <w:spacing w:line="276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715AD1" w:rsidRDefault="000A530B" w:rsidP="00715AD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715AD1" w:rsidSect="00490DAE">
      <w:pgSz w:w="12240" w:h="15840"/>
      <w:pgMar w:top="2977" w:right="1041" w:bottom="0" w:left="1418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1C2A86"/>
    <w:rsid w:val="00223948"/>
    <w:rsid w:val="002239AC"/>
    <w:rsid w:val="00241A05"/>
    <w:rsid w:val="002461AD"/>
    <w:rsid w:val="002545C4"/>
    <w:rsid w:val="00277B79"/>
    <w:rsid w:val="00287213"/>
    <w:rsid w:val="002A1BA4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536E2"/>
    <w:rsid w:val="00490DAE"/>
    <w:rsid w:val="004A2F29"/>
    <w:rsid w:val="004C3F25"/>
    <w:rsid w:val="004E76A4"/>
    <w:rsid w:val="005025F9"/>
    <w:rsid w:val="005132C0"/>
    <w:rsid w:val="00537588"/>
    <w:rsid w:val="0055766F"/>
    <w:rsid w:val="00563807"/>
    <w:rsid w:val="005960E2"/>
    <w:rsid w:val="005C22E1"/>
    <w:rsid w:val="005D2D70"/>
    <w:rsid w:val="005D32A7"/>
    <w:rsid w:val="005D4516"/>
    <w:rsid w:val="005E27B3"/>
    <w:rsid w:val="005F7762"/>
    <w:rsid w:val="00602083"/>
    <w:rsid w:val="006205A7"/>
    <w:rsid w:val="00670F1F"/>
    <w:rsid w:val="006955CD"/>
    <w:rsid w:val="006A72F1"/>
    <w:rsid w:val="006D4A4F"/>
    <w:rsid w:val="006E7E97"/>
    <w:rsid w:val="00715AD1"/>
    <w:rsid w:val="007409FD"/>
    <w:rsid w:val="00752109"/>
    <w:rsid w:val="007558CB"/>
    <w:rsid w:val="007813EB"/>
    <w:rsid w:val="0078336E"/>
    <w:rsid w:val="00783B5A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07624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66776"/>
    <w:rsid w:val="00A90E49"/>
    <w:rsid w:val="00AD01F1"/>
    <w:rsid w:val="00AE533A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82701"/>
    <w:rsid w:val="00CB6808"/>
    <w:rsid w:val="00CE296A"/>
    <w:rsid w:val="00D17179"/>
    <w:rsid w:val="00D2154F"/>
    <w:rsid w:val="00DA55A2"/>
    <w:rsid w:val="00DD2C9B"/>
    <w:rsid w:val="00DD3C97"/>
    <w:rsid w:val="00DE552B"/>
    <w:rsid w:val="00E15595"/>
    <w:rsid w:val="00E44E27"/>
    <w:rsid w:val="00E608F2"/>
    <w:rsid w:val="00E65225"/>
    <w:rsid w:val="00E723B6"/>
    <w:rsid w:val="00EA5FC7"/>
    <w:rsid w:val="00ED0B4A"/>
    <w:rsid w:val="00EE64B8"/>
    <w:rsid w:val="00F117FD"/>
    <w:rsid w:val="00F61B68"/>
    <w:rsid w:val="00F72259"/>
    <w:rsid w:val="00F80CA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Assinaturas Digitais</cp:lastModifiedBy>
  <cp:revision>10</cp:revision>
  <cp:lastPrinted>2025-01-07T12:40:00Z</cp:lastPrinted>
  <dcterms:created xsi:type="dcterms:W3CDTF">2025-01-07T12:08:00Z</dcterms:created>
  <dcterms:modified xsi:type="dcterms:W3CDTF">2025-01-29T18:56:00Z</dcterms:modified>
</cp:coreProperties>
</file>