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4EE25" w14:textId="7B25E741" w:rsidR="005C4BED" w:rsidRPr="00C11298" w:rsidRDefault="005C4BED" w:rsidP="005C4BED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bookmarkStart w:id="0" w:name="_Hlk228948632"/>
      <w:r w:rsidRPr="00C11298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5F8AA33" wp14:editId="4FA631FB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98F7D" w14:textId="77777777" w:rsidR="005C4BED" w:rsidRDefault="005C4BED" w:rsidP="005C4BED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842A94A" w14:textId="507FDCD6" w:rsidR="005C4BED" w:rsidRPr="00C11298" w:rsidRDefault="005C4BED" w:rsidP="005C4BED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693103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60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06577E4" w14:textId="664A1BE8" w:rsidR="005C4BED" w:rsidRPr="00C11298" w:rsidRDefault="005C4BED" w:rsidP="005C4BED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693103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07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C11298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8AA33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1398F7D" w14:textId="77777777" w:rsidR="005C4BED" w:rsidRDefault="005C4BED" w:rsidP="005C4BED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842A94A" w14:textId="507FDCD6" w:rsidR="005C4BED" w:rsidRPr="00C11298" w:rsidRDefault="005C4BED" w:rsidP="005C4BED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1129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693103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60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06577E4" w14:textId="664A1BE8" w:rsidR="005C4BED" w:rsidRPr="00C11298" w:rsidRDefault="005C4BED" w:rsidP="005C4BED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693103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07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 w:rsidRPr="00C11298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C11298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2 </w:t>
      </w:r>
      <w:r w:rsidR="00693103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2</w:t>
      </w:r>
    </w:p>
    <w:p w14:paraId="14D0B692" w14:textId="554C0862" w:rsidR="005C4BED" w:rsidRPr="00287C75" w:rsidRDefault="005C4BED" w:rsidP="005C4BED">
      <w:pPr>
        <w:ind w:firstLine="2835"/>
        <w:rPr>
          <w:rFonts w:ascii="Arial" w:hAnsi="Arial"/>
          <w:bCs/>
          <w:sz w:val="24"/>
          <w:szCs w:val="24"/>
        </w:rPr>
      </w:pPr>
      <w:r w:rsidRPr="00287C75">
        <w:rPr>
          <w:rFonts w:ascii="Arial" w:hAnsi="Arial"/>
          <w:bCs/>
          <w:sz w:val="24"/>
          <w:szCs w:val="24"/>
        </w:rPr>
        <w:t>De 0</w:t>
      </w:r>
      <w:r w:rsidR="00693103">
        <w:rPr>
          <w:rFonts w:ascii="Arial" w:hAnsi="Arial"/>
          <w:bCs/>
          <w:sz w:val="24"/>
          <w:szCs w:val="24"/>
        </w:rPr>
        <w:t>7</w:t>
      </w:r>
      <w:r w:rsidRPr="00287C75">
        <w:rPr>
          <w:rFonts w:ascii="Arial" w:hAnsi="Arial"/>
          <w:bCs/>
          <w:sz w:val="24"/>
          <w:szCs w:val="24"/>
        </w:rPr>
        <w:t xml:space="preserve"> de maio de 2026.</w:t>
      </w:r>
    </w:p>
    <w:bookmarkEnd w:id="0"/>
    <w:p w14:paraId="4F81DBF1" w14:textId="77777777" w:rsidR="0019377C" w:rsidRPr="00CD1D65" w:rsidRDefault="0019377C" w:rsidP="0019377C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43DF869D" w14:textId="77777777" w:rsidR="0019377C" w:rsidRPr="00CD1D65" w:rsidRDefault="0019377C" w:rsidP="0019377C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superávit financeiro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51.343,64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um mil, trezentos e quarenta e três reais e sessenta e quatro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D972068" w14:textId="77777777" w:rsidR="0019377C" w:rsidRDefault="0019377C" w:rsidP="0019377C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p w14:paraId="29FC2310" w14:textId="3DD3B36D" w:rsidR="0019377C" w:rsidRPr="00CD1D65" w:rsidRDefault="0019377C" w:rsidP="0019377C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48D9EC29" w14:textId="77777777" w:rsidR="0019377C" w:rsidRDefault="0019377C" w:rsidP="0019377C">
      <w:pPr>
        <w:jc w:val="center"/>
        <w:rPr>
          <w:rFonts w:ascii="Arial" w:hAnsi="Arial" w:cs="Arial"/>
          <w:sz w:val="24"/>
          <w:szCs w:val="24"/>
        </w:rPr>
      </w:pPr>
    </w:p>
    <w:p w14:paraId="3D715EF5" w14:textId="77777777" w:rsidR="0019377C" w:rsidRPr="00CD1D65" w:rsidRDefault="0019377C" w:rsidP="0019377C">
      <w:pPr>
        <w:jc w:val="center"/>
        <w:rPr>
          <w:rFonts w:ascii="Arial" w:hAnsi="Arial" w:cs="Arial"/>
          <w:sz w:val="24"/>
          <w:szCs w:val="24"/>
        </w:rPr>
      </w:pPr>
    </w:p>
    <w:p w14:paraId="6B45C871" w14:textId="77777777" w:rsidR="0019377C" w:rsidRDefault="0019377C" w:rsidP="0019377C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68F779A6" w14:textId="77777777" w:rsidR="0019377C" w:rsidRPr="00CD1D65" w:rsidRDefault="0019377C" w:rsidP="0019377C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</w:p>
    <w:p w14:paraId="6F27984D" w14:textId="77777777" w:rsidR="0019377C" w:rsidRPr="00CD1D65" w:rsidRDefault="0019377C" w:rsidP="0019377C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5D0AA88C" w14:textId="77777777" w:rsidR="0019377C" w:rsidRDefault="0019377C" w:rsidP="0019377C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</w:t>
      </w:r>
      <w:r>
        <w:rPr>
          <w:rFonts w:ascii="Arial" w:eastAsia="Arial" w:hAnsi="Arial" w:cs="Arial"/>
          <w:sz w:val="24"/>
          <w:szCs w:val="24"/>
        </w:rPr>
        <w:t>no superávit financeiro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51.343,64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cinquenta e um mil, trezentos e quarenta e três reais e sessenta e quatro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7CF0F652" w14:textId="77777777" w:rsidR="0019377C" w:rsidRDefault="0019377C" w:rsidP="0019377C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0" w:type="auto"/>
        <w:tblLook w:val="01E0" w:firstRow="1" w:lastRow="1" w:firstColumn="1" w:lastColumn="1" w:noHBand="0" w:noVBand="0"/>
      </w:tblPr>
      <w:tblGrid>
        <w:gridCol w:w="3494"/>
        <w:gridCol w:w="3510"/>
        <w:gridCol w:w="1671"/>
      </w:tblGrid>
      <w:tr w:rsidR="0019377C" w:rsidRPr="005C4BED" w14:paraId="3C807306" w14:textId="77777777" w:rsidTr="005C4BED">
        <w:trPr>
          <w:trHeight w:val="41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6A478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19377C" w:rsidRPr="005C4BED" w14:paraId="1C843A09" w14:textId="77777777" w:rsidTr="005C4BED">
        <w:trPr>
          <w:trHeight w:val="40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98872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19377C" w:rsidRPr="005C4BED" w14:paraId="393E88CB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31CBA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61BA8D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Fundo Municipal da Criança e Adolescente</w:t>
            </w:r>
          </w:p>
        </w:tc>
      </w:tr>
      <w:tr w:rsidR="0019377C" w:rsidRPr="005C4BED" w14:paraId="1ACCA15C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1297DB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12.007.0008.0243.0005.6005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588AAA" w14:textId="1C8D12BE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Manutenção do Conselho Municipal dos Direitos da Criança e Adolescente</w:t>
            </w:r>
          </w:p>
        </w:tc>
      </w:tr>
      <w:tr w:rsidR="0019377C" w:rsidRPr="005C4BED" w14:paraId="3E687F4E" w14:textId="77777777" w:rsidTr="005C4BED">
        <w:trPr>
          <w:trHeight w:val="368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56F4CE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A4706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36FE6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19377C" w:rsidRPr="005C4BED" w14:paraId="1406B894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8A861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3390300000 - Material de consumo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0714B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01155 - BB 90741-3 - Garantia de Direitos da Criança e Adolescente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74535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R$ 48.287,73</w:t>
            </w:r>
          </w:p>
        </w:tc>
      </w:tr>
      <w:tr w:rsidR="0019377C" w:rsidRPr="005C4BED" w14:paraId="1F3D038C" w14:textId="77777777" w:rsidTr="005C4BED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3D3B0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19377C" w:rsidRPr="005C4BED" w14:paraId="144F7593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DC7F6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CE163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Fundo Municipal da Criança e Adolescente</w:t>
            </w:r>
          </w:p>
        </w:tc>
      </w:tr>
      <w:tr w:rsidR="0019377C" w:rsidRPr="005C4BED" w14:paraId="5ED6EFC7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E5461" w14:textId="77777777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12.007.0008.0243.0005.6005</w:t>
            </w:r>
          </w:p>
        </w:tc>
        <w:tc>
          <w:tcPr>
            <w:tcW w:w="2986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7EE20" w14:textId="6B14C628" w:rsidR="0019377C" w:rsidRPr="005C4BED" w:rsidRDefault="0019377C" w:rsidP="005C4BED">
            <w:pPr>
              <w:widowControl w:val="0"/>
              <w:rPr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5C4BED">
              <w:rPr>
                <w:rFonts w:ascii="Arial" w:eastAsia="Arial" w:hAnsi="Arial" w:cs="Arial"/>
                <w:sz w:val="18"/>
                <w:szCs w:val="18"/>
              </w:rPr>
              <w:t>Manutenção do Conselho Municipal dos Direitos da Criança e Adolescente</w:t>
            </w:r>
          </w:p>
        </w:tc>
      </w:tr>
      <w:tr w:rsidR="0019377C" w:rsidRPr="005C4BED" w14:paraId="5419E377" w14:textId="77777777" w:rsidTr="005C4BED">
        <w:trPr>
          <w:trHeight w:val="294"/>
        </w:trPr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B9A14C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D20D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2016DC" w14:textId="77777777" w:rsidR="0019377C" w:rsidRPr="005C4BED" w:rsidRDefault="0019377C" w:rsidP="005C4BED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19377C" w:rsidRPr="005C4BED" w14:paraId="23B452BA" w14:textId="77777777" w:rsidTr="005C4BED">
        <w:tc>
          <w:tcPr>
            <w:tcW w:w="20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83BA7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3390300000 - Material de consumo</w:t>
            </w:r>
          </w:p>
        </w:tc>
        <w:tc>
          <w:tcPr>
            <w:tcW w:w="2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52CF8" w14:textId="77777777" w:rsidR="0019377C" w:rsidRPr="005C4BED" w:rsidRDefault="0019377C" w:rsidP="005C4BED">
            <w:pPr>
              <w:widowControl w:val="0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01155 - BB 90741-3 - Garantia de Direitos da Criança e Adolescente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AADB85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sz w:val="18"/>
                <w:szCs w:val="18"/>
              </w:rPr>
              <w:t>R$ 3.055,91</w:t>
            </w:r>
          </w:p>
        </w:tc>
      </w:tr>
      <w:tr w:rsidR="0019377C" w:rsidRPr="005C4BED" w14:paraId="59993A8B" w14:textId="77777777" w:rsidTr="005C4BED">
        <w:trPr>
          <w:trHeight w:val="40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676D2" w14:textId="77777777" w:rsidR="0019377C" w:rsidRPr="005C4BED" w:rsidRDefault="0019377C" w:rsidP="005C4BED">
            <w:pPr>
              <w:widowControl w:val="0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C4BE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R$ 51.343,64</w:t>
            </w:r>
          </w:p>
        </w:tc>
      </w:tr>
    </w:tbl>
    <w:p w14:paraId="6667C1AF" w14:textId="77777777" w:rsidR="0019377C" w:rsidRPr="00CD1D65" w:rsidRDefault="0019377C" w:rsidP="0019377C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357E3296" w14:textId="77777777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993B7D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993B7D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superávit financeiro apurado no Balanço Patrimonial de 2025, nos termos do inciso I, do § 1º e § 2º, do artigo 43, da Lei 4.320, de 17 de março de 1964.</w:t>
      </w:r>
    </w:p>
    <w:p w14:paraId="4567806E" w14:textId="77777777" w:rsidR="0019377C" w:rsidRDefault="0019377C" w:rsidP="0019377C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2EB6D0EE" w14:textId="77777777" w:rsidR="0019377C" w:rsidRDefault="0019377C" w:rsidP="0019377C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>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informações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exigidas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pel</w:t>
      </w:r>
      <w:r w:rsidRPr="0093768D">
        <w:rPr>
          <w:rFonts w:ascii="Arial" w:hAnsi="Arial" w:cs="Arial"/>
          <w:bCs/>
          <w:sz w:val="24"/>
          <w:szCs w:val="24"/>
        </w:rPr>
        <w:t>a Lei nº 4.954, de 27 de novembro de 2025</w:t>
      </w:r>
      <w:r>
        <w:rPr>
          <w:rFonts w:ascii="Arial" w:hAnsi="Arial" w:cs="Arial"/>
          <w:bCs/>
          <w:sz w:val="24"/>
          <w:szCs w:val="24"/>
        </w:rPr>
        <w:t xml:space="preserve"> encontram-se inserida </w:t>
      </w:r>
      <w:r w:rsidRPr="002C03A0">
        <w:rPr>
          <w:rFonts w:ascii="Arial" w:hAnsi="Arial" w:cs="Arial"/>
          <w:bCs/>
          <w:sz w:val="24"/>
          <w:szCs w:val="24"/>
        </w:rPr>
        <w:t>no anexo único desta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367A138D" w14:textId="77777777" w:rsidR="0019377C" w:rsidRPr="00CD1D65" w:rsidRDefault="0019377C" w:rsidP="0019377C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044CE0F1" w14:textId="77777777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64D0CA98" w14:textId="77777777" w:rsidR="0019377C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BFAA9E0" w14:textId="77777777" w:rsidR="005C4BED" w:rsidRPr="00287C75" w:rsidRDefault="005C4BED" w:rsidP="005C4BED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1" w:name="_Hlk228948700"/>
      <w:r w:rsidRPr="00287C7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A53C6EB" w14:textId="68D15CC1" w:rsidR="005C4BED" w:rsidRPr="00287C75" w:rsidRDefault="005C4BED" w:rsidP="005C4BED">
      <w:pPr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Campo Mourão, 0</w:t>
      </w:r>
      <w:r w:rsidR="00693103">
        <w:rPr>
          <w:rFonts w:ascii="Arial" w:hAnsi="Arial" w:cs="Arial"/>
          <w:sz w:val="24"/>
          <w:szCs w:val="24"/>
        </w:rPr>
        <w:t>7</w:t>
      </w:r>
      <w:r w:rsidRPr="00287C75">
        <w:rPr>
          <w:rFonts w:ascii="Arial" w:hAnsi="Arial" w:cs="Arial"/>
          <w:sz w:val="24"/>
          <w:szCs w:val="24"/>
        </w:rPr>
        <w:t xml:space="preserve"> de maio de 2026</w:t>
      </w:r>
    </w:p>
    <w:p w14:paraId="7B032FAF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44958C4" w14:textId="77777777" w:rsidR="005C4BED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CDF2B59" w14:textId="77777777" w:rsidR="005C4BED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88ECE80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994BDD3" w14:textId="77777777" w:rsidR="005C4BED" w:rsidRPr="00287C75" w:rsidRDefault="005C4BED" w:rsidP="005C4BED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sz w:val="24"/>
          <w:szCs w:val="24"/>
        </w:rPr>
        <w:t>João Douglas Fabrício</w:t>
      </w:r>
    </w:p>
    <w:p w14:paraId="2A42F968" w14:textId="77777777" w:rsidR="005C4BED" w:rsidRPr="00287C75" w:rsidRDefault="005C4BED" w:rsidP="005C4BED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287C75">
        <w:rPr>
          <w:rFonts w:ascii="Arial" w:hAnsi="Arial" w:cs="Arial"/>
          <w:b/>
          <w:sz w:val="24"/>
          <w:szCs w:val="24"/>
        </w:rPr>
        <w:t>Prefeito Municipal</w:t>
      </w:r>
      <w:bookmarkEnd w:id="1"/>
    </w:p>
    <w:p w14:paraId="49410B35" w14:textId="0C990D77" w:rsidR="0019377C" w:rsidRPr="00107D60" w:rsidRDefault="0019377C" w:rsidP="0019377C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18B3B0E" w14:textId="77777777" w:rsidR="0027091F" w:rsidRDefault="0027091F" w:rsidP="0019377C"/>
    <w:p w14:paraId="2D0B5780" w14:textId="77777777" w:rsidR="00B7484D" w:rsidRDefault="00B7484D" w:rsidP="0019377C"/>
    <w:p w14:paraId="58326A46" w14:textId="77777777" w:rsidR="00B7484D" w:rsidRDefault="00B7484D" w:rsidP="0019377C"/>
    <w:p w14:paraId="7A35BC80" w14:textId="77777777" w:rsidR="00B7484D" w:rsidRDefault="00B7484D" w:rsidP="0019377C"/>
    <w:p w14:paraId="1D19E636" w14:textId="77777777" w:rsidR="00B7484D" w:rsidRDefault="00B7484D" w:rsidP="0019377C"/>
    <w:p w14:paraId="1C39A47E" w14:textId="77777777" w:rsidR="00B7484D" w:rsidRDefault="00B7484D" w:rsidP="0019377C"/>
    <w:p w14:paraId="3CB7E33F" w14:textId="77777777" w:rsidR="00B7484D" w:rsidRDefault="00B7484D" w:rsidP="0019377C"/>
    <w:p w14:paraId="0A8F6CC4" w14:textId="77777777" w:rsidR="00B7484D" w:rsidRDefault="00B7484D" w:rsidP="0019377C"/>
    <w:p w14:paraId="7B6D241E" w14:textId="77777777" w:rsidR="00B7484D" w:rsidRDefault="00B7484D" w:rsidP="0019377C"/>
    <w:p w14:paraId="6203D8C2" w14:textId="77777777" w:rsidR="00B7484D" w:rsidRDefault="00B7484D" w:rsidP="0019377C"/>
    <w:p w14:paraId="29A0FD84" w14:textId="77777777" w:rsidR="00B7484D" w:rsidRDefault="00B7484D" w:rsidP="0019377C"/>
    <w:p w14:paraId="19E20D84" w14:textId="77777777" w:rsidR="00B7484D" w:rsidRDefault="00B7484D" w:rsidP="0019377C"/>
    <w:p w14:paraId="35436377" w14:textId="77777777" w:rsidR="00B7484D" w:rsidRDefault="00B7484D" w:rsidP="0019377C"/>
    <w:p w14:paraId="701B0A22" w14:textId="77777777" w:rsidR="00B7484D" w:rsidRDefault="00B7484D" w:rsidP="0019377C"/>
    <w:p w14:paraId="11187464" w14:textId="77777777" w:rsidR="00B7484D" w:rsidRDefault="00B7484D" w:rsidP="0019377C"/>
    <w:p w14:paraId="14424C13" w14:textId="77777777" w:rsidR="00B7484D" w:rsidRDefault="00B7484D" w:rsidP="0019377C"/>
    <w:p w14:paraId="4D1A5E41" w14:textId="77777777" w:rsidR="00B7484D" w:rsidRDefault="00B7484D" w:rsidP="0019377C"/>
    <w:p w14:paraId="708914CB" w14:textId="77777777" w:rsidR="00B7484D" w:rsidRDefault="00B7484D" w:rsidP="0019377C"/>
    <w:p w14:paraId="30C30AC6" w14:textId="77777777" w:rsidR="005C4BED" w:rsidRDefault="005C4BED" w:rsidP="0019377C"/>
    <w:p w14:paraId="05361562" w14:textId="77777777" w:rsidR="005C4BED" w:rsidRDefault="005C4BED" w:rsidP="0019377C"/>
    <w:p w14:paraId="34058C70" w14:textId="77777777" w:rsidR="005C4BED" w:rsidRDefault="005C4BED" w:rsidP="0019377C"/>
    <w:p w14:paraId="40E9C43B" w14:textId="77777777" w:rsidR="005C4BED" w:rsidRDefault="005C4BED" w:rsidP="0019377C"/>
    <w:p w14:paraId="733E42F2" w14:textId="77777777" w:rsidR="005C4BED" w:rsidRDefault="005C4BED" w:rsidP="0019377C"/>
    <w:p w14:paraId="78F08194" w14:textId="77777777" w:rsidR="005C4BED" w:rsidRDefault="005C4BED" w:rsidP="0019377C"/>
    <w:p w14:paraId="71C548E8" w14:textId="77777777" w:rsidR="005C4BED" w:rsidRDefault="005C4BED" w:rsidP="0019377C"/>
    <w:p w14:paraId="41A56524" w14:textId="77777777" w:rsidR="005C4BED" w:rsidRDefault="005C4BED" w:rsidP="0019377C"/>
    <w:p w14:paraId="26668812" w14:textId="77777777" w:rsidR="005C4BED" w:rsidRDefault="005C4BED" w:rsidP="0019377C"/>
    <w:p w14:paraId="6360FB83" w14:textId="77777777" w:rsidR="00B7484D" w:rsidRDefault="00B7484D" w:rsidP="0019377C"/>
    <w:p w14:paraId="40F3B4C0" w14:textId="77777777" w:rsidR="00B7484D" w:rsidRPr="00322A60" w:rsidRDefault="00B7484D" w:rsidP="00B7484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069FC18" w14:textId="77777777" w:rsidR="00B7484D" w:rsidRPr="00322A60" w:rsidRDefault="00B7484D" w:rsidP="00B7484D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CF91675" w14:textId="77777777" w:rsidR="00B7484D" w:rsidRDefault="00B7484D" w:rsidP="00B7484D"/>
    <w:p w14:paraId="5ADF7C5D" w14:textId="77777777" w:rsidR="00B7484D" w:rsidRPr="009F3255" w:rsidRDefault="00B7484D" w:rsidP="00693103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Assistência Social</w:t>
      </w:r>
    </w:p>
    <w:p w14:paraId="4AB2F146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51.343,64</w:t>
      </w:r>
    </w:p>
    <w:p w14:paraId="4DDEDD13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79D40926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Vínculo 1</w:t>
      </w:r>
      <w:r w:rsidRPr="004F0D0A">
        <w:rPr>
          <w:rFonts w:ascii="Arial" w:hAnsi="Arial" w:cs="Arial"/>
          <w:color w:val="000000"/>
        </w:rPr>
        <w:t xml:space="preserve">155 - BB 90741-3 - Garantia de Direitos </w:t>
      </w:r>
      <w:r w:rsidRPr="004F0D0A">
        <w:rPr>
          <w:rFonts w:ascii="Arial" w:hAnsi="Arial" w:cs="Arial"/>
        </w:rPr>
        <w:t>da Criança e Adolescente</w:t>
      </w:r>
    </w:p>
    <w:p w14:paraId="5670028B" w14:textId="77777777" w:rsidR="00B7484D" w:rsidRPr="00C319D5" w:rsidRDefault="00B7484D" w:rsidP="006931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21E858F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1</w:t>
      </w:r>
      <w:r w:rsidRPr="004F0D0A">
        <w:rPr>
          <w:rFonts w:ascii="Arial" w:hAnsi="Arial" w:cs="Arial"/>
          <w:color w:val="000000"/>
        </w:rPr>
        <w:t xml:space="preserve">2.007.0008.0243.0005.6005 – Manter Proteção </w:t>
      </w:r>
      <w:r w:rsidRPr="004F0D0A">
        <w:rPr>
          <w:rFonts w:ascii="Arial" w:hAnsi="Arial" w:cs="Arial"/>
        </w:rPr>
        <w:t>Social Básica Especial da Criança e do Adolescente</w:t>
      </w:r>
    </w:p>
    <w:p w14:paraId="07F68A7B" w14:textId="77777777" w:rsidR="00B7484D" w:rsidRPr="009F3255" w:rsidRDefault="00B7484D" w:rsidP="0069310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2B47C2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V</w:t>
      </w:r>
      <w:r w:rsidRPr="004F0D0A">
        <w:rPr>
          <w:rFonts w:ascii="Arial" w:hAnsi="Arial" w:cs="Arial"/>
          <w:color w:val="000000"/>
        </w:rPr>
        <w:t xml:space="preserve">inculo 1155 - BB 90741-3 - Garantia de Direitos da Criança e </w:t>
      </w:r>
      <w:r w:rsidRPr="004F0D0A">
        <w:rPr>
          <w:rFonts w:ascii="Arial" w:hAnsi="Arial" w:cs="Arial"/>
        </w:rPr>
        <w:t>Adolescente</w:t>
      </w:r>
    </w:p>
    <w:p w14:paraId="4F6CA45C" w14:textId="77777777" w:rsidR="00B7484D" w:rsidRPr="004F0D0A" w:rsidRDefault="00B7484D" w:rsidP="0069310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F0D0A">
        <w:rPr>
          <w:rFonts w:ascii="Arial" w:eastAsia="Times New Roman" w:hAnsi="Arial" w:cs="Arial"/>
          <w:sz w:val="24"/>
          <w:szCs w:val="24"/>
          <w:lang w:eastAsia="pt-BR"/>
        </w:rPr>
        <w:t>3.3.3.90.32 – Material para distribuição Gratuita – R$ 3.055,91</w:t>
      </w:r>
    </w:p>
    <w:p w14:paraId="15EA30D2" w14:textId="77777777" w:rsidR="00B7484D" w:rsidRPr="004F0D0A" w:rsidRDefault="00B7484D" w:rsidP="00693103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4F0D0A">
        <w:rPr>
          <w:rFonts w:ascii="Arial" w:eastAsia="Times New Roman" w:hAnsi="Arial" w:cs="Arial"/>
          <w:sz w:val="24"/>
          <w:szCs w:val="24"/>
          <w:lang w:eastAsia="pt-BR"/>
        </w:rPr>
        <w:t>3.3.3.90.30 – Material de Consumo – R$ 48.287,73</w:t>
      </w:r>
    </w:p>
    <w:p w14:paraId="545FA222" w14:textId="77777777" w:rsidR="00B7484D" w:rsidRDefault="00B7484D" w:rsidP="00693103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DBD4E1" w14:textId="7777777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4F0D0A">
        <w:rPr>
          <w:rFonts w:ascii="Arial" w:hAnsi="Arial" w:cs="Arial"/>
          <w:color w:val="000000"/>
        </w:rPr>
        <w:t xml:space="preserve">Execução da Deliberação nº 13/2025, que tem por </w:t>
      </w:r>
      <w:r w:rsidRPr="004F0D0A">
        <w:rPr>
          <w:rFonts w:ascii="Arial" w:hAnsi="Arial" w:cs="Arial"/>
        </w:rPr>
        <w:t>finalidade o fortalecimento, em âmbito municipal, do Sistema Estadual da Política da Criança e do Adolescente, mediante apoio às ações, programas e serviços voltados à promoção, proteção e defesa dos direitos da criança e do adolescente, em conformidade com as diretrizes estabelecidas pelo respectivo órgão gestor estadual.</w:t>
      </w:r>
    </w:p>
    <w:p w14:paraId="5382B678" w14:textId="77777777" w:rsidR="00B7484D" w:rsidRDefault="00B7484D" w:rsidP="00693103">
      <w:pPr>
        <w:rPr>
          <w:rFonts w:ascii="Arial" w:eastAsia="Times New Roman" w:hAnsi="Arial" w:cs="Arial"/>
          <w:color w:val="000000" w:themeColor="text1"/>
          <w:sz w:val="24"/>
        </w:rPr>
      </w:pPr>
    </w:p>
    <w:p w14:paraId="39FC244A" w14:textId="380F6DA7" w:rsidR="00B7484D" w:rsidRPr="004F0D0A" w:rsidRDefault="00B7484D" w:rsidP="0069310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6742E"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4F0D0A">
        <w:rPr>
          <w:rFonts w:ascii="Arial" w:hAnsi="Arial" w:cs="Arial"/>
          <w:color w:val="000000"/>
        </w:rPr>
        <w:t xml:space="preserve">Não </w:t>
      </w:r>
      <w:r w:rsidRPr="004F0D0A">
        <w:rPr>
          <w:rFonts w:ascii="Arial" w:hAnsi="Arial" w:cs="Arial"/>
        </w:rPr>
        <w:t>haverá impacto orçamentário ou financeiro, em razão da utilização de superávit financeiro</w:t>
      </w:r>
      <w:r w:rsidR="00693103">
        <w:rPr>
          <w:rFonts w:ascii="Arial" w:hAnsi="Arial" w:cs="Arial"/>
        </w:rPr>
        <w:t xml:space="preserve">. </w:t>
      </w:r>
      <w:r w:rsidRPr="00BA073B">
        <w:rPr>
          <w:rFonts w:ascii="Arial" w:hAnsi="Arial" w:cs="Arial"/>
        </w:rPr>
        <w:t>Diante do exposto, verifica-se que a presente proposição visa tão somente adequar o orçamento municipal às necessidades atuais da Secretaria Municipal de Assistência Social, viabilizando a correta aplicação de recursos oriundos de superávit financeiro, assegurando a continuidade e o fortalecimento das ações voltadas à promoção, proteção e defesa dos direitos da criança e do adolescente, nos termos da Deliberação nº 13/2025, razão pela qual se submete o presente Projeto de Lei à apreciação desta Casa Legislativa, contando com sua aprovação</w:t>
      </w:r>
      <w:r>
        <w:rPr>
          <w:rFonts w:ascii="Arial" w:hAnsi="Arial" w:cs="Arial"/>
        </w:rPr>
        <w:t>.</w:t>
      </w:r>
    </w:p>
    <w:p w14:paraId="2E55277D" w14:textId="77777777" w:rsidR="00B7484D" w:rsidRDefault="00B7484D" w:rsidP="0019377C"/>
    <w:p w14:paraId="78D93C85" w14:textId="77777777" w:rsidR="00B7484D" w:rsidRDefault="00B7484D" w:rsidP="0019377C"/>
    <w:sectPr w:rsidR="00B7484D" w:rsidSect="005C4BED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9E8D4" w14:textId="77777777" w:rsidR="00296F91" w:rsidRDefault="00296F91" w:rsidP="0019377C">
      <w:r>
        <w:separator/>
      </w:r>
    </w:p>
  </w:endnote>
  <w:endnote w:type="continuationSeparator" w:id="0">
    <w:p w14:paraId="6FD07DCA" w14:textId="77777777" w:rsidR="00296F91" w:rsidRDefault="00296F91" w:rsidP="0019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BCE46" w14:textId="77777777" w:rsidR="00296F91" w:rsidRDefault="00296F91" w:rsidP="0019377C">
      <w:r>
        <w:separator/>
      </w:r>
    </w:p>
  </w:footnote>
  <w:footnote w:type="continuationSeparator" w:id="0">
    <w:p w14:paraId="5C64EB7E" w14:textId="77777777" w:rsidR="00296F91" w:rsidRDefault="00296F91" w:rsidP="00193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60E1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35416DD5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2A1F52E8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0EBC4F8C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6944695A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008A8415" w14:textId="77777777" w:rsidR="005C4BED" w:rsidRDefault="005C4BED" w:rsidP="005C4BED">
    <w:pPr>
      <w:pStyle w:val="Cabealho"/>
      <w:rPr>
        <w:rFonts w:cs="Arial"/>
        <w:bCs/>
        <w:sz w:val="16"/>
        <w:szCs w:val="16"/>
      </w:rPr>
    </w:pPr>
  </w:p>
  <w:p w14:paraId="5CF9B9B2" w14:textId="1DEBAD01" w:rsidR="005C4BED" w:rsidRPr="0040039E" w:rsidRDefault="005C4BED" w:rsidP="005C4BED">
    <w:pPr>
      <w:pStyle w:val="Cabealho"/>
      <w:rPr>
        <w:rFonts w:ascii="Arial" w:hAnsi="Arial" w:cs="Arial"/>
        <w:sz w:val="16"/>
        <w:szCs w:val="16"/>
      </w:rPr>
    </w:pPr>
    <w:r w:rsidRPr="0040039E">
      <w:rPr>
        <w:rFonts w:ascii="Arial" w:hAnsi="Arial" w:cs="Arial"/>
        <w:sz w:val="16"/>
        <w:szCs w:val="16"/>
      </w:rPr>
      <w:t>Lei n° 502</w:t>
    </w:r>
    <w:r w:rsidR="00693103">
      <w:rPr>
        <w:rFonts w:ascii="Arial" w:hAnsi="Arial" w:cs="Arial"/>
        <w:sz w:val="16"/>
        <w:szCs w:val="16"/>
      </w:rPr>
      <w:t>2</w:t>
    </w:r>
    <w:r w:rsidRPr="0040039E">
      <w:rPr>
        <w:rFonts w:ascii="Arial" w:hAnsi="Arial" w:cs="Arial"/>
        <w:sz w:val="16"/>
        <w:szCs w:val="16"/>
      </w:rPr>
      <w:t>/2026</w:t>
    </w:r>
    <w:r w:rsidRPr="0040039E">
      <w:rPr>
        <w:rFonts w:ascii="Arial" w:hAnsi="Arial" w:cs="Arial"/>
        <w:sz w:val="16"/>
        <w:szCs w:val="16"/>
      </w:rPr>
      <w:tab/>
      <w:t xml:space="preserve">fls. n° </w:t>
    </w:r>
    <w:r w:rsidRPr="0040039E">
      <w:rPr>
        <w:rFonts w:ascii="Arial" w:hAnsi="Arial" w:cs="Arial"/>
        <w:sz w:val="16"/>
        <w:szCs w:val="16"/>
      </w:rPr>
      <w:fldChar w:fldCharType="begin"/>
    </w:r>
    <w:r w:rsidRPr="0040039E">
      <w:rPr>
        <w:rFonts w:ascii="Arial" w:hAnsi="Arial" w:cs="Arial"/>
        <w:sz w:val="16"/>
        <w:szCs w:val="16"/>
      </w:rPr>
      <w:instrText xml:space="preserve"> PAGE   \* MERGEFORMAT </w:instrText>
    </w:r>
    <w:r w:rsidRPr="0040039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40039E">
      <w:rPr>
        <w:rFonts w:ascii="Arial" w:hAnsi="Arial" w:cs="Arial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88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7C"/>
    <w:rsid w:val="00075FFD"/>
    <w:rsid w:val="00090345"/>
    <w:rsid w:val="000D54F7"/>
    <w:rsid w:val="0019377C"/>
    <w:rsid w:val="0027091F"/>
    <w:rsid w:val="00296F91"/>
    <w:rsid w:val="003A5800"/>
    <w:rsid w:val="00555CEA"/>
    <w:rsid w:val="005C4BED"/>
    <w:rsid w:val="00626B42"/>
    <w:rsid w:val="00693103"/>
    <w:rsid w:val="006C11E5"/>
    <w:rsid w:val="00863EE6"/>
    <w:rsid w:val="009A0A17"/>
    <w:rsid w:val="00B2276A"/>
    <w:rsid w:val="00B7484D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2B84B"/>
  <w15:chartTrackingRefBased/>
  <w15:docId w15:val="{EFB2AA62-FC51-4B74-BBBA-D076A1BD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C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9377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377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377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377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377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377C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377C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377C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377C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37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3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37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37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37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37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37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37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37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377C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93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377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93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37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937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377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937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37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37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377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937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9377C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937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9377C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9377C"/>
    <w:rPr>
      <w:color w:val="0563C1" w:themeColor="hyperlink"/>
      <w:u w:val="single"/>
    </w:rPr>
  </w:style>
  <w:style w:type="paragraph" w:customStyle="1" w:styleId="pspdfkit-8ayy4hjz5h5sb5mqfjxzpc42zw">
    <w:name w:val="pspdfkit-8ayy4hjz5h5sb5mqfjxzpc42zw"/>
    <w:basedOn w:val="Normal"/>
    <w:rsid w:val="00B7484D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B7484D"/>
    <w:pPr>
      <w:numPr>
        <w:numId w:val="1"/>
      </w:numPr>
      <w:spacing w:after="0"/>
      <w:ind w:left="426" w:hanging="426"/>
      <w:jc w:val="both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customStyle="1" w:styleId="TpicoChar">
    <w:name w:val="Tópico Char"/>
    <w:basedOn w:val="Fontepargpadro"/>
    <w:link w:val="Tpico"/>
    <w:rsid w:val="00B7484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C4BED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678</Words>
  <Characters>3663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2026-04-23T19:40:00Z</dcterms:created>
  <dcterms:modified xsi:type="dcterms:W3CDTF">2026-05-06T13:55:00Z</dcterms:modified>
</cp:coreProperties>
</file>