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FA458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118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FA4584">
        <w:rPr>
          <w:rFonts w:ascii="Arial" w:eastAsia="Times New Roman" w:hAnsi="Arial" w:cs="Arial"/>
          <w:sz w:val="24"/>
          <w:szCs w:val="24"/>
        </w:rPr>
        <w:t>16</w:t>
      </w:r>
      <w:r w:rsidR="001733A9">
        <w:rPr>
          <w:rFonts w:ascii="Arial" w:eastAsia="Times New Roman" w:hAnsi="Arial" w:cs="Arial"/>
          <w:sz w:val="24"/>
          <w:szCs w:val="24"/>
        </w:rPr>
        <w:t xml:space="preserve"> DE DEZEMBRO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B909E9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FA4584">
        <w:rPr>
          <w:rFonts w:ascii="Arial" w:eastAsia="Times New Roman" w:hAnsi="Arial" w:cs="Arial"/>
          <w:b/>
          <w:sz w:val="24"/>
          <w:szCs w:val="24"/>
        </w:rPr>
        <w:t>VOLNEI LUIZ GOSSLER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1F46AC">
        <w:rPr>
          <w:rFonts w:ascii="Arial" w:hAnsi="Arial" w:cs="Arial"/>
          <w:b/>
          <w:sz w:val="24"/>
          <w:szCs w:val="24"/>
        </w:rPr>
        <w:t xml:space="preserve"> </w:t>
      </w:r>
      <w:r w:rsidR="00FA4584" w:rsidRPr="00FA4584">
        <w:rPr>
          <w:rFonts w:ascii="Arial" w:hAnsi="Arial" w:cs="Arial"/>
          <w:b/>
          <w:sz w:val="24"/>
          <w:szCs w:val="24"/>
        </w:rPr>
        <w:t>QUE A ADMINISTRAÇÃO ESTUDE A POSSIBILIDADE DE INSTALAR EXAUSTORES, OU VENTILADORES, OU ALGUMA OUTRA FORMA DE CLIMATIZAR O INTERIOR DO GINÁSIO</w:t>
      </w:r>
      <w:r w:rsidR="00FA4584">
        <w:rPr>
          <w:rFonts w:ascii="Arial" w:hAnsi="Arial" w:cs="Arial"/>
          <w:b/>
          <w:sz w:val="24"/>
          <w:szCs w:val="24"/>
        </w:rPr>
        <w:t xml:space="preserve"> DE ESPORTES</w:t>
      </w:r>
      <w:r w:rsidR="00FA4584" w:rsidRPr="00FA4584">
        <w:rPr>
          <w:rFonts w:ascii="Arial" w:hAnsi="Arial" w:cs="Arial"/>
          <w:b/>
          <w:sz w:val="24"/>
          <w:szCs w:val="24"/>
        </w:rPr>
        <w:t xml:space="preserve"> PARA MINIMIZAR O CALOR.</w:t>
      </w:r>
      <w:r w:rsidR="004873BC" w:rsidRPr="004873BC"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Pr="002918DE" w:rsidRDefault="002918DE" w:rsidP="0074457D">
      <w:pPr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B909E9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parlamentar </w:t>
      </w:r>
      <w:r w:rsidR="00FA4584">
        <w:rPr>
          <w:rFonts w:ascii="Arial" w:hAnsi="Arial" w:cs="Arial"/>
          <w:sz w:val="24"/>
          <w:szCs w:val="24"/>
        </w:rPr>
        <w:t>c</w:t>
      </w:r>
      <w:r w:rsidR="00FA4584" w:rsidRPr="00FA4584">
        <w:rPr>
          <w:rFonts w:ascii="Arial" w:hAnsi="Arial" w:cs="Arial"/>
          <w:sz w:val="24"/>
          <w:szCs w:val="24"/>
        </w:rPr>
        <w:t>omentou que não há mais exaustores no teto do ginásio de esportes, desta forma gerando muito calor no ambiente, então solicitou que a Administração estude a possibilidade de instalar exaustores, ventiladores, ou alguma outra forma de climatizar o interior do ginásio para minimizar o calor.</w:t>
      </w:r>
    </w:p>
    <w:p w:rsidR="003A11CD" w:rsidRDefault="00705B83" w:rsidP="002918DE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A4584">
        <w:rPr>
          <w:rFonts w:ascii="Arial" w:eastAsia="Times New Roman" w:hAnsi="Arial" w:cs="Arial"/>
          <w:sz w:val="24"/>
          <w:szCs w:val="24"/>
        </w:rPr>
        <w:t>20</w:t>
      </w:r>
      <w:bookmarkStart w:id="0" w:name="_GoBack"/>
      <w:bookmarkEnd w:id="0"/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B909E9">
        <w:rPr>
          <w:rFonts w:ascii="Arial" w:eastAsia="Times New Roman" w:hAnsi="Arial" w:cs="Arial"/>
          <w:sz w:val="24"/>
          <w:szCs w:val="24"/>
        </w:rPr>
        <w:t>dezembro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76010" w:rsidRDefault="00B76010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84446"/>
    <w:rsid w:val="00B8788A"/>
    <w:rsid w:val="00B909E9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75</cp:revision>
  <cp:lastPrinted>2022-12-27T11:10:00Z</cp:lastPrinted>
  <dcterms:created xsi:type="dcterms:W3CDTF">2022-09-02T18:37:00Z</dcterms:created>
  <dcterms:modified xsi:type="dcterms:W3CDTF">2022-12-27T11:10:00Z</dcterms:modified>
</cp:coreProperties>
</file>