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8F" w:rsidRPr="007A7649" w:rsidRDefault="00177CFB" w:rsidP="0051548F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21.15pt;margin-top:13.4pt;width:326.25pt;height:51.75pt;z-index:251659264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51548F" w:rsidRPr="007A7649">
        <w:rPr>
          <w:rFonts w:ascii="Arial" w:hAnsi="Arial" w:cs="Arial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94658436" r:id="rId8"/>
        </w:object>
      </w:r>
    </w:p>
    <w:p w:rsidR="0051548F" w:rsidRPr="007A7649" w:rsidRDefault="0051548F" w:rsidP="00F463DE">
      <w:pPr>
        <w:rPr>
          <w:rFonts w:ascii="Arial" w:hAnsi="Arial" w:cs="Arial"/>
          <w:b/>
          <w:iCs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51548F" w:rsidRPr="00966A25" w:rsidTr="00C22484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8F" w:rsidRPr="00966A25" w:rsidRDefault="0051548F" w:rsidP="00F463DE">
            <w:pPr>
              <w:rPr>
                <w:b/>
                <w:iCs/>
                <w:sz w:val="24"/>
                <w:szCs w:val="24"/>
              </w:rPr>
            </w:pPr>
          </w:p>
          <w:p w:rsidR="0051548F" w:rsidRPr="00966A25" w:rsidRDefault="002D5873" w:rsidP="00F463DE">
            <w:pPr>
              <w:rPr>
                <w:b/>
                <w:iCs/>
                <w:sz w:val="24"/>
                <w:szCs w:val="24"/>
              </w:rPr>
            </w:pPr>
            <w:r w:rsidRPr="00966A25">
              <w:rPr>
                <w:b/>
                <w:iCs/>
                <w:sz w:val="24"/>
                <w:szCs w:val="24"/>
              </w:rPr>
              <w:t>INDICAÇÃO Nº</w:t>
            </w:r>
            <w:r w:rsidR="00F463DE">
              <w:rPr>
                <w:b/>
                <w:iCs/>
                <w:sz w:val="24"/>
                <w:szCs w:val="24"/>
              </w:rPr>
              <w:t>526</w:t>
            </w:r>
            <w:r w:rsidR="007D7662">
              <w:rPr>
                <w:b/>
                <w:iCs/>
                <w:sz w:val="24"/>
                <w:szCs w:val="24"/>
              </w:rPr>
              <w:t>/2015</w:t>
            </w:r>
          </w:p>
          <w:p w:rsidR="0051548F" w:rsidRPr="00966A25" w:rsidRDefault="0051548F" w:rsidP="00F463DE">
            <w:pPr>
              <w:rPr>
                <w:b/>
                <w:iCs/>
                <w:sz w:val="24"/>
                <w:szCs w:val="24"/>
              </w:rPr>
            </w:pPr>
          </w:p>
        </w:tc>
      </w:tr>
    </w:tbl>
    <w:p w:rsidR="0051548F" w:rsidRPr="00966A25" w:rsidRDefault="0051548F" w:rsidP="00F463DE">
      <w:pPr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ab/>
      </w:r>
      <w:r w:rsidRPr="00966A25">
        <w:rPr>
          <w:b/>
          <w:iCs/>
          <w:sz w:val="24"/>
          <w:szCs w:val="24"/>
        </w:rPr>
        <w:br/>
      </w:r>
    </w:p>
    <w:p w:rsidR="0051548F" w:rsidRPr="00966A25" w:rsidRDefault="0051548F" w:rsidP="00F463DE">
      <w:pPr>
        <w:rPr>
          <w:b/>
          <w:iCs/>
          <w:sz w:val="24"/>
          <w:szCs w:val="24"/>
        </w:rPr>
      </w:pPr>
    </w:p>
    <w:p w:rsidR="0051548F" w:rsidRPr="00966A25" w:rsidRDefault="0051548F" w:rsidP="00F463DE">
      <w:pPr>
        <w:rPr>
          <w:b/>
          <w:iCs/>
          <w:sz w:val="24"/>
          <w:szCs w:val="24"/>
        </w:rPr>
      </w:pPr>
    </w:p>
    <w:p w:rsidR="00621CB1" w:rsidRPr="00966A25" w:rsidRDefault="00F6162C" w:rsidP="00F463DE">
      <w:pPr>
        <w:tabs>
          <w:tab w:val="left" w:pos="3402"/>
        </w:tabs>
        <w:ind w:right="-285"/>
        <w:jc w:val="both"/>
        <w:rPr>
          <w:b/>
          <w:sz w:val="24"/>
          <w:szCs w:val="24"/>
        </w:rPr>
      </w:pPr>
      <w:r w:rsidRPr="00966A25">
        <w:rPr>
          <w:b/>
          <w:iCs/>
          <w:sz w:val="24"/>
          <w:szCs w:val="24"/>
        </w:rPr>
        <w:t>A</w:t>
      </w:r>
      <w:r w:rsidR="00CA463A" w:rsidRPr="00966A25">
        <w:rPr>
          <w:b/>
          <w:iCs/>
          <w:sz w:val="24"/>
          <w:szCs w:val="24"/>
        </w:rPr>
        <w:t xml:space="preserve">UTORIA: VEREADORES </w:t>
      </w:r>
      <w:r w:rsidR="00985ACC" w:rsidRPr="00966A25">
        <w:rPr>
          <w:b/>
          <w:iCs/>
          <w:sz w:val="24"/>
          <w:szCs w:val="24"/>
        </w:rPr>
        <w:t xml:space="preserve">SEBASTIÃO PEDRO DA VITÓRIA, </w:t>
      </w:r>
      <w:r w:rsidR="00250960" w:rsidRPr="00966A25">
        <w:rPr>
          <w:b/>
          <w:iCs/>
          <w:sz w:val="24"/>
          <w:szCs w:val="24"/>
        </w:rPr>
        <w:t>CL</w:t>
      </w:r>
      <w:r w:rsidR="000D2012">
        <w:rPr>
          <w:b/>
          <w:iCs/>
          <w:sz w:val="24"/>
          <w:szCs w:val="24"/>
        </w:rPr>
        <w:t>Ó</w:t>
      </w:r>
      <w:r w:rsidR="0094650D" w:rsidRPr="00966A25">
        <w:rPr>
          <w:b/>
          <w:iCs/>
          <w:sz w:val="24"/>
          <w:szCs w:val="24"/>
        </w:rPr>
        <w:t>VIS DE PAULA E</w:t>
      </w:r>
      <w:r w:rsidR="00966A25">
        <w:rPr>
          <w:b/>
          <w:iCs/>
          <w:sz w:val="24"/>
          <w:szCs w:val="24"/>
        </w:rPr>
        <w:t xml:space="preserve"> </w:t>
      </w:r>
      <w:r w:rsidR="0094650D" w:rsidRPr="00966A25">
        <w:rPr>
          <w:b/>
          <w:iCs/>
          <w:sz w:val="24"/>
          <w:szCs w:val="24"/>
        </w:rPr>
        <w:t>MILTON SO</w:t>
      </w:r>
      <w:r w:rsidR="00250960" w:rsidRPr="00966A25">
        <w:rPr>
          <w:b/>
          <w:iCs/>
          <w:sz w:val="24"/>
          <w:szCs w:val="24"/>
        </w:rPr>
        <w:t>ARES.</w:t>
      </w:r>
    </w:p>
    <w:p w:rsidR="00250960" w:rsidRPr="00690E7C" w:rsidRDefault="00250960" w:rsidP="00F463DE">
      <w:pPr>
        <w:tabs>
          <w:tab w:val="left" w:pos="3402"/>
        </w:tabs>
        <w:ind w:right="-285"/>
        <w:jc w:val="both"/>
        <w:rPr>
          <w:sz w:val="24"/>
          <w:szCs w:val="24"/>
        </w:rPr>
      </w:pPr>
    </w:p>
    <w:p w:rsidR="00D620E8" w:rsidRPr="00D620E8" w:rsidRDefault="00F459C8" w:rsidP="00F463DE">
      <w:pPr>
        <w:tabs>
          <w:tab w:val="left" w:pos="3402"/>
        </w:tabs>
        <w:ind w:right="-285"/>
        <w:jc w:val="both"/>
        <w:rPr>
          <w:b/>
          <w:iCs/>
          <w:sz w:val="24"/>
          <w:szCs w:val="24"/>
        </w:rPr>
      </w:pPr>
      <w:r w:rsidRPr="00D620E8">
        <w:rPr>
          <w:b/>
          <w:sz w:val="24"/>
          <w:szCs w:val="24"/>
        </w:rPr>
        <w:t xml:space="preserve">INDICAM A </w:t>
      </w:r>
      <w:r w:rsidR="00C64903">
        <w:rPr>
          <w:b/>
          <w:sz w:val="24"/>
          <w:szCs w:val="24"/>
        </w:rPr>
        <w:t>NECESSIDA</w:t>
      </w:r>
      <w:r>
        <w:rPr>
          <w:b/>
          <w:sz w:val="24"/>
          <w:szCs w:val="24"/>
        </w:rPr>
        <w:t xml:space="preserve">DE </w:t>
      </w:r>
      <w:r w:rsidR="00C64903">
        <w:rPr>
          <w:b/>
          <w:sz w:val="24"/>
          <w:szCs w:val="24"/>
        </w:rPr>
        <w:t>D</w:t>
      </w:r>
      <w:r w:rsidR="00F463DE">
        <w:rPr>
          <w:b/>
          <w:sz w:val="24"/>
          <w:szCs w:val="24"/>
        </w:rPr>
        <w:t>A</w:t>
      </w:r>
      <w:r w:rsidR="00C6490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TROCA GRADATIVA DAS CAIXAS DE SISTEMA HIDRA POR ACOPLADAS E </w:t>
      </w:r>
      <w:r w:rsidR="00F463DE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TORNEIR</w:t>
      </w:r>
      <w:r w:rsidR="00391BD8">
        <w:rPr>
          <w:b/>
          <w:sz w:val="24"/>
          <w:szCs w:val="24"/>
        </w:rPr>
        <w:t>AS MANUAIS POR AUTOMÁTICAS</w:t>
      </w:r>
      <w:r w:rsidR="00F463DE">
        <w:rPr>
          <w:b/>
          <w:sz w:val="24"/>
          <w:szCs w:val="24"/>
        </w:rPr>
        <w:t>,</w:t>
      </w:r>
      <w:r w:rsidR="00391BD8">
        <w:rPr>
          <w:b/>
          <w:sz w:val="24"/>
          <w:szCs w:val="24"/>
        </w:rPr>
        <w:t xml:space="preserve"> EM TO</w:t>
      </w:r>
      <w:r>
        <w:rPr>
          <w:b/>
          <w:sz w:val="24"/>
          <w:szCs w:val="24"/>
        </w:rPr>
        <w:t>DAS AS UNIDADES</w:t>
      </w:r>
      <w:r w:rsidR="00E9411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ESCOLARES E </w:t>
      </w:r>
      <w:r w:rsidR="00F463DE">
        <w:rPr>
          <w:b/>
          <w:sz w:val="24"/>
          <w:szCs w:val="24"/>
        </w:rPr>
        <w:t>EMEIS</w:t>
      </w:r>
      <w:r w:rsidR="00E94112" w:rsidRPr="0081110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DO MUNICÍPIO DE CAMPO NOVO DO PARECIS.</w:t>
      </w:r>
    </w:p>
    <w:p w:rsidR="00AE6680" w:rsidRDefault="00AE6680" w:rsidP="00F463DE">
      <w:pPr>
        <w:tabs>
          <w:tab w:val="left" w:pos="3402"/>
        </w:tabs>
        <w:ind w:right="-285" w:firstLine="3686"/>
        <w:jc w:val="both"/>
        <w:rPr>
          <w:b/>
          <w:iCs/>
          <w:sz w:val="24"/>
          <w:szCs w:val="24"/>
        </w:rPr>
      </w:pPr>
    </w:p>
    <w:p w:rsidR="000D2012" w:rsidRDefault="00296E3E" w:rsidP="00F463DE">
      <w:pPr>
        <w:tabs>
          <w:tab w:val="left" w:pos="3402"/>
        </w:tabs>
        <w:ind w:right="-285" w:firstLine="3686"/>
        <w:jc w:val="both"/>
        <w:rPr>
          <w:sz w:val="24"/>
          <w:szCs w:val="24"/>
          <w:u w:val="single"/>
        </w:rPr>
      </w:pPr>
      <w:r w:rsidRPr="00086EFE">
        <w:rPr>
          <w:iCs/>
          <w:sz w:val="24"/>
          <w:szCs w:val="24"/>
        </w:rPr>
        <w:t>Solicit</w:t>
      </w:r>
      <w:r w:rsidR="00F463DE">
        <w:rPr>
          <w:iCs/>
          <w:sz w:val="24"/>
          <w:szCs w:val="24"/>
        </w:rPr>
        <w:t>amos</w:t>
      </w:r>
      <w:r w:rsidRPr="00086EFE">
        <w:rPr>
          <w:iCs/>
          <w:sz w:val="24"/>
          <w:szCs w:val="24"/>
        </w:rPr>
        <w:t xml:space="preserve"> à Mesa, ouvido o soberano Plenário, com fulcro no que dispõe o art. 122 do Regimento Interno desta Casa, que seja encaminhada ao Sr. </w:t>
      </w:r>
      <w:r w:rsidR="00AE04F2" w:rsidRPr="00086EFE">
        <w:rPr>
          <w:sz w:val="24"/>
          <w:szCs w:val="24"/>
        </w:rPr>
        <w:t>Mauro Walter Berft</w:t>
      </w:r>
      <w:r w:rsidR="00AE04F2" w:rsidRPr="00086EFE">
        <w:rPr>
          <w:iCs/>
          <w:sz w:val="24"/>
          <w:szCs w:val="24"/>
        </w:rPr>
        <w:t xml:space="preserve">, </w:t>
      </w:r>
      <w:r w:rsidRPr="00086EFE">
        <w:rPr>
          <w:iCs/>
          <w:sz w:val="24"/>
          <w:szCs w:val="24"/>
        </w:rPr>
        <w:t>Prefeito</w:t>
      </w:r>
      <w:r w:rsidR="00AE04F2" w:rsidRPr="00086EFE">
        <w:rPr>
          <w:iCs/>
          <w:sz w:val="24"/>
          <w:szCs w:val="24"/>
        </w:rPr>
        <w:t xml:space="preserve"> Municipal,</w:t>
      </w:r>
      <w:r w:rsidR="00A00AEC" w:rsidRPr="00086EFE">
        <w:rPr>
          <w:rFonts w:eastAsia="Batang"/>
          <w:sz w:val="24"/>
          <w:szCs w:val="24"/>
        </w:rPr>
        <w:t xml:space="preserve"> </w:t>
      </w:r>
      <w:r w:rsidR="00AE6680">
        <w:rPr>
          <w:rFonts w:eastAsia="Batang"/>
          <w:sz w:val="24"/>
          <w:szCs w:val="24"/>
        </w:rPr>
        <w:t xml:space="preserve">a presente INDICAÇÃO, </w:t>
      </w:r>
      <w:r w:rsidR="00A00AEC" w:rsidRPr="00086EFE">
        <w:rPr>
          <w:rStyle w:val="CorpodetextoChar"/>
          <w:rFonts w:eastAsiaTheme="majorEastAsia"/>
          <w:bCs/>
          <w:sz w:val="24"/>
          <w:szCs w:val="24"/>
          <w:u w:val="single"/>
        </w:rPr>
        <w:t>versando sobre a</w:t>
      </w:r>
      <w:r w:rsidR="00DD25DF" w:rsidRPr="00086EFE">
        <w:rPr>
          <w:sz w:val="24"/>
          <w:szCs w:val="24"/>
          <w:u w:val="single"/>
        </w:rPr>
        <w:t xml:space="preserve"> </w:t>
      </w:r>
      <w:r w:rsidR="00F463DE">
        <w:rPr>
          <w:sz w:val="24"/>
          <w:szCs w:val="24"/>
          <w:u w:val="single"/>
        </w:rPr>
        <w:t>necessidade da</w:t>
      </w:r>
      <w:r w:rsidR="00E94112" w:rsidRPr="00086EFE">
        <w:rPr>
          <w:sz w:val="24"/>
          <w:szCs w:val="24"/>
          <w:u w:val="single"/>
        </w:rPr>
        <w:t xml:space="preserve"> troca gradativa das caixas de sistema hidra por acopladas e</w:t>
      </w:r>
      <w:r w:rsidR="00F463DE">
        <w:rPr>
          <w:sz w:val="24"/>
          <w:szCs w:val="24"/>
          <w:u w:val="single"/>
        </w:rPr>
        <w:t xml:space="preserve"> de</w:t>
      </w:r>
      <w:r w:rsidR="00E94112" w:rsidRPr="00086EFE">
        <w:rPr>
          <w:sz w:val="24"/>
          <w:szCs w:val="24"/>
          <w:u w:val="single"/>
        </w:rPr>
        <w:t xml:space="preserve"> torneiras manuais </w:t>
      </w:r>
      <w:r w:rsidR="00A00AEC" w:rsidRPr="00086EFE">
        <w:rPr>
          <w:color w:val="000000"/>
          <w:sz w:val="24"/>
          <w:szCs w:val="24"/>
          <w:u w:val="single"/>
          <w:shd w:val="clear" w:color="auto" w:fill="FFFFFF"/>
        </w:rPr>
        <w:t>por torneiras que propiciem economia de água, tais como torneiras automáticas, eletrônicas ou similares</w:t>
      </w:r>
      <w:r w:rsidR="00086EFE" w:rsidRPr="00086EFE">
        <w:rPr>
          <w:color w:val="000000"/>
          <w:sz w:val="24"/>
          <w:szCs w:val="24"/>
          <w:u w:val="single"/>
          <w:shd w:val="clear" w:color="auto" w:fill="FFFFFF"/>
        </w:rPr>
        <w:t>,</w:t>
      </w:r>
      <w:r w:rsidR="00A00AEC" w:rsidRPr="00086EFE">
        <w:rPr>
          <w:rStyle w:val="apple-converted-space"/>
          <w:color w:val="000000"/>
          <w:sz w:val="24"/>
          <w:szCs w:val="24"/>
          <w:u w:val="single"/>
          <w:shd w:val="clear" w:color="auto" w:fill="FFFFFF"/>
        </w:rPr>
        <w:t> </w:t>
      </w:r>
      <w:r w:rsidR="00E94112" w:rsidRPr="00086EFE">
        <w:rPr>
          <w:sz w:val="24"/>
          <w:szCs w:val="24"/>
          <w:u w:val="single"/>
        </w:rPr>
        <w:t xml:space="preserve"> </w:t>
      </w:r>
      <w:r w:rsidR="00086EFE" w:rsidRPr="00086EFE">
        <w:rPr>
          <w:sz w:val="24"/>
          <w:szCs w:val="24"/>
          <w:u w:val="single"/>
        </w:rPr>
        <w:t>em to</w:t>
      </w:r>
      <w:r w:rsidR="00E94112" w:rsidRPr="00086EFE">
        <w:rPr>
          <w:sz w:val="24"/>
          <w:szCs w:val="24"/>
          <w:u w:val="single"/>
        </w:rPr>
        <w:t xml:space="preserve">das as unidades escolares e </w:t>
      </w:r>
      <w:r w:rsidR="00A00AEC" w:rsidRPr="00086EFE">
        <w:rPr>
          <w:sz w:val="24"/>
          <w:szCs w:val="24"/>
          <w:u w:val="single"/>
        </w:rPr>
        <w:t>E</w:t>
      </w:r>
      <w:r w:rsidR="00F463DE">
        <w:rPr>
          <w:sz w:val="24"/>
          <w:szCs w:val="24"/>
          <w:u w:val="single"/>
        </w:rPr>
        <w:t>MEIS</w:t>
      </w:r>
      <w:r w:rsidR="00E94112" w:rsidRPr="00086EFE">
        <w:rPr>
          <w:sz w:val="24"/>
          <w:szCs w:val="24"/>
          <w:u w:val="single"/>
        </w:rPr>
        <w:t xml:space="preserve"> </w:t>
      </w:r>
      <w:r w:rsidR="00A00AEC" w:rsidRPr="00086EFE">
        <w:rPr>
          <w:sz w:val="24"/>
          <w:szCs w:val="24"/>
          <w:u w:val="single"/>
        </w:rPr>
        <w:t>do município de Campo Novo do P</w:t>
      </w:r>
      <w:r w:rsidR="00E94112" w:rsidRPr="00086EFE">
        <w:rPr>
          <w:sz w:val="24"/>
          <w:szCs w:val="24"/>
          <w:u w:val="single"/>
        </w:rPr>
        <w:t>arecis.</w:t>
      </w:r>
    </w:p>
    <w:p w:rsidR="00AE6680" w:rsidRPr="00AE6680" w:rsidRDefault="00AE6680" w:rsidP="00F463DE">
      <w:pPr>
        <w:tabs>
          <w:tab w:val="left" w:pos="3402"/>
        </w:tabs>
        <w:ind w:right="-285" w:firstLine="3686"/>
        <w:jc w:val="both"/>
        <w:rPr>
          <w:sz w:val="24"/>
          <w:szCs w:val="24"/>
          <w:u w:val="single"/>
        </w:rPr>
      </w:pPr>
    </w:p>
    <w:p w:rsidR="00296E3E" w:rsidRDefault="00296E3E" w:rsidP="00F463DE">
      <w:pPr>
        <w:ind w:right="-285" w:firstLine="3686"/>
        <w:jc w:val="both"/>
        <w:outlineLvl w:val="0"/>
        <w:rPr>
          <w:b/>
          <w:iCs/>
          <w:sz w:val="24"/>
          <w:szCs w:val="24"/>
          <w:u w:val="single"/>
        </w:rPr>
      </w:pPr>
      <w:r w:rsidRPr="00086EFE">
        <w:rPr>
          <w:b/>
          <w:iCs/>
          <w:sz w:val="24"/>
          <w:szCs w:val="24"/>
          <w:u w:val="single"/>
        </w:rPr>
        <w:t>JUSTIFICATIVA</w:t>
      </w:r>
    </w:p>
    <w:p w:rsidR="00F463DE" w:rsidRPr="00086EFE" w:rsidRDefault="00F463DE" w:rsidP="00F463DE">
      <w:pPr>
        <w:ind w:right="-285" w:firstLine="3686"/>
        <w:jc w:val="both"/>
        <w:outlineLvl w:val="0"/>
        <w:rPr>
          <w:b/>
          <w:iCs/>
          <w:sz w:val="24"/>
          <w:szCs w:val="24"/>
          <w:u w:val="single"/>
        </w:rPr>
      </w:pPr>
    </w:p>
    <w:p w:rsidR="00D620E8" w:rsidRDefault="00A32CE2" w:rsidP="00F463DE">
      <w:pPr>
        <w:ind w:right="-285" w:firstLine="3686"/>
        <w:jc w:val="both"/>
        <w:rPr>
          <w:sz w:val="24"/>
          <w:szCs w:val="24"/>
        </w:rPr>
      </w:pPr>
      <w:r>
        <w:rPr>
          <w:sz w:val="24"/>
          <w:szCs w:val="24"/>
        </w:rPr>
        <w:t>CONSIDERANDO a</w:t>
      </w:r>
      <w:r w:rsidR="00011C38">
        <w:rPr>
          <w:sz w:val="24"/>
          <w:szCs w:val="24"/>
        </w:rPr>
        <w:t xml:space="preserve"> situação </w:t>
      </w:r>
      <w:r w:rsidR="009742AC">
        <w:rPr>
          <w:sz w:val="24"/>
          <w:szCs w:val="24"/>
        </w:rPr>
        <w:t>atual em que as reservas hídricas em todo o Brasil demonstram o esgotamento</w:t>
      </w:r>
      <w:r w:rsidR="00AE6680">
        <w:rPr>
          <w:sz w:val="24"/>
          <w:szCs w:val="24"/>
        </w:rPr>
        <w:t>,</w:t>
      </w:r>
      <w:r w:rsidR="009742AC">
        <w:rPr>
          <w:sz w:val="24"/>
          <w:szCs w:val="24"/>
        </w:rPr>
        <w:t xml:space="preserve"> em função do aumento do consumo</w:t>
      </w:r>
      <w:r w:rsidR="00AE6680">
        <w:rPr>
          <w:sz w:val="24"/>
          <w:szCs w:val="24"/>
        </w:rPr>
        <w:t>,</w:t>
      </w:r>
      <w:r w:rsidR="009742AC">
        <w:rPr>
          <w:sz w:val="24"/>
          <w:szCs w:val="24"/>
        </w:rPr>
        <w:t xml:space="preserve"> sem que a oferta cresça no mesmo </w:t>
      </w:r>
      <w:r w:rsidR="00011C38">
        <w:rPr>
          <w:sz w:val="24"/>
          <w:szCs w:val="24"/>
        </w:rPr>
        <w:t>ritmo</w:t>
      </w:r>
      <w:r w:rsidR="00AE6680">
        <w:rPr>
          <w:sz w:val="24"/>
          <w:szCs w:val="24"/>
        </w:rPr>
        <w:t>,  o que</w:t>
      </w:r>
      <w:r w:rsidR="009742AC">
        <w:rPr>
          <w:sz w:val="24"/>
          <w:szCs w:val="24"/>
        </w:rPr>
        <w:t xml:space="preserve"> justifica a busca de soluções que</w:t>
      </w:r>
      <w:r w:rsidR="00D878BF">
        <w:rPr>
          <w:sz w:val="24"/>
          <w:szCs w:val="24"/>
        </w:rPr>
        <w:t xml:space="preserve"> </w:t>
      </w:r>
      <w:r w:rsidR="009742AC">
        <w:rPr>
          <w:sz w:val="24"/>
          <w:szCs w:val="24"/>
        </w:rPr>
        <w:t>levem a redução no consumo de água;</w:t>
      </w:r>
    </w:p>
    <w:p w:rsidR="00D319AE" w:rsidRPr="00AE6680" w:rsidRDefault="00A32CE2" w:rsidP="00F463DE">
      <w:pPr>
        <w:ind w:right="-285" w:firstLine="3686"/>
        <w:jc w:val="both"/>
        <w:rPr>
          <w:sz w:val="24"/>
          <w:szCs w:val="24"/>
        </w:rPr>
      </w:pPr>
      <w:r>
        <w:rPr>
          <w:sz w:val="24"/>
          <w:szCs w:val="24"/>
        </w:rPr>
        <w:t>CONSIDERANDO que é</w:t>
      </w:r>
      <w:r w:rsidR="00D878BF">
        <w:rPr>
          <w:sz w:val="24"/>
          <w:szCs w:val="24"/>
        </w:rPr>
        <w:t xml:space="preserve"> notório que os banheiros são locais em que se tem grande desperdício desse recurso, haja vista que as torneiras de fechamento manual nem sempre são fechadas com o devido cuidado</w:t>
      </w:r>
      <w:r w:rsidR="00AE6680">
        <w:rPr>
          <w:sz w:val="24"/>
          <w:szCs w:val="24"/>
        </w:rPr>
        <w:t>,</w:t>
      </w:r>
      <w:r w:rsidR="00D878BF">
        <w:rPr>
          <w:sz w:val="24"/>
          <w:szCs w:val="24"/>
        </w:rPr>
        <w:t xml:space="preserve"> de form</w:t>
      </w:r>
      <w:r w:rsidR="00D319AE">
        <w:rPr>
          <w:sz w:val="24"/>
          <w:szCs w:val="24"/>
        </w:rPr>
        <w:t xml:space="preserve">a a interromper o fluxo de água; </w:t>
      </w:r>
    </w:p>
    <w:p w:rsidR="00A32CE2" w:rsidRPr="00AE6680" w:rsidRDefault="00763E20" w:rsidP="00F463DE">
      <w:pPr>
        <w:tabs>
          <w:tab w:val="left" w:pos="3686"/>
        </w:tabs>
        <w:ind w:right="-285" w:firstLine="3686"/>
        <w:jc w:val="both"/>
        <w:rPr>
          <w:sz w:val="24"/>
          <w:szCs w:val="24"/>
          <w:shd w:val="clear" w:color="auto" w:fill="FFFFFF"/>
        </w:rPr>
      </w:pPr>
      <w:r w:rsidRPr="00AE6680">
        <w:rPr>
          <w:sz w:val="24"/>
          <w:szCs w:val="24"/>
        </w:rPr>
        <w:t>CONSIDERANDO que o consumo exagerado da água gera degradação ambiental, pois ao abrimos uma torneira, não estamos ape</w:t>
      </w:r>
      <w:r w:rsidR="00AE6680" w:rsidRPr="00AE6680">
        <w:rPr>
          <w:sz w:val="24"/>
          <w:szCs w:val="24"/>
        </w:rPr>
        <w:t>nas consumindo água, mas também</w:t>
      </w:r>
      <w:r w:rsidRPr="00AE6680">
        <w:rPr>
          <w:sz w:val="24"/>
          <w:szCs w:val="24"/>
        </w:rPr>
        <w:t xml:space="preserve"> alimentando toda a rede de esgoto, para onde vai praticamente toda a água que consumimos.</w:t>
      </w:r>
      <w:r w:rsidR="00A00AEC" w:rsidRPr="00AE6680">
        <w:rPr>
          <w:sz w:val="24"/>
          <w:szCs w:val="24"/>
          <w:shd w:val="clear" w:color="auto" w:fill="FFFFFF"/>
        </w:rPr>
        <w:t xml:space="preserve">  </w:t>
      </w:r>
      <w:r w:rsidR="00A00AEC" w:rsidRPr="00AE6680">
        <w:rPr>
          <w:sz w:val="24"/>
          <w:szCs w:val="24"/>
        </w:rPr>
        <w:t xml:space="preserve">Mesmo com todos os esforços dos professores na orientação dos alunos para que não haja desperdício, a criança não tem a consciência de um adulto e nem sempre consegue entender a gravidade do problema hídrico que atravessamos e </w:t>
      </w:r>
      <w:r w:rsidR="00AE6680" w:rsidRPr="00AE6680">
        <w:rPr>
          <w:sz w:val="24"/>
          <w:szCs w:val="24"/>
        </w:rPr>
        <w:t xml:space="preserve">que </w:t>
      </w:r>
      <w:r w:rsidR="00A00AEC" w:rsidRPr="00AE6680">
        <w:rPr>
          <w:sz w:val="24"/>
          <w:szCs w:val="24"/>
        </w:rPr>
        <w:t>exige de todos nós o uso consciente da água;</w:t>
      </w:r>
      <w:r w:rsidR="002637DB" w:rsidRPr="00AE6680">
        <w:rPr>
          <w:sz w:val="24"/>
          <w:szCs w:val="24"/>
          <w:shd w:val="clear" w:color="auto" w:fill="FFFFFF"/>
        </w:rPr>
        <w:t xml:space="preserve">                                              </w:t>
      </w:r>
      <w:r w:rsidR="00086EFE" w:rsidRPr="00AE6680">
        <w:rPr>
          <w:sz w:val="24"/>
          <w:szCs w:val="24"/>
          <w:shd w:val="clear" w:color="auto" w:fill="FFFFFF"/>
        </w:rPr>
        <w:t xml:space="preserve">           </w:t>
      </w:r>
      <w:r w:rsidR="002637DB" w:rsidRPr="00AE6680">
        <w:rPr>
          <w:sz w:val="24"/>
          <w:szCs w:val="24"/>
          <w:shd w:val="clear" w:color="auto" w:fill="FFFFFF"/>
        </w:rPr>
        <w:t xml:space="preserve"> </w:t>
      </w:r>
      <w:r w:rsidR="00A32CE2" w:rsidRPr="00AE6680">
        <w:rPr>
          <w:sz w:val="24"/>
          <w:szCs w:val="24"/>
          <w:shd w:val="clear" w:color="auto" w:fill="FFFFFF"/>
        </w:rPr>
        <w:t xml:space="preserve">            </w:t>
      </w:r>
    </w:p>
    <w:p w:rsidR="00A32CE2" w:rsidRDefault="002637DB" w:rsidP="00F463DE">
      <w:pPr>
        <w:ind w:right="-285" w:firstLine="3686"/>
        <w:jc w:val="both"/>
        <w:rPr>
          <w:sz w:val="24"/>
          <w:szCs w:val="24"/>
        </w:rPr>
      </w:pPr>
      <w:r w:rsidRPr="00086EFE">
        <w:rPr>
          <w:sz w:val="24"/>
          <w:szCs w:val="24"/>
        </w:rPr>
        <w:lastRenderedPageBreak/>
        <w:t>CONSIDERANDO</w:t>
      </w:r>
      <w:r w:rsidR="00E94112" w:rsidRPr="00086EFE">
        <w:rPr>
          <w:color w:val="000000"/>
          <w:sz w:val="24"/>
          <w:szCs w:val="24"/>
          <w:shd w:val="clear" w:color="auto" w:fill="FFFFFF"/>
        </w:rPr>
        <w:t xml:space="preserve"> </w:t>
      </w:r>
      <w:r w:rsidRPr="00086EFE">
        <w:rPr>
          <w:color w:val="000000"/>
          <w:sz w:val="24"/>
          <w:szCs w:val="24"/>
          <w:shd w:val="clear" w:color="auto" w:fill="FFFFFF"/>
        </w:rPr>
        <w:t>que</w:t>
      </w:r>
      <w:r w:rsidR="00E94112" w:rsidRPr="00086EFE">
        <w:rPr>
          <w:color w:val="000000"/>
          <w:sz w:val="24"/>
          <w:szCs w:val="24"/>
          <w:shd w:val="clear" w:color="auto" w:fill="FFFFFF"/>
        </w:rPr>
        <w:t xml:space="preserve"> </w:t>
      </w:r>
      <w:r w:rsidRPr="00086EFE">
        <w:rPr>
          <w:color w:val="000000"/>
          <w:sz w:val="24"/>
          <w:szCs w:val="24"/>
          <w:shd w:val="clear" w:color="auto" w:fill="FFFFFF"/>
        </w:rPr>
        <w:t>a</w:t>
      </w:r>
      <w:r w:rsidR="00694F6D" w:rsidRPr="00086EFE">
        <w:rPr>
          <w:color w:val="000000"/>
          <w:sz w:val="24"/>
          <w:szCs w:val="24"/>
          <w:shd w:val="clear" w:color="auto" w:fill="FFFFFF"/>
        </w:rPr>
        <w:t xml:space="preserve">s torneiras de acionamento automático possuem o preço um pouco mais elevado em relação às torneiras comuns, porém temos que levar em </w:t>
      </w:r>
      <w:r w:rsidR="00A00AEC" w:rsidRPr="00086EFE">
        <w:rPr>
          <w:color w:val="000000"/>
          <w:sz w:val="24"/>
          <w:szCs w:val="24"/>
          <w:shd w:val="clear" w:color="auto" w:fill="FFFFFF"/>
        </w:rPr>
        <w:t>consideração o custo benefício;</w:t>
      </w:r>
    </w:p>
    <w:p w:rsidR="00901FAB" w:rsidRDefault="00A32CE2" w:rsidP="00F463DE">
      <w:pPr>
        <w:ind w:right="-285" w:firstLine="3686"/>
        <w:jc w:val="both"/>
        <w:rPr>
          <w:sz w:val="24"/>
          <w:szCs w:val="24"/>
        </w:rPr>
      </w:pPr>
      <w:r w:rsidRPr="00086EFE">
        <w:rPr>
          <w:sz w:val="24"/>
          <w:szCs w:val="24"/>
        </w:rPr>
        <w:t xml:space="preserve">CONSIDERANDO </w:t>
      </w:r>
      <w:r>
        <w:rPr>
          <w:sz w:val="24"/>
          <w:szCs w:val="24"/>
        </w:rPr>
        <w:t>que c</w:t>
      </w:r>
      <w:r w:rsidR="00901FAB" w:rsidRPr="00086EFE">
        <w:rPr>
          <w:sz w:val="24"/>
          <w:szCs w:val="24"/>
        </w:rPr>
        <w:t>om a implantação de torneiras automátic</w:t>
      </w:r>
      <w:r w:rsidR="00AE6680">
        <w:rPr>
          <w:sz w:val="24"/>
          <w:szCs w:val="24"/>
        </w:rPr>
        <w:t>as</w:t>
      </w:r>
      <w:r w:rsidR="00901FAB" w:rsidRPr="00086EFE">
        <w:rPr>
          <w:sz w:val="24"/>
          <w:szCs w:val="24"/>
        </w:rPr>
        <w:t xml:space="preserve"> nas escolas e Emeis</w:t>
      </w:r>
      <w:r w:rsidR="00AE6680">
        <w:rPr>
          <w:sz w:val="24"/>
          <w:szCs w:val="24"/>
        </w:rPr>
        <w:t>,</w:t>
      </w:r>
      <w:r w:rsidR="00901FAB" w:rsidRPr="00086EFE">
        <w:rPr>
          <w:sz w:val="24"/>
          <w:szCs w:val="24"/>
        </w:rPr>
        <w:t xml:space="preserve"> será evitado o desperdício de água,</w:t>
      </w:r>
      <w:r w:rsidR="00F459C8" w:rsidRPr="00086EFE">
        <w:rPr>
          <w:sz w:val="24"/>
          <w:szCs w:val="24"/>
        </w:rPr>
        <w:t xml:space="preserve"> </w:t>
      </w:r>
      <w:r w:rsidR="00901FAB" w:rsidRPr="00086EFE">
        <w:rPr>
          <w:sz w:val="24"/>
          <w:szCs w:val="24"/>
        </w:rPr>
        <w:t xml:space="preserve">pois muitas vezes os alunos esquecem a torneira ligada, fazendo com que o desperdício seja grande. </w:t>
      </w:r>
    </w:p>
    <w:p w:rsidR="00F463DE" w:rsidRDefault="00F463DE" w:rsidP="00F463DE">
      <w:pPr>
        <w:ind w:right="-285" w:firstLine="3686"/>
        <w:jc w:val="both"/>
        <w:rPr>
          <w:sz w:val="24"/>
          <w:szCs w:val="24"/>
        </w:rPr>
      </w:pPr>
    </w:p>
    <w:p w:rsidR="00AE6680" w:rsidRPr="00086EFE" w:rsidRDefault="00AE6680" w:rsidP="00F463DE">
      <w:pPr>
        <w:ind w:right="-285" w:firstLine="3686"/>
        <w:jc w:val="both"/>
        <w:rPr>
          <w:sz w:val="24"/>
          <w:szCs w:val="24"/>
        </w:rPr>
      </w:pPr>
    </w:p>
    <w:p w:rsidR="0051548F" w:rsidRPr="00086EFE" w:rsidRDefault="0051548F" w:rsidP="00F463DE">
      <w:pPr>
        <w:ind w:right="-285" w:firstLine="3686"/>
        <w:jc w:val="both"/>
        <w:rPr>
          <w:iCs/>
          <w:sz w:val="24"/>
          <w:szCs w:val="24"/>
        </w:rPr>
      </w:pPr>
      <w:r w:rsidRPr="00086EFE">
        <w:rPr>
          <w:iCs/>
          <w:sz w:val="24"/>
          <w:szCs w:val="24"/>
        </w:rPr>
        <w:t>Sala de Se</w:t>
      </w:r>
      <w:r w:rsidR="00E60923" w:rsidRPr="00086EFE">
        <w:rPr>
          <w:iCs/>
          <w:sz w:val="24"/>
          <w:szCs w:val="24"/>
        </w:rPr>
        <w:t xml:space="preserve">ssões da Câmara </w:t>
      </w:r>
      <w:r w:rsidR="00E53904" w:rsidRPr="00086EFE">
        <w:rPr>
          <w:iCs/>
          <w:sz w:val="24"/>
          <w:szCs w:val="24"/>
        </w:rPr>
        <w:t xml:space="preserve">Municipal, em </w:t>
      </w:r>
      <w:r w:rsidR="00F463DE">
        <w:rPr>
          <w:iCs/>
          <w:sz w:val="24"/>
          <w:szCs w:val="24"/>
        </w:rPr>
        <w:t xml:space="preserve">1º </w:t>
      </w:r>
      <w:r w:rsidR="006F2004" w:rsidRPr="00086EFE">
        <w:rPr>
          <w:iCs/>
          <w:sz w:val="24"/>
          <w:szCs w:val="24"/>
        </w:rPr>
        <w:t xml:space="preserve">de </w:t>
      </w:r>
      <w:r w:rsidR="00F463DE">
        <w:rPr>
          <w:iCs/>
          <w:sz w:val="24"/>
          <w:szCs w:val="24"/>
        </w:rPr>
        <w:t>junho</w:t>
      </w:r>
      <w:r w:rsidR="00A36933" w:rsidRPr="00086EFE">
        <w:rPr>
          <w:iCs/>
          <w:sz w:val="24"/>
          <w:szCs w:val="24"/>
        </w:rPr>
        <w:t xml:space="preserve"> </w:t>
      </w:r>
      <w:r w:rsidR="001941CB" w:rsidRPr="00086EFE">
        <w:rPr>
          <w:iCs/>
          <w:sz w:val="24"/>
          <w:szCs w:val="24"/>
        </w:rPr>
        <w:t>de 2015.</w:t>
      </w:r>
    </w:p>
    <w:p w:rsidR="000919AE" w:rsidRPr="00086EFE" w:rsidRDefault="000919AE" w:rsidP="00F463DE">
      <w:pPr>
        <w:ind w:firstLine="3686"/>
        <w:jc w:val="both"/>
        <w:outlineLvl w:val="0"/>
        <w:rPr>
          <w:b/>
          <w:iCs/>
          <w:sz w:val="24"/>
          <w:szCs w:val="24"/>
        </w:rPr>
      </w:pPr>
    </w:p>
    <w:p w:rsidR="000919AE" w:rsidRPr="00086EFE" w:rsidRDefault="000919AE" w:rsidP="00F463DE">
      <w:pPr>
        <w:ind w:firstLine="3686"/>
        <w:jc w:val="both"/>
        <w:outlineLvl w:val="0"/>
        <w:rPr>
          <w:b/>
          <w:iCs/>
          <w:sz w:val="24"/>
          <w:szCs w:val="24"/>
        </w:rPr>
      </w:pPr>
    </w:p>
    <w:p w:rsidR="000919AE" w:rsidRDefault="000919AE" w:rsidP="00F463DE">
      <w:pPr>
        <w:jc w:val="center"/>
        <w:outlineLvl w:val="0"/>
        <w:rPr>
          <w:b/>
          <w:iCs/>
          <w:sz w:val="24"/>
          <w:szCs w:val="24"/>
        </w:rPr>
      </w:pPr>
    </w:p>
    <w:p w:rsidR="0034511E" w:rsidRPr="00966A25" w:rsidRDefault="0034511E" w:rsidP="00F463DE">
      <w:pPr>
        <w:jc w:val="center"/>
        <w:outlineLvl w:val="0"/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>VER. SEBASTIÃO PEDRO DA VITÓRIA</w:t>
      </w:r>
    </w:p>
    <w:p w:rsidR="0034511E" w:rsidRPr="00966A25" w:rsidRDefault="0034511E" w:rsidP="00F463DE">
      <w:pPr>
        <w:jc w:val="center"/>
        <w:rPr>
          <w:b/>
          <w:iCs/>
          <w:sz w:val="24"/>
          <w:szCs w:val="24"/>
        </w:rPr>
      </w:pPr>
    </w:p>
    <w:p w:rsidR="0034511E" w:rsidRPr="00966A25" w:rsidRDefault="0034511E" w:rsidP="00F463DE">
      <w:pPr>
        <w:jc w:val="center"/>
        <w:rPr>
          <w:b/>
          <w:iCs/>
          <w:sz w:val="24"/>
          <w:szCs w:val="24"/>
        </w:rPr>
      </w:pPr>
    </w:p>
    <w:p w:rsidR="00985ACC" w:rsidRPr="00966A25" w:rsidRDefault="00985ACC" w:rsidP="00F463DE">
      <w:pPr>
        <w:jc w:val="center"/>
        <w:rPr>
          <w:iCs/>
          <w:sz w:val="24"/>
          <w:szCs w:val="24"/>
        </w:rPr>
      </w:pPr>
    </w:p>
    <w:p w:rsidR="002706F6" w:rsidRDefault="00F463DE" w:rsidP="00F463DE">
      <w:pPr>
        <w:tabs>
          <w:tab w:val="left" w:pos="3402"/>
        </w:tabs>
        <w:jc w:val="center"/>
        <w:outlineLvl w:val="0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VER.   CLÓVIS DE</w:t>
      </w:r>
      <w:r w:rsidR="00985ACC" w:rsidRPr="00966A25">
        <w:rPr>
          <w:b/>
          <w:iCs/>
          <w:sz w:val="24"/>
          <w:szCs w:val="24"/>
        </w:rPr>
        <w:t xml:space="preserve"> PAULA</w:t>
      </w:r>
      <w:r w:rsidR="00AE6680">
        <w:rPr>
          <w:b/>
          <w:iCs/>
          <w:sz w:val="24"/>
          <w:szCs w:val="24"/>
        </w:rPr>
        <w:t xml:space="preserve">                          </w:t>
      </w:r>
      <w:r w:rsidR="002706F6">
        <w:rPr>
          <w:b/>
          <w:iCs/>
          <w:sz w:val="24"/>
          <w:szCs w:val="24"/>
        </w:rPr>
        <w:t>VER.</w:t>
      </w:r>
      <w:r w:rsidR="002706F6" w:rsidRPr="002706F6">
        <w:rPr>
          <w:b/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>MILTON SOARES</w:t>
      </w:r>
    </w:p>
    <w:p w:rsidR="005575EF" w:rsidRDefault="005575EF" w:rsidP="00F463DE">
      <w:pPr>
        <w:tabs>
          <w:tab w:val="left" w:pos="3402"/>
        </w:tabs>
        <w:jc w:val="center"/>
        <w:outlineLvl w:val="0"/>
        <w:rPr>
          <w:b/>
          <w:iCs/>
          <w:sz w:val="24"/>
          <w:szCs w:val="24"/>
        </w:rPr>
      </w:pPr>
    </w:p>
    <w:p w:rsidR="005575EF" w:rsidRDefault="005575EF" w:rsidP="00F463DE">
      <w:pPr>
        <w:tabs>
          <w:tab w:val="left" w:pos="3402"/>
        </w:tabs>
        <w:jc w:val="center"/>
        <w:outlineLvl w:val="0"/>
        <w:rPr>
          <w:b/>
          <w:iCs/>
          <w:sz w:val="24"/>
          <w:szCs w:val="24"/>
        </w:rPr>
      </w:pPr>
    </w:p>
    <w:sectPr w:rsidR="005575EF" w:rsidSect="000B5732">
      <w:footerReference w:type="default" r:id="rId9"/>
      <w:pgSz w:w="11906" w:h="16838"/>
      <w:pgMar w:top="1021" w:right="1701" w:bottom="567" w:left="1701" w:header="284" w:footer="1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1B9" w:rsidRDefault="003A41B9" w:rsidP="00F463DE">
      <w:r>
        <w:separator/>
      </w:r>
    </w:p>
  </w:endnote>
  <w:endnote w:type="continuationSeparator" w:id="1">
    <w:p w:rsidR="003A41B9" w:rsidRDefault="003A41B9" w:rsidP="00F463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F463DE" w:rsidTr="00DA734E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63DE" w:rsidRDefault="00F463DE" w:rsidP="00DA734E"/>
        <w:p w:rsidR="00F463DE" w:rsidRDefault="00F463DE" w:rsidP="00DA734E">
          <w:r>
            <w:t>Protocolada na Secretaria Geral da Câmara em ____/____/2015                 _________________________</w:t>
          </w:r>
        </w:p>
        <w:p w:rsidR="00F463DE" w:rsidRDefault="00F463DE" w:rsidP="00DA734E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F463DE" w:rsidRDefault="00F463DE" w:rsidP="00DA734E">
          <w:pPr>
            <w:rPr>
              <w:sz w:val="16"/>
              <w:szCs w:val="16"/>
            </w:rPr>
          </w:pPr>
        </w:p>
        <w:p w:rsidR="00F463DE" w:rsidRDefault="00F463DE" w:rsidP="00DA734E">
          <w:r>
            <w:t>Lida e aprovada na sessão ordinária do dia ____/____/2015</w:t>
          </w:r>
        </w:p>
        <w:p w:rsidR="00F463DE" w:rsidRDefault="00F463DE" w:rsidP="00DA734E"/>
        <w:p w:rsidR="00F463DE" w:rsidRDefault="00F463DE" w:rsidP="00DA734E">
          <w:r>
            <w:t>Presidente  _________________________________</w:t>
          </w:r>
        </w:p>
        <w:p w:rsidR="00F463DE" w:rsidRDefault="00F463DE" w:rsidP="00DA734E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Ver. Dionardo Mendes da Conceição</w:t>
          </w:r>
        </w:p>
        <w:p w:rsidR="00F463DE" w:rsidRDefault="00F463DE" w:rsidP="00DA734E">
          <w:pPr>
            <w:tabs>
              <w:tab w:val="left" w:pos="2175"/>
            </w:tabs>
          </w:pPr>
          <w:r>
            <w:tab/>
          </w:r>
        </w:p>
      </w:tc>
    </w:tr>
  </w:tbl>
  <w:p w:rsidR="00F463DE" w:rsidRDefault="00F463DE" w:rsidP="00F463DE">
    <w:pPr>
      <w:pStyle w:val="Rodap"/>
    </w:pPr>
  </w:p>
  <w:p w:rsidR="00F463DE" w:rsidRDefault="00F463DE" w:rsidP="00F463DE">
    <w:pPr>
      <w:pStyle w:val="Rodap"/>
    </w:pPr>
  </w:p>
  <w:p w:rsidR="00F463DE" w:rsidRDefault="00F463DE" w:rsidP="00F463DE">
    <w:pPr>
      <w:pStyle w:val="Rodap"/>
    </w:pPr>
  </w:p>
  <w:p w:rsidR="00F463DE" w:rsidRDefault="00F463DE" w:rsidP="00F463DE">
    <w:pPr>
      <w:pStyle w:val="Rodap"/>
    </w:pPr>
  </w:p>
  <w:p w:rsidR="00F463DE" w:rsidRDefault="00F463D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1B9" w:rsidRDefault="003A41B9" w:rsidP="00F463DE">
      <w:r>
        <w:separator/>
      </w:r>
    </w:p>
  </w:footnote>
  <w:footnote w:type="continuationSeparator" w:id="1">
    <w:p w:rsidR="003A41B9" w:rsidRDefault="003A41B9" w:rsidP="00F463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E46"/>
    <w:multiLevelType w:val="multilevel"/>
    <w:tmpl w:val="6B4495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65977"/>
    <w:multiLevelType w:val="multilevel"/>
    <w:tmpl w:val="CED8E3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71CEA"/>
    <w:multiLevelType w:val="hybridMultilevel"/>
    <w:tmpl w:val="E00A72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548A"/>
    <w:rsid w:val="00004F24"/>
    <w:rsid w:val="0000563C"/>
    <w:rsid w:val="00011069"/>
    <w:rsid w:val="00011C38"/>
    <w:rsid w:val="00012D91"/>
    <w:rsid w:val="00013D7A"/>
    <w:rsid w:val="00024C1C"/>
    <w:rsid w:val="000260F9"/>
    <w:rsid w:val="0002766C"/>
    <w:rsid w:val="00031BBB"/>
    <w:rsid w:val="00032870"/>
    <w:rsid w:val="0003537C"/>
    <w:rsid w:val="00046A93"/>
    <w:rsid w:val="00047100"/>
    <w:rsid w:val="00057B70"/>
    <w:rsid w:val="00060B43"/>
    <w:rsid w:val="000656A0"/>
    <w:rsid w:val="0006726B"/>
    <w:rsid w:val="00071885"/>
    <w:rsid w:val="000778E2"/>
    <w:rsid w:val="00086EFE"/>
    <w:rsid w:val="0009083B"/>
    <w:rsid w:val="00090E5F"/>
    <w:rsid w:val="000911E5"/>
    <w:rsid w:val="000919AE"/>
    <w:rsid w:val="00095672"/>
    <w:rsid w:val="000A4688"/>
    <w:rsid w:val="000A48F4"/>
    <w:rsid w:val="000B5732"/>
    <w:rsid w:val="000C2245"/>
    <w:rsid w:val="000C3B81"/>
    <w:rsid w:val="000C42CE"/>
    <w:rsid w:val="000C6BAC"/>
    <w:rsid w:val="000D2012"/>
    <w:rsid w:val="000D4BD1"/>
    <w:rsid w:val="000D7252"/>
    <w:rsid w:val="000D7DFB"/>
    <w:rsid w:val="000E4E21"/>
    <w:rsid w:val="000F4F35"/>
    <w:rsid w:val="00104620"/>
    <w:rsid w:val="001067A4"/>
    <w:rsid w:val="0011684C"/>
    <w:rsid w:val="00125502"/>
    <w:rsid w:val="001312DB"/>
    <w:rsid w:val="00132FE1"/>
    <w:rsid w:val="00141388"/>
    <w:rsid w:val="00142D4F"/>
    <w:rsid w:val="001517CE"/>
    <w:rsid w:val="001568DD"/>
    <w:rsid w:val="00157137"/>
    <w:rsid w:val="00160C25"/>
    <w:rsid w:val="00173098"/>
    <w:rsid w:val="00177CFB"/>
    <w:rsid w:val="00180682"/>
    <w:rsid w:val="001827F9"/>
    <w:rsid w:val="00186C01"/>
    <w:rsid w:val="001941CB"/>
    <w:rsid w:val="00196910"/>
    <w:rsid w:val="001C0664"/>
    <w:rsid w:val="001C5D81"/>
    <w:rsid w:val="001E0AEA"/>
    <w:rsid w:val="001E1ABD"/>
    <w:rsid w:val="001E1C34"/>
    <w:rsid w:val="001E2E9B"/>
    <w:rsid w:val="001F17FA"/>
    <w:rsid w:val="001F467F"/>
    <w:rsid w:val="00203B87"/>
    <w:rsid w:val="00211557"/>
    <w:rsid w:val="00211638"/>
    <w:rsid w:val="002202AE"/>
    <w:rsid w:val="00224B6B"/>
    <w:rsid w:val="00225138"/>
    <w:rsid w:val="00230454"/>
    <w:rsid w:val="0023645D"/>
    <w:rsid w:val="002411C0"/>
    <w:rsid w:val="00250960"/>
    <w:rsid w:val="00253B81"/>
    <w:rsid w:val="002540EE"/>
    <w:rsid w:val="00261C23"/>
    <w:rsid w:val="00262CCA"/>
    <w:rsid w:val="002637DB"/>
    <w:rsid w:val="00264BA2"/>
    <w:rsid w:val="002706F6"/>
    <w:rsid w:val="002919E4"/>
    <w:rsid w:val="00293207"/>
    <w:rsid w:val="002948D5"/>
    <w:rsid w:val="00296E3E"/>
    <w:rsid w:val="002A2C71"/>
    <w:rsid w:val="002A414A"/>
    <w:rsid w:val="002A5761"/>
    <w:rsid w:val="002A75C8"/>
    <w:rsid w:val="002C5DAF"/>
    <w:rsid w:val="002D0FC1"/>
    <w:rsid w:val="002D1FAC"/>
    <w:rsid w:val="002D3306"/>
    <w:rsid w:val="002D5873"/>
    <w:rsid w:val="002D5D29"/>
    <w:rsid w:val="002D63FD"/>
    <w:rsid w:val="002D74F7"/>
    <w:rsid w:val="002D793A"/>
    <w:rsid w:val="002E5D04"/>
    <w:rsid w:val="002E66BF"/>
    <w:rsid w:val="002F123A"/>
    <w:rsid w:val="002F2B55"/>
    <w:rsid w:val="002F5D45"/>
    <w:rsid w:val="003067EE"/>
    <w:rsid w:val="0031548A"/>
    <w:rsid w:val="00315EBE"/>
    <w:rsid w:val="00317C91"/>
    <w:rsid w:val="00323110"/>
    <w:rsid w:val="00327323"/>
    <w:rsid w:val="003307BC"/>
    <w:rsid w:val="003311D7"/>
    <w:rsid w:val="003312A9"/>
    <w:rsid w:val="0034329A"/>
    <w:rsid w:val="0034511E"/>
    <w:rsid w:val="00350ED3"/>
    <w:rsid w:val="003512B2"/>
    <w:rsid w:val="003545BD"/>
    <w:rsid w:val="003650D7"/>
    <w:rsid w:val="00366F83"/>
    <w:rsid w:val="003675CB"/>
    <w:rsid w:val="00370C53"/>
    <w:rsid w:val="00370E07"/>
    <w:rsid w:val="0038337D"/>
    <w:rsid w:val="00391BD8"/>
    <w:rsid w:val="0039363C"/>
    <w:rsid w:val="00394A0C"/>
    <w:rsid w:val="00395DC5"/>
    <w:rsid w:val="00396860"/>
    <w:rsid w:val="003A10D5"/>
    <w:rsid w:val="003A41B9"/>
    <w:rsid w:val="003C30DC"/>
    <w:rsid w:val="003D1AD5"/>
    <w:rsid w:val="003D4682"/>
    <w:rsid w:val="003D5F3A"/>
    <w:rsid w:val="003D6584"/>
    <w:rsid w:val="003E579C"/>
    <w:rsid w:val="003E59B9"/>
    <w:rsid w:val="003F0521"/>
    <w:rsid w:val="003F4A97"/>
    <w:rsid w:val="003F4EB7"/>
    <w:rsid w:val="003F5AA9"/>
    <w:rsid w:val="003F6388"/>
    <w:rsid w:val="00401313"/>
    <w:rsid w:val="004022A2"/>
    <w:rsid w:val="0040287C"/>
    <w:rsid w:val="004042FA"/>
    <w:rsid w:val="004045C4"/>
    <w:rsid w:val="0040619E"/>
    <w:rsid w:val="00407993"/>
    <w:rsid w:val="0041060F"/>
    <w:rsid w:val="00410F05"/>
    <w:rsid w:val="00417755"/>
    <w:rsid w:val="00422C91"/>
    <w:rsid w:val="00436F5F"/>
    <w:rsid w:val="00442254"/>
    <w:rsid w:val="004424C9"/>
    <w:rsid w:val="004463D6"/>
    <w:rsid w:val="00453EBD"/>
    <w:rsid w:val="004608B7"/>
    <w:rsid w:val="004722C3"/>
    <w:rsid w:val="00472680"/>
    <w:rsid w:val="004760C0"/>
    <w:rsid w:val="004769D4"/>
    <w:rsid w:val="00476FE0"/>
    <w:rsid w:val="004814BD"/>
    <w:rsid w:val="00483439"/>
    <w:rsid w:val="00485AC3"/>
    <w:rsid w:val="00496A5E"/>
    <w:rsid w:val="0049787E"/>
    <w:rsid w:val="00497C62"/>
    <w:rsid w:val="004A19B1"/>
    <w:rsid w:val="004A4017"/>
    <w:rsid w:val="004B419C"/>
    <w:rsid w:val="004B426A"/>
    <w:rsid w:val="004C6AF2"/>
    <w:rsid w:val="004D0DD7"/>
    <w:rsid w:val="004D6931"/>
    <w:rsid w:val="004D7E97"/>
    <w:rsid w:val="004E2C07"/>
    <w:rsid w:val="004E3F24"/>
    <w:rsid w:val="004E7E62"/>
    <w:rsid w:val="004F008B"/>
    <w:rsid w:val="004F2E7D"/>
    <w:rsid w:val="004F4EEE"/>
    <w:rsid w:val="005151EA"/>
    <w:rsid w:val="0051548F"/>
    <w:rsid w:val="00524444"/>
    <w:rsid w:val="005302AA"/>
    <w:rsid w:val="00545344"/>
    <w:rsid w:val="0055128C"/>
    <w:rsid w:val="00553B9A"/>
    <w:rsid w:val="00556B1E"/>
    <w:rsid w:val="0055752F"/>
    <w:rsid w:val="005575EF"/>
    <w:rsid w:val="00570560"/>
    <w:rsid w:val="0057092D"/>
    <w:rsid w:val="0058363F"/>
    <w:rsid w:val="00584DC9"/>
    <w:rsid w:val="005954A2"/>
    <w:rsid w:val="005973DD"/>
    <w:rsid w:val="00597896"/>
    <w:rsid w:val="005A11D5"/>
    <w:rsid w:val="005A18EA"/>
    <w:rsid w:val="005A4BC2"/>
    <w:rsid w:val="005A7185"/>
    <w:rsid w:val="005C38B9"/>
    <w:rsid w:val="005C5DE5"/>
    <w:rsid w:val="005D1299"/>
    <w:rsid w:val="005D2ED4"/>
    <w:rsid w:val="005D4D75"/>
    <w:rsid w:val="005D796E"/>
    <w:rsid w:val="005E5B09"/>
    <w:rsid w:val="005F156F"/>
    <w:rsid w:val="005F41F5"/>
    <w:rsid w:val="00612D77"/>
    <w:rsid w:val="00614714"/>
    <w:rsid w:val="0061745A"/>
    <w:rsid w:val="00621CB1"/>
    <w:rsid w:val="00626227"/>
    <w:rsid w:val="00633370"/>
    <w:rsid w:val="00635184"/>
    <w:rsid w:val="006373AF"/>
    <w:rsid w:val="00642853"/>
    <w:rsid w:val="00642881"/>
    <w:rsid w:val="0064668F"/>
    <w:rsid w:val="00654B71"/>
    <w:rsid w:val="006626F9"/>
    <w:rsid w:val="0066396F"/>
    <w:rsid w:val="00664573"/>
    <w:rsid w:val="006726A5"/>
    <w:rsid w:val="00674983"/>
    <w:rsid w:val="006821C1"/>
    <w:rsid w:val="0068467F"/>
    <w:rsid w:val="006858B6"/>
    <w:rsid w:val="00686FB3"/>
    <w:rsid w:val="006870DB"/>
    <w:rsid w:val="00690E7C"/>
    <w:rsid w:val="00691B47"/>
    <w:rsid w:val="00692D8F"/>
    <w:rsid w:val="00694F6D"/>
    <w:rsid w:val="006A0645"/>
    <w:rsid w:val="006A75A1"/>
    <w:rsid w:val="006D20EE"/>
    <w:rsid w:val="006D4E1E"/>
    <w:rsid w:val="006F2004"/>
    <w:rsid w:val="006F2A24"/>
    <w:rsid w:val="006F2A65"/>
    <w:rsid w:val="00701ED5"/>
    <w:rsid w:val="00714765"/>
    <w:rsid w:val="007148DD"/>
    <w:rsid w:val="0073296A"/>
    <w:rsid w:val="00732F63"/>
    <w:rsid w:val="007372F4"/>
    <w:rsid w:val="00741E8F"/>
    <w:rsid w:val="007464C0"/>
    <w:rsid w:val="00750023"/>
    <w:rsid w:val="0075417E"/>
    <w:rsid w:val="00754BB6"/>
    <w:rsid w:val="0075540B"/>
    <w:rsid w:val="00755A8E"/>
    <w:rsid w:val="00755D33"/>
    <w:rsid w:val="00763E20"/>
    <w:rsid w:val="00764DF1"/>
    <w:rsid w:val="00770D45"/>
    <w:rsid w:val="00790766"/>
    <w:rsid w:val="007974A0"/>
    <w:rsid w:val="007A2C24"/>
    <w:rsid w:val="007A7649"/>
    <w:rsid w:val="007D272A"/>
    <w:rsid w:val="007D7662"/>
    <w:rsid w:val="007D7C4A"/>
    <w:rsid w:val="007E0129"/>
    <w:rsid w:val="007F12A4"/>
    <w:rsid w:val="007F3904"/>
    <w:rsid w:val="00803600"/>
    <w:rsid w:val="00820294"/>
    <w:rsid w:val="0082500A"/>
    <w:rsid w:val="00832FB5"/>
    <w:rsid w:val="0083342E"/>
    <w:rsid w:val="00833DD0"/>
    <w:rsid w:val="00834B5F"/>
    <w:rsid w:val="00841983"/>
    <w:rsid w:val="00851B49"/>
    <w:rsid w:val="00854834"/>
    <w:rsid w:val="00861505"/>
    <w:rsid w:val="00866CA6"/>
    <w:rsid w:val="00870F5B"/>
    <w:rsid w:val="00872D27"/>
    <w:rsid w:val="00874515"/>
    <w:rsid w:val="008757C1"/>
    <w:rsid w:val="008766C1"/>
    <w:rsid w:val="00877ADD"/>
    <w:rsid w:val="0088197E"/>
    <w:rsid w:val="00881C18"/>
    <w:rsid w:val="00884BAF"/>
    <w:rsid w:val="00885392"/>
    <w:rsid w:val="0089650C"/>
    <w:rsid w:val="00896F02"/>
    <w:rsid w:val="0089762E"/>
    <w:rsid w:val="008A2287"/>
    <w:rsid w:val="008A596E"/>
    <w:rsid w:val="008B3E80"/>
    <w:rsid w:val="008B4AE0"/>
    <w:rsid w:val="008C0E13"/>
    <w:rsid w:val="008C3D49"/>
    <w:rsid w:val="008C517E"/>
    <w:rsid w:val="008D4038"/>
    <w:rsid w:val="008D732A"/>
    <w:rsid w:val="008D75EE"/>
    <w:rsid w:val="008E3897"/>
    <w:rsid w:val="008E3A39"/>
    <w:rsid w:val="008E492E"/>
    <w:rsid w:val="008F71A3"/>
    <w:rsid w:val="00901FAB"/>
    <w:rsid w:val="00903E63"/>
    <w:rsid w:val="00916F51"/>
    <w:rsid w:val="00917297"/>
    <w:rsid w:val="00917BEB"/>
    <w:rsid w:val="00930C7A"/>
    <w:rsid w:val="00934BFC"/>
    <w:rsid w:val="00943121"/>
    <w:rsid w:val="009438FA"/>
    <w:rsid w:val="00945B86"/>
    <w:rsid w:val="0094650D"/>
    <w:rsid w:val="009571F3"/>
    <w:rsid w:val="00960E55"/>
    <w:rsid w:val="0096417D"/>
    <w:rsid w:val="00964296"/>
    <w:rsid w:val="00966A25"/>
    <w:rsid w:val="00973915"/>
    <w:rsid w:val="009742AC"/>
    <w:rsid w:val="00975089"/>
    <w:rsid w:val="0097584D"/>
    <w:rsid w:val="00985007"/>
    <w:rsid w:val="00985ACC"/>
    <w:rsid w:val="00991321"/>
    <w:rsid w:val="00995524"/>
    <w:rsid w:val="009A3D1C"/>
    <w:rsid w:val="009C18C9"/>
    <w:rsid w:val="009C3E88"/>
    <w:rsid w:val="009C45B1"/>
    <w:rsid w:val="009C54FE"/>
    <w:rsid w:val="009D4ED2"/>
    <w:rsid w:val="009F4698"/>
    <w:rsid w:val="00A00AEC"/>
    <w:rsid w:val="00A04F70"/>
    <w:rsid w:val="00A15255"/>
    <w:rsid w:val="00A20D05"/>
    <w:rsid w:val="00A31534"/>
    <w:rsid w:val="00A32CE2"/>
    <w:rsid w:val="00A3485B"/>
    <w:rsid w:val="00A36933"/>
    <w:rsid w:val="00A37796"/>
    <w:rsid w:val="00A4274F"/>
    <w:rsid w:val="00A525C6"/>
    <w:rsid w:val="00A54B81"/>
    <w:rsid w:val="00A55628"/>
    <w:rsid w:val="00A5718A"/>
    <w:rsid w:val="00A62BD4"/>
    <w:rsid w:val="00A6718B"/>
    <w:rsid w:val="00A7176B"/>
    <w:rsid w:val="00A72E3D"/>
    <w:rsid w:val="00A75088"/>
    <w:rsid w:val="00A86C8B"/>
    <w:rsid w:val="00A95DF2"/>
    <w:rsid w:val="00A962BE"/>
    <w:rsid w:val="00A97419"/>
    <w:rsid w:val="00AA16EE"/>
    <w:rsid w:val="00AC0B9F"/>
    <w:rsid w:val="00AC26B8"/>
    <w:rsid w:val="00AC27F7"/>
    <w:rsid w:val="00AD2B01"/>
    <w:rsid w:val="00AD507B"/>
    <w:rsid w:val="00AE04F2"/>
    <w:rsid w:val="00AE18D7"/>
    <w:rsid w:val="00AE2B80"/>
    <w:rsid w:val="00AE5DB9"/>
    <w:rsid w:val="00AE6013"/>
    <w:rsid w:val="00AE6680"/>
    <w:rsid w:val="00AF6050"/>
    <w:rsid w:val="00AF73E8"/>
    <w:rsid w:val="00B0209A"/>
    <w:rsid w:val="00B027E0"/>
    <w:rsid w:val="00B046C3"/>
    <w:rsid w:val="00B219D1"/>
    <w:rsid w:val="00B23E6F"/>
    <w:rsid w:val="00B2478A"/>
    <w:rsid w:val="00B27706"/>
    <w:rsid w:val="00B32304"/>
    <w:rsid w:val="00B32FEA"/>
    <w:rsid w:val="00B34641"/>
    <w:rsid w:val="00B360EC"/>
    <w:rsid w:val="00B37266"/>
    <w:rsid w:val="00B43739"/>
    <w:rsid w:val="00B47377"/>
    <w:rsid w:val="00B505A9"/>
    <w:rsid w:val="00B50E3E"/>
    <w:rsid w:val="00B51218"/>
    <w:rsid w:val="00B518B4"/>
    <w:rsid w:val="00B5200A"/>
    <w:rsid w:val="00B61477"/>
    <w:rsid w:val="00B6495C"/>
    <w:rsid w:val="00B64B0B"/>
    <w:rsid w:val="00B66A4B"/>
    <w:rsid w:val="00B70C28"/>
    <w:rsid w:val="00B738A0"/>
    <w:rsid w:val="00B81749"/>
    <w:rsid w:val="00B81B01"/>
    <w:rsid w:val="00B866DD"/>
    <w:rsid w:val="00B8739D"/>
    <w:rsid w:val="00B91E3D"/>
    <w:rsid w:val="00B96B1B"/>
    <w:rsid w:val="00BA17F5"/>
    <w:rsid w:val="00BB2209"/>
    <w:rsid w:val="00BB5293"/>
    <w:rsid w:val="00BB58EC"/>
    <w:rsid w:val="00BB79A2"/>
    <w:rsid w:val="00BC0286"/>
    <w:rsid w:val="00BC0E9F"/>
    <w:rsid w:val="00BC3B4C"/>
    <w:rsid w:val="00BC54F0"/>
    <w:rsid w:val="00BC5617"/>
    <w:rsid w:val="00BC76AE"/>
    <w:rsid w:val="00BD0666"/>
    <w:rsid w:val="00BD7C78"/>
    <w:rsid w:val="00BE2B9F"/>
    <w:rsid w:val="00BE3E52"/>
    <w:rsid w:val="00BE475C"/>
    <w:rsid w:val="00BE5E94"/>
    <w:rsid w:val="00BF37FB"/>
    <w:rsid w:val="00C22D25"/>
    <w:rsid w:val="00C242AA"/>
    <w:rsid w:val="00C3105D"/>
    <w:rsid w:val="00C36819"/>
    <w:rsid w:val="00C42D36"/>
    <w:rsid w:val="00C5215A"/>
    <w:rsid w:val="00C54250"/>
    <w:rsid w:val="00C54D50"/>
    <w:rsid w:val="00C57C0E"/>
    <w:rsid w:val="00C64903"/>
    <w:rsid w:val="00C670F3"/>
    <w:rsid w:val="00C67BD4"/>
    <w:rsid w:val="00C7183E"/>
    <w:rsid w:val="00C738E9"/>
    <w:rsid w:val="00C77E27"/>
    <w:rsid w:val="00C85A29"/>
    <w:rsid w:val="00C87AFF"/>
    <w:rsid w:val="00C87B55"/>
    <w:rsid w:val="00C93F8A"/>
    <w:rsid w:val="00C95FB4"/>
    <w:rsid w:val="00CA2D5C"/>
    <w:rsid w:val="00CA463A"/>
    <w:rsid w:val="00CB0F3B"/>
    <w:rsid w:val="00CB2BC3"/>
    <w:rsid w:val="00CC2A73"/>
    <w:rsid w:val="00CC3A20"/>
    <w:rsid w:val="00CC71E2"/>
    <w:rsid w:val="00CD3955"/>
    <w:rsid w:val="00CD5D2D"/>
    <w:rsid w:val="00CD7631"/>
    <w:rsid w:val="00CE027D"/>
    <w:rsid w:val="00CE3C4E"/>
    <w:rsid w:val="00CE4319"/>
    <w:rsid w:val="00CF0380"/>
    <w:rsid w:val="00CF2DBC"/>
    <w:rsid w:val="00CF72F3"/>
    <w:rsid w:val="00D014E7"/>
    <w:rsid w:val="00D01595"/>
    <w:rsid w:val="00D114AA"/>
    <w:rsid w:val="00D21ED7"/>
    <w:rsid w:val="00D26825"/>
    <w:rsid w:val="00D26CEF"/>
    <w:rsid w:val="00D319AE"/>
    <w:rsid w:val="00D45625"/>
    <w:rsid w:val="00D53E36"/>
    <w:rsid w:val="00D55AE8"/>
    <w:rsid w:val="00D55D62"/>
    <w:rsid w:val="00D620E8"/>
    <w:rsid w:val="00D71E08"/>
    <w:rsid w:val="00D73543"/>
    <w:rsid w:val="00D80FA1"/>
    <w:rsid w:val="00D878BF"/>
    <w:rsid w:val="00DA3A51"/>
    <w:rsid w:val="00DA5A3B"/>
    <w:rsid w:val="00DA6243"/>
    <w:rsid w:val="00DA6A85"/>
    <w:rsid w:val="00DA7993"/>
    <w:rsid w:val="00DD25DF"/>
    <w:rsid w:val="00DD2B61"/>
    <w:rsid w:val="00DE6E7B"/>
    <w:rsid w:val="00DF0851"/>
    <w:rsid w:val="00DF3422"/>
    <w:rsid w:val="00DF6B31"/>
    <w:rsid w:val="00E01D06"/>
    <w:rsid w:val="00E01D5E"/>
    <w:rsid w:val="00E02CC9"/>
    <w:rsid w:val="00E03B5E"/>
    <w:rsid w:val="00E11F45"/>
    <w:rsid w:val="00E12216"/>
    <w:rsid w:val="00E16431"/>
    <w:rsid w:val="00E172C5"/>
    <w:rsid w:val="00E31CF6"/>
    <w:rsid w:val="00E35210"/>
    <w:rsid w:val="00E43494"/>
    <w:rsid w:val="00E44499"/>
    <w:rsid w:val="00E4701E"/>
    <w:rsid w:val="00E53904"/>
    <w:rsid w:val="00E54136"/>
    <w:rsid w:val="00E56DD7"/>
    <w:rsid w:val="00E60923"/>
    <w:rsid w:val="00E656AE"/>
    <w:rsid w:val="00E67019"/>
    <w:rsid w:val="00E67C43"/>
    <w:rsid w:val="00E70DDC"/>
    <w:rsid w:val="00E75EC9"/>
    <w:rsid w:val="00E824CF"/>
    <w:rsid w:val="00E84EE7"/>
    <w:rsid w:val="00E94112"/>
    <w:rsid w:val="00EA2DF0"/>
    <w:rsid w:val="00EA308C"/>
    <w:rsid w:val="00EB1F58"/>
    <w:rsid w:val="00EB4C18"/>
    <w:rsid w:val="00EB7D45"/>
    <w:rsid w:val="00EC00C8"/>
    <w:rsid w:val="00EC22BF"/>
    <w:rsid w:val="00ED0E14"/>
    <w:rsid w:val="00ED1849"/>
    <w:rsid w:val="00EF26D2"/>
    <w:rsid w:val="00F035E0"/>
    <w:rsid w:val="00F11427"/>
    <w:rsid w:val="00F24B8E"/>
    <w:rsid w:val="00F26A8F"/>
    <w:rsid w:val="00F30C20"/>
    <w:rsid w:val="00F4358E"/>
    <w:rsid w:val="00F453C6"/>
    <w:rsid w:val="00F45681"/>
    <w:rsid w:val="00F458B2"/>
    <w:rsid w:val="00F459C8"/>
    <w:rsid w:val="00F463DE"/>
    <w:rsid w:val="00F54B07"/>
    <w:rsid w:val="00F56029"/>
    <w:rsid w:val="00F6162C"/>
    <w:rsid w:val="00F71EC1"/>
    <w:rsid w:val="00F72329"/>
    <w:rsid w:val="00F83FC8"/>
    <w:rsid w:val="00F86F4A"/>
    <w:rsid w:val="00F9609B"/>
    <w:rsid w:val="00F96BD9"/>
    <w:rsid w:val="00FA3A5C"/>
    <w:rsid w:val="00FA635A"/>
    <w:rsid w:val="00FB0F4A"/>
    <w:rsid w:val="00FB2822"/>
    <w:rsid w:val="00FB4A19"/>
    <w:rsid w:val="00FC27E9"/>
    <w:rsid w:val="00FC47B3"/>
    <w:rsid w:val="00FC4E1F"/>
    <w:rsid w:val="00FC5FE6"/>
    <w:rsid w:val="00FD4C5C"/>
    <w:rsid w:val="00FD62D0"/>
    <w:rsid w:val="00FE23B0"/>
    <w:rsid w:val="00FF3FD1"/>
    <w:rsid w:val="00FF4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17C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17C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517CE"/>
    <w:pPr>
      <w:widowControl w:val="0"/>
      <w:autoSpaceDE w:val="0"/>
      <w:autoSpaceDN w:val="0"/>
      <w:adjustRightInd w:val="0"/>
      <w:ind w:firstLine="3402"/>
      <w:jc w:val="both"/>
    </w:pPr>
    <w:rPr>
      <w:rFonts w:ascii="Tahoma" w:eastAsiaTheme="minorEastAsi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517CE"/>
    <w:rPr>
      <w:rFonts w:ascii="Tahoma" w:eastAsiaTheme="minorEastAsia" w:hAnsi="Tahoma" w:cs="Tahoma"/>
      <w:sz w:val="26"/>
      <w:szCs w:val="26"/>
      <w:lang w:eastAsia="pt-BR"/>
    </w:rPr>
  </w:style>
  <w:style w:type="paragraph" w:customStyle="1" w:styleId="NCNormalCentralizado">
    <w:name w:val="NC Normal Centralizado"/>
    <w:rsid w:val="001517CE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85007"/>
    <w:pPr>
      <w:ind w:left="720"/>
      <w:contextualSpacing/>
    </w:p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C5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C5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0D7252"/>
  </w:style>
  <w:style w:type="paragraph" w:styleId="NormalWeb">
    <w:name w:val="Normal (Web)"/>
    <w:basedOn w:val="Normal"/>
    <w:uiPriority w:val="99"/>
    <w:unhideWhenUsed/>
    <w:rsid w:val="000D7252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D7252"/>
    <w:rPr>
      <w:b/>
      <w:bCs/>
    </w:rPr>
  </w:style>
  <w:style w:type="character" w:customStyle="1" w:styleId="content-publication-date">
    <w:name w:val="content-publication-date"/>
    <w:basedOn w:val="Fontepargpadro"/>
    <w:rsid w:val="005F41F5"/>
  </w:style>
  <w:style w:type="character" w:customStyle="1" w:styleId="pageviews-count">
    <w:name w:val="pageviews-count"/>
    <w:basedOn w:val="Fontepargpadro"/>
    <w:rsid w:val="005F41F5"/>
  </w:style>
  <w:style w:type="character" w:customStyle="1" w:styleId="media-credit">
    <w:name w:val="media-credit"/>
    <w:basedOn w:val="Fontepargpadro"/>
    <w:rsid w:val="005F41F5"/>
  </w:style>
  <w:style w:type="paragraph" w:customStyle="1" w:styleId="media-label">
    <w:name w:val="media-label"/>
    <w:basedOn w:val="Normal"/>
    <w:rsid w:val="005F41F5"/>
    <w:pPr>
      <w:spacing w:before="100" w:beforeAutospacing="1" w:after="100" w:afterAutospacing="1"/>
    </w:pPr>
    <w:rPr>
      <w:sz w:val="24"/>
      <w:szCs w:val="24"/>
    </w:rPr>
  </w:style>
  <w:style w:type="character" w:customStyle="1" w:styleId="journalist-source">
    <w:name w:val="journalist-source"/>
    <w:basedOn w:val="Fontepargpadro"/>
    <w:rsid w:val="005F41F5"/>
  </w:style>
  <w:style w:type="paragraph" w:customStyle="1" w:styleId="post-date">
    <w:name w:val="post-date"/>
    <w:basedOn w:val="Normal"/>
    <w:rsid w:val="00F45681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F45681"/>
    <w:rPr>
      <w:i/>
      <w:iCs/>
    </w:rPr>
  </w:style>
  <w:style w:type="character" w:customStyle="1" w:styleId="by-author">
    <w:name w:val="by-author"/>
    <w:basedOn w:val="Fontepargpadro"/>
    <w:rsid w:val="00F45681"/>
  </w:style>
  <w:style w:type="character" w:customStyle="1" w:styleId="author">
    <w:name w:val="author"/>
    <w:basedOn w:val="Fontepargpadro"/>
    <w:rsid w:val="00F45681"/>
  </w:style>
  <w:style w:type="paragraph" w:customStyle="1" w:styleId="post-com-count">
    <w:name w:val="post-com-count"/>
    <w:basedOn w:val="Normal"/>
    <w:rsid w:val="00F45681"/>
    <w:pPr>
      <w:spacing w:before="100" w:beforeAutospacing="1" w:after="100" w:afterAutospacing="1"/>
    </w:pPr>
    <w:rPr>
      <w:sz w:val="24"/>
      <w:szCs w:val="24"/>
    </w:rPr>
  </w:style>
  <w:style w:type="character" w:customStyle="1" w:styleId="ata11y">
    <w:name w:val="at_a11y"/>
    <w:basedOn w:val="Fontepargpadro"/>
    <w:rsid w:val="004722C3"/>
  </w:style>
  <w:style w:type="paragraph" w:styleId="Corpodetexto">
    <w:name w:val="Body Text"/>
    <w:basedOn w:val="Normal"/>
    <w:link w:val="CorpodetextoChar"/>
    <w:uiPriority w:val="99"/>
    <w:semiHidden/>
    <w:unhideWhenUsed/>
    <w:rsid w:val="00A00AEC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A00AE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463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463D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F463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463DE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0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7018">
          <w:marLeft w:val="0"/>
          <w:marRight w:val="0"/>
          <w:marTop w:val="0"/>
          <w:marBottom w:val="45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26" w:color="DDDDDD"/>
          </w:divBdr>
          <w:divsChild>
            <w:div w:id="3948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2719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2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5341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9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9486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9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640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2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319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9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8284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4867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08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6913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673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7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6106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9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686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52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899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126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4231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74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59157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4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0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84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782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31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39969">
          <w:marLeft w:val="0"/>
          <w:marRight w:val="0"/>
          <w:marTop w:val="300"/>
          <w:marBottom w:val="300"/>
          <w:divBdr>
            <w:top w:val="dotted" w:sz="6" w:space="8" w:color="CCCCCC"/>
            <w:left w:val="none" w:sz="0" w:space="0" w:color="auto"/>
            <w:bottom w:val="dotted" w:sz="6" w:space="4" w:color="CCCCCC"/>
            <w:right w:val="none" w:sz="0" w:space="0" w:color="auto"/>
          </w:divBdr>
          <w:divsChild>
            <w:div w:id="14532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2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1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7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43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1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7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175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2413">
              <w:marLeft w:val="0"/>
              <w:marRight w:val="225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0510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2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5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2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910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392</Words>
  <Characters>2122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Prefeitura</cp:lastModifiedBy>
  <cp:revision>3</cp:revision>
  <cp:lastPrinted>2015-06-01T14:01:00Z</cp:lastPrinted>
  <dcterms:created xsi:type="dcterms:W3CDTF">2015-06-01T13:35:00Z</dcterms:created>
  <dcterms:modified xsi:type="dcterms:W3CDTF">2015-06-01T14:07:00Z</dcterms:modified>
</cp:coreProperties>
</file>