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1986E14C" w14:textId="6EAE5ABC" w:rsidR="007323DE" w:rsidRDefault="002105CE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2105CE">
        <w:rPr>
          <w:b/>
        </w:rPr>
        <w:t xml:space="preserve">PROJETO DE </w:t>
      </w:r>
      <w:r w:rsidR="00CE40E2" w:rsidRPr="002105CE">
        <w:rPr>
          <w:b/>
        </w:rPr>
        <w:t xml:space="preserve">LEI COMPLEMENTAR </w:t>
      </w:r>
      <w:r w:rsidR="00F236EB" w:rsidRPr="002105CE">
        <w:rPr>
          <w:b/>
        </w:rPr>
        <w:t xml:space="preserve">Nº </w:t>
      </w:r>
      <w:r w:rsidRPr="002105CE">
        <w:rPr>
          <w:b/>
        </w:rPr>
        <w:softHyphen/>
      </w:r>
      <w:r w:rsidRPr="002105CE">
        <w:rPr>
          <w:b/>
        </w:rPr>
        <w:softHyphen/>
      </w:r>
      <w:r w:rsidRPr="002105CE">
        <w:rPr>
          <w:b/>
        </w:rPr>
        <w:softHyphen/>
        <w:t>____</w:t>
      </w:r>
      <w:r w:rsidR="00F236EB" w:rsidRPr="002105CE">
        <w:rPr>
          <w:b/>
        </w:rPr>
        <w:t>/202</w:t>
      </w:r>
      <w:r w:rsidR="00970CF9">
        <w:rPr>
          <w:b/>
        </w:rPr>
        <w:t>4</w:t>
      </w:r>
    </w:p>
    <w:p w14:paraId="65BFC48D" w14:textId="7D9D605E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40BC838F">
                <wp:simplePos x="0" y="0"/>
                <wp:positionH relativeFrom="margin">
                  <wp:posOffset>455371</wp:posOffset>
                </wp:positionH>
                <wp:positionV relativeFrom="paragraph">
                  <wp:posOffset>146051</wp:posOffset>
                </wp:positionV>
                <wp:extent cx="5812406" cy="563270"/>
                <wp:effectExtent l="0" t="0" r="17145" b="2730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563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7E0DD187" w:rsidR="003248D1" w:rsidRPr="00A00CE0" w:rsidRDefault="00B80E82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ALTERA E </w:t>
                            </w:r>
                            <w:r w:rsidR="008323DA">
                              <w:rPr>
                                <w:b/>
                              </w:rPr>
                              <w:t xml:space="preserve">ACRESCENTA DISPOSITIVOS NA </w:t>
                            </w:r>
                            <w:bookmarkStart w:id="6" w:name="_Hlk134696430"/>
                            <w:r w:rsidR="000D7544">
                              <w:rPr>
                                <w:b/>
                              </w:rPr>
                              <w:t xml:space="preserve">LEI </w:t>
                            </w:r>
                            <w:r w:rsidR="000D7544" w:rsidRPr="000D7544">
                              <w:rPr>
                                <w:b/>
                              </w:rPr>
                              <w:t>COMPLEMENTAR</w:t>
                            </w:r>
                            <w:r>
                              <w:rPr>
                                <w:b/>
                              </w:rPr>
                              <w:t xml:space="preserve"> MUNICIPAL</w:t>
                            </w:r>
                            <w:r w:rsidR="000D7544" w:rsidRPr="000D7544">
                              <w:rPr>
                                <w:b/>
                              </w:rPr>
                              <w:t xml:space="preserve"> </w:t>
                            </w:r>
                            <w:r w:rsidR="000D7544">
                              <w:rPr>
                                <w:b/>
                              </w:rPr>
                              <w:t xml:space="preserve">Nº </w:t>
                            </w:r>
                            <w:r w:rsidR="000D7544" w:rsidRPr="000D7544">
                              <w:rPr>
                                <w:b/>
                              </w:rPr>
                              <w:t>111/2022</w:t>
                            </w:r>
                            <w:bookmarkEnd w:id="6"/>
                            <w:r w:rsidR="000D7544" w:rsidRPr="00407FAC">
                              <w:rPr>
                                <w:b/>
                              </w:rPr>
                              <w:t xml:space="preserve">, </w:t>
                            </w:r>
                            <w:r w:rsidR="00407FAC" w:rsidRPr="00407FAC">
                              <w:rPr>
                                <w:b/>
                              </w:rPr>
                              <w:t>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85pt;margin-top:11.5pt;width:457.65pt;height:4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" fillcolor="white [3201]" strokecolor="white [3212]" strokeweight=".5pt">
                <v:textbox>
                  <w:txbxContent>
                    <w:p w14:paraId="2BF0D949" w14:textId="7E0DD187" w:rsidR="003248D1" w:rsidRPr="00A00CE0" w:rsidRDefault="00B80E82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7" w:name="_Hlk142664087"/>
                      <w:bookmarkStart w:id="8" w:name="_Hlk142664088"/>
                      <w:bookmarkStart w:id="9" w:name="_Hlk142664089"/>
                      <w:bookmarkStart w:id="10" w:name="_Hlk142664090"/>
                      <w:bookmarkStart w:id="11" w:name="_Hlk142664091"/>
                      <w:bookmarkStart w:id="12" w:name="_Hlk142664092"/>
                      <w:r>
                        <w:rPr>
                          <w:b/>
                        </w:rPr>
                        <w:t xml:space="preserve">ALTERA E </w:t>
                      </w:r>
                      <w:r w:rsidR="008323DA">
                        <w:rPr>
                          <w:b/>
                        </w:rPr>
                        <w:t xml:space="preserve">ACRESCENTA DISPOSITIVOS NA </w:t>
                      </w:r>
                      <w:bookmarkStart w:id="13" w:name="_Hlk134696430"/>
                      <w:r w:rsidR="000D7544">
                        <w:rPr>
                          <w:b/>
                        </w:rPr>
                        <w:t xml:space="preserve">LEI </w:t>
                      </w:r>
                      <w:r w:rsidR="000D7544" w:rsidRPr="000D7544">
                        <w:rPr>
                          <w:b/>
                        </w:rPr>
                        <w:t>COMPLEMENTAR</w:t>
                      </w:r>
                      <w:r>
                        <w:rPr>
                          <w:b/>
                        </w:rPr>
                        <w:t xml:space="preserve"> MUNICIPAL</w:t>
                      </w:r>
                      <w:r w:rsidR="000D7544" w:rsidRPr="000D7544">
                        <w:rPr>
                          <w:b/>
                        </w:rPr>
                        <w:t xml:space="preserve"> </w:t>
                      </w:r>
                      <w:r w:rsidR="000D7544">
                        <w:rPr>
                          <w:b/>
                        </w:rPr>
                        <w:t xml:space="preserve">Nº </w:t>
                      </w:r>
                      <w:r w:rsidR="000D7544" w:rsidRPr="000D7544">
                        <w:rPr>
                          <w:b/>
                        </w:rPr>
                        <w:t>111/2022</w:t>
                      </w:r>
                      <w:bookmarkEnd w:id="13"/>
                      <w:r w:rsidR="000D7544" w:rsidRPr="00407FAC">
                        <w:rPr>
                          <w:b/>
                        </w:rPr>
                        <w:t xml:space="preserve">, </w:t>
                      </w:r>
                      <w:r w:rsidR="00407FAC" w:rsidRPr="00407FAC">
                        <w:rPr>
                          <w:b/>
                        </w:rPr>
                        <w:t>DÁ OUTRAS PROVIDÊNCIAS.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Pr="004B00EB" w:rsidRDefault="00F236EB" w:rsidP="006F3B44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329D5EF5" w14:textId="3C1DD1CE" w:rsidR="002B6E52" w:rsidRDefault="00407FAC" w:rsidP="00B80E82">
      <w:pPr>
        <w:spacing w:line="276" w:lineRule="auto"/>
        <w:ind w:firstLine="708"/>
        <w:jc w:val="both"/>
      </w:pPr>
      <w:r w:rsidRPr="004B00EB">
        <w:rPr>
          <w:b/>
        </w:rPr>
        <w:t>Art. 1º</w:t>
      </w:r>
      <w:r w:rsidR="002B6E52" w:rsidRPr="00007A6A">
        <w:rPr>
          <w:bCs/>
        </w:rPr>
        <w:t xml:space="preserve"> </w:t>
      </w:r>
      <w:r w:rsidR="00B80E82" w:rsidRPr="00007A6A">
        <w:rPr>
          <w:bCs/>
        </w:rPr>
        <w:t>O</w:t>
      </w:r>
      <w:r w:rsidR="00B80E82">
        <w:rPr>
          <w:b/>
        </w:rPr>
        <w:t xml:space="preserve"> </w:t>
      </w:r>
      <w:r w:rsidR="00B80E82">
        <w:t>Quadro 1.6</w:t>
      </w:r>
      <w:r w:rsidR="003257CD">
        <w:t xml:space="preserve">, </w:t>
      </w:r>
      <w:r w:rsidR="00B80E82">
        <w:t>quadro de funções gratificadas pela participação em comissão</w:t>
      </w:r>
      <w:r w:rsidR="003257CD">
        <w:t xml:space="preserve"> </w:t>
      </w:r>
      <w:r w:rsidR="00B80E82">
        <w:t>por servidores públicos municipais</w:t>
      </w:r>
      <w:r w:rsidR="003E328A">
        <w:t xml:space="preserve"> do</w:t>
      </w:r>
      <w:r w:rsidR="00586B41">
        <w:t xml:space="preserve"> </w:t>
      </w:r>
      <w:r w:rsidR="003E328A">
        <w:t xml:space="preserve">Anexo I - Plano de Carreira dos Servidores Públicos Municipais </w:t>
      </w:r>
      <w:r w:rsidR="003E328A" w:rsidRPr="004B00EB">
        <w:t>da Lei Complementar nº 111/</w:t>
      </w:r>
      <w:r w:rsidR="00586B41" w:rsidRPr="004B00EB">
        <w:t>2022</w:t>
      </w:r>
      <w:r w:rsidR="00586B41">
        <w:t xml:space="preserve">, </w:t>
      </w:r>
      <w:r w:rsidR="00586B41" w:rsidRPr="002B6E52">
        <w:t>passa</w:t>
      </w:r>
      <w:r w:rsidR="002B6E52" w:rsidRPr="002B6E52">
        <w:t xml:space="preserve"> a vigorar conforme </w:t>
      </w:r>
      <w:r w:rsidR="00586B41">
        <w:t>segue:</w:t>
      </w:r>
    </w:p>
    <w:p w14:paraId="1EA6DD28" w14:textId="77777777" w:rsidR="003257CD" w:rsidRDefault="003257CD" w:rsidP="00B80E82">
      <w:pPr>
        <w:spacing w:line="276" w:lineRule="auto"/>
        <w:ind w:firstLine="708"/>
        <w:jc w:val="both"/>
      </w:pPr>
    </w:p>
    <w:p w14:paraId="2CAD8767" w14:textId="77777777" w:rsidR="00970CF9" w:rsidRDefault="00970CF9" w:rsidP="00970CF9">
      <w:pPr>
        <w:ind w:right="363"/>
        <w:jc w:val="center"/>
        <w:rPr>
          <w:b/>
        </w:rPr>
      </w:pPr>
      <w:bookmarkStart w:id="14" w:name="_Hlk158042656"/>
      <w:r>
        <w:rPr>
          <w:b/>
        </w:rPr>
        <w:t>QUADRO 1.6.</w:t>
      </w:r>
    </w:p>
    <w:p w14:paraId="1830359D" w14:textId="77777777" w:rsidR="00970CF9" w:rsidRPr="00547A86" w:rsidRDefault="00970CF9" w:rsidP="00970CF9">
      <w:pPr>
        <w:tabs>
          <w:tab w:val="left" w:pos="1337"/>
          <w:tab w:val="left" w:pos="2674"/>
          <w:tab w:val="left" w:pos="4011"/>
          <w:tab w:val="left" w:pos="5348"/>
          <w:tab w:val="left" w:pos="6685"/>
          <w:tab w:val="left" w:pos="8022"/>
          <w:tab w:val="left" w:pos="9359"/>
          <w:tab w:val="left" w:pos="10696"/>
          <w:tab w:val="left" w:pos="12033"/>
          <w:tab w:val="left" w:pos="13370"/>
        </w:tabs>
        <w:ind w:right="120"/>
        <w:jc w:val="center"/>
        <w:rPr>
          <w:b/>
        </w:rPr>
      </w:pPr>
      <w:r w:rsidRPr="00547A86">
        <w:rPr>
          <w:b/>
        </w:rPr>
        <w:t xml:space="preserve">QUADRO DE FUNÇÕES GRATIFICADAS </w:t>
      </w:r>
    </w:p>
    <w:p w14:paraId="0C858E8C" w14:textId="77777777" w:rsidR="00970CF9" w:rsidRPr="00547A86" w:rsidRDefault="00970CF9" w:rsidP="00970CF9">
      <w:pPr>
        <w:ind w:right="120"/>
        <w:jc w:val="center"/>
        <w:rPr>
          <w:b/>
        </w:rPr>
      </w:pPr>
      <w:r w:rsidRPr="00547A86">
        <w:rPr>
          <w:b/>
        </w:rPr>
        <w:t>PELA PARTICIPAÇÃO EM COMISSÃO</w:t>
      </w:r>
    </w:p>
    <w:p w14:paraId="7ABA4169" w14:textId="77777777" w:rsidR="00970CF9" w:rsidRPr="00547A86" w:rsidRDefault="00970CF9" w:rsidP="00970CF9">
      <w:pPr>
        <w:ind w:right="120"/>
        <w:jc w:val="center"/>
        <w:rPr>
          <w:b/>
        </w:rPr>
      </w:pPr>
      <w:r w:rsidRPr="00547A86">
        <w:rPr>
          <w:b/>
        </w:rPr>
        <w:t>POR SERVIDORES PÚBLICOS MUNICIPAIS</w:t>
      </w:r>
    </w:p>
    <w:bookmarkEnd w:id="14"/>
    <w:p w14:paraId="566C4DF5" w14:textId="77777777" w:rsidR="00970CF9" w:rsidRDefault="00970CF9" w:rsidP="00970CF9">
      <w:pPr>
        <w:ind w:right="120"/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1134"/>
        <w:gridCol w:w="1559"/>
        <w:gridCol w:w="1418"/>
        <w:gridCol w:w="1984"/>
      </w:tblGrid>
      <w:tr w:rsidR="00970CF9" w:rsidRPr="00285E8D" w14:paraId="30513D5E" w14:textId="77777777" w:rsidTr="00FA2BF1">
        <w:tc>
          <w:tcPr>
            <w:tcW w:w="2835" w:type="dxa"/>
            <w:shd w:val="clear" w:color="auto" w:fill="A6A6A6"/>
            <w:vAlign w:val="center"/>
          </w:tcPr>
          <w:p w14:paraId="13F790BD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DENOMINAÇÃO</w:t>
            </w:r>
          </w:p>
        </w:tc>
        <w:tc>
          <w:tcPr>
            <w:tcW w:w="1134" w:type="dxa"/>
            <w:shd w:val="clear" w:color="auto" w:fill="A6A6A6"/>
            <w:vAlign w:val="center"/>
          </w:tcPr>
          <w:p w14:paraId="1B78693F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NÍVEL</w:t>
            </w:r>
          </w:p>
        </w:tc>
        <w:tc>
          <w:tcPr>
            <w:tcW w:w="1559" w:type="dxa"/>
            <w:shd w:val="clear" w:color="auto" w:fill="A6A6A6"/>
            <w:vAlign w:val="center"/>
          </w:tcPr>
          <w:p w14:paraId="756A4D68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NÚMERO DE FUNÇÕES</w:t>
            </w:r>
          </w:p>
        </w:tc>
        <w:tc>
          <w:tcPr>
            <w:tcW w:w="1418" w:type="dxa"/>
            <w:shd w:val="clear" w:color="auto" w:fill="A6A6A6"/>
            <w:vAlign w:val="center"/>
          </w:tcPr>
          <w:p w14:paraId="0A287F7A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VALOR EM R$ POR MEMBRO</w:t>
            </w:r>
          </w:p>
        </w:tc>
        <w:tc>
          <w:tcPr>
            <w:tcW w:w="1984" w:type="dxa"/>
            <w:shd w:val="clear" w:color="auto" w:fill="A6A6A6"/>
            <w:vAlign w:val="center"/>
          </w:tcPr>
          <w:p w14:paraId="4EAF25FD" w14:textId="77777777" w:rsidR="00970CF9" w:rsidRPr="004115F5" w:rsidRDefault="00970CF9" w:rsidP="00FA2BF1">
            <w:pPr>
              <w:ind w:right="120"/>
              <w:jc w:val="center"/>
              <w:rPr>
                <w:rFonts w:eastAsia="Calibri"/>
                <w:sz w:val="20"/>
                <w:szCs w:val="20"/>
              </w:rPr>
            </w:pPr>
            <w:r w:rsidRPr="004115F5">
              <w:rPr>
                <w:rFonts w:eastAsia="Calibri"/>
                <w:sz w:val="20"/>
                <w:szCs w:val="20"/>
              </w:rPr>
              <w:t>PERIODICIDADE</w:t>
            </w:r>
          </w:p>
        </w:tc>
      </w:tr>
      <w:tr w:rsidR="00970CF9" w:rsidRPr="00285E8D" w14:paraId="5E1A2BEC" w14:textId="77777777" w:rsidTr="00FA2BF1">
        <w:tc>
          <w:tcPr>
            <w:tcW w:w="2835" w:type="dxa"/>
            <w:shd w:val="clear" w:color="auto" w:fill="auto"/>
          </w:tcPr>
          <w:p w14:paraId="37AC0C8D" w14:textId="77777777" w:rsidR="00970CF9" w:rsidRPr="00B501EC" w:rsidRDefault="00970CF9" w:rsidP="00FA2BF1">
            <w:pPr>
              <w:ind w:right="120"/>
              <w:jc w:val="both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de Processo Administrativo Disciplinar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6A490C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814AAB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1A5EE2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</w:p>
          <w:p w14:paraId="5BB6D8FE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0373A7">
              <w:rPr>
                <w:rFonts w:eastAsia="Calibri"/>
              </w:rPr>
              <w:t>150,00</w:t>
            </w:r>
          </w:p>
          <w:p w14:paraId="10AF80C3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  <w:highlight w:val="red"/>
              </w:rPr>
            </w:pPr>
          </w:p>
        </w:tc>
        <w:tc>
          <w:tcPr>
            <w:tcW w:w="1984" w:type="dxa"/>
            <w:shd w:val="clear" w:color="auto" w:fill="auto"/>
          </w:tcPr>
          <w:p w14:paraId="37EB6F50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durante o curso do processo</w:t>
            </w:r>
          </w:p>
        </w:tc>
      </w:tr>
      <w:tr w:rsidR="00970CF9" w:rsidRPr="00285E8D" w14:paraId="60E67DDD" w14:textId="77777777" w:rsidTr="00FA2BF1">
        <w:tc>
          <w:tcPr>
            <w:tcW w:w="2835" w:type="dxa"/>
            <w:shd w:val="clear" w:color="auto" w:fill="auto"/>
          </w:tcPr>
          <w:p w14:paraId="2D13F119" w14:textId="77777777" w:rsidR="00970CF9" w:rsidRPr="00B501EC" w:rsidRDefault="00970CF9" w:rsidP="00FA2BF1">
            <w:pPr>
              <w:ind w:right="120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de Sindicância Administrativa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5294A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DDFA96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E32C54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</w:t>
            </w:r>
            <w:r w:rsidRPr="000373A7">
              <w:rPr>
                <w:rFonts w:eastAsia="Calibri"/>
              </w:rPr>
              <w:t>0,00</w:t>
            </w:r>
          </w:p>
        </w:tc>
        <w:tc>
          <w:tcPr>
            <w:tcW w:w="1984" w:type="dxa"/>
            <w:shd w:val="clear" w:color="auto" w:fill="auto"/>
          </w:tcPr>
          <w:p w14:paraId="77285234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durante o curso do processo</w:t>
            </w:r>
          </w:p>
        </w:tc>
      </w:tr>
      <w:tr w:rsidR="00970CF9" w:rsidRPr="00285E8D" w14:paraId="4E38AAB0" w14:textId="77777777" w:rsidTr="00FA2BF1">
        <w:tc>
          <w:tcPr>
            <w:tcW w:w="2835" w:type="dxa"/>
            <w:shd w:val="clear" w:color="auto" w:fill="auto"/>
          </w:tcPr>
          <w:p w14:paraId="0577738F" w14:textId="77777777" w:rsidR="00970CF9" w:rsidRPr="00B501EC" w:rsidRDefault="00970CF9" w:rsidP="00FA2BF1">
            <w:pPr>
              <w:ind w:right="120"/>
              <w:rPr>
                <w:rFonts w:eastAsia="Calibri"/>
              </w:rPr>
            </w:pPr>
            <w:r w:rsidRPr="00B501EC">
              <w:rPr>
                <w:rFonts w:eastAsia="Calibri"/>
              </w:rPr>
              <w:t>Comissão Permanente de Avaliação dos Servidores Municipais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98FA7B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FG</w:t>
            </w:r>
            <w:r>
              <w:rPr>
                <w:rFonts w:eastAsia="Calibri"/>
              </w:rPr>
              <w:t>P</w:t>
            </w:r>
            <w:r w:rsidRPr="00B501EC">
              <w:rPr>
                <w:rFonts w:eastAsia="Calibri"/>
              </w:rPr>
              <w:t>-3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CE301A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05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18331A" w14:textId="77777777" w:rsidR="00970CF9" w:rsidRPr="000373A7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0373A7">
              <w:rPr>
                <w:rFonts w:eastAsia="Calibri"/>
              </w:rPr>
              <w:t>250,00</w:t>
            </w:r>
          </w:p>
        </w:tc>
        <w:tc>
          <w:tcPr>
            <w:tcW w:w="1984" w:type="dxa"/>
            <w:shd w:val="clear" w:color="auto" w:fill="auto"/>
          </w:tcPr>
          <w:p w14:paraId="316D6E99" w14:textId="77777777" w:rsidR="00970CF9" w:rsidRPr="00B501EC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B501EC">
              <w:rPr>
                <w:rFonts w:eastAsia="Calibri"/>
              </w:rPr>
              <w:t>Por mês, no máximo durante 2 meses por ano</w:t>
            </w:r>
          </w:p>
        </w:tc>
      </w:tr>
      <w:tr w:rsidR="00970CF9" w:rsidRPr="00285E8D" w14:paraId="025E03DD" w14:textId="77777777" w:rsidTr="00FA2BF1">
        <w:tc>
          <w:tcPr>
            <w:tcW w:w="2835" w:type="dxa"/>
            <w:shd w:val="clear" w:color="auto" w:fill="auto"/>
          </w:tcPr>
          <w:p w14:paraId="6EF90A3C" w14:textId="77777777" w:rsidR="00970CF9" w:rsidRPr="00780B8D" w:rsidRDefault="00970CF9" w:rsidP="00FA2BF1">
            <w:pPr>
              <w:ind w:right="120"/>
              <w:rPr>
                <w:rFonts w:eastAsia="Calibri"/>
              </w:rPr>
            </w:pPr>
            <w:r w:rsidRPr="00780B8D">
              <w:rPr>
                <w:rFonts w:eastAsia="Calibri"/>
              </w:rPr>
              <w:t>Comissão de Avaliação para a Progressão por Mérito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0A9A01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FGP-4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C2FC18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05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4DF57D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250,00</w:t>
            </w:r>
          </w:p>
        </w:tc>
        <w:tc>
          <w:tcPr>
            <w:tcW w:w="1984" w:type="dxa"/>
            <w:shd w:val="clear" w:color="auto" w:fill="auto"/>
          </w:tcPr>
          <w:p w14:paraId="58CFB545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Por mês, no máximo</w:t>
            </w:r>
          </w:p>
          <w:p w14:paraId="3369F162" w14:textId="77777777" w:rsidR="00970CF9" w:rsidRPr="00780B8D" w:rsidRDefault="00970CF9" w:rsidP="00FA2BF1">
            <w:pPr>
              <w:ind w:right="120"/>
              <w:jc w:val="center"/>
              <w:rPr>
                <w:rFonts w:eastAsia="Calibri"/>
              </w:rPr>
            </w:pPr>
            <w:r w:rsidRPr="00780B8D">
              <w:rPr>
                <w:rFonts w:eastAsia="Calibri"/>
              </w:rPr>
              <w:t>Durante 1 mês por ano</w:t>
            </w:r>
          </w:p>
        </w:tc>
      </w:tr>
      <w:tr w:rsidR="00572054" w:rsidRPr="003257CD" w14:paraId="4177AF1B" w14:textId="77777777" w:rsidTr="00FA2BF1">
        <w:tc>
          <w:tcPr>
            <w:tcW w:w="2835" w:type="dxa"/>
            <w:shd w:val="clear" w:color="auto" w:fill="auto"/>
          </w:tcPr>
          <w:p w14:paraId="3404FF3D" w14:textId="51292C9D" w:rsidR="00572054" w:rsidRPr="003257CD" w:rsidRDefault="00572054" w:rsidP="00572054">
            <w:pPr>
              <w:ind w:right="120"/>
              <w:rPr>
                <w:rFonts w:eastAsia="Calibri"/>
                <w:color w:val="FF0000"/>
              </w:rPr>
            </w:pPr>
            <w:bookmarkStart w:id="15" w:name="_Hlk158297568"/>
            <w:r w:rsidRPr="00E51158">
              <w:t>Agente de Contratação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091DD" w14:textId="6F34A882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A8A8CB" w14:textId="4FF5BE70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6067F5" w14:textId="7990D1CF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350,00</w:t>
            </w:r>
          </w:p>
        </w:tc>
        <w:tc>
          <w:tcPr>
            <w:tcW w:w="1984" w:type="dxa"/>
            <w:shd w:val="clear" w:color="auto" w:fill="auto"/>
          </w:tcPr>
          <w:p w14:paraId="268117B8" w14:textId="587FFE24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Por mês, no período de nomeação</w:t>
            </w:r>
          </w:p>
        </w:tc>
      </w:tr>
      <w:tr w:rsidR="00572054" w:rsidRPr="003257CD" w14:paraId="03BA1266" w14:textId="77777777" w:rsidTr="00FA2BF1">
        <w:tc>
          <w:tcPr>
            <w:tcW w:w="2835" w:type="dxa"/>
            <w:shd w:val="clear" w:color="auto" w:fill="auto"/>
          </w:tcPr>
          <w:p w14:paraId="621885D2" w14:textId="3C1AD6C2" w:rsidR="00572054" w:rsidRPr="003257CD" w:rsidRDefault="00572054" w:rsidP="00572054">
            <w:pPr>
              <w:ind w:right="120"/>
              <w:rPr>
                <w:rFonts w:eastAsia="Calibri"/>
                <w:color w:val="FF0000"/>
              </w:rPr>
            </w:pPr>
            <w:r w:rsidRPr="00E51158">
              <w:t xml:space="preserve">Comissão de </w:t>
            </w:r>
            <w:r>
              <w:t>C</w:t>
            </w:r>
            <w:r w:rsidRPr="00E51158">
              <w:t>ontratação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D2C0B9" w14:textId="506694B3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386793" w14:textId="0A865902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EA6199" w14:textId="6338E69F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65AEF356" w14:textId="1972F25D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 xml:space="preserve">Por atuação na licitação </w:t>
            </w:r>
            <w:r w:rsidRPr="00572054">
              <w:rPr>
                <w:color w:val="000000" w:themeColor="text1"/>
              </w:rPr>
              <w:t>que utiliza o critério de melhor técnica ou conteúdo artístico; e casos especiais.</w:t>
            </w:r>
          </w:p>
        </w:tc>
      </w:tr>
      <w:tr w:rsidR="00572054" w:rsidRPr="003257CD" w14:paraId="57FD3072" w14:textId="77777777" w:rsidTr="00FA2BF1">
        <w:tc>
          <w:tcPr>
            <w:tcW w:w="2835" w:type="dxa"/>
            <w:shd w:val="clear" w:color="auto" w:fill="auto"/>
          </w:tcPr>
          <w:p w14:paraId="7045CE71" w14:textId="11627C12" w:rsidR="00572054" w:rsidRDefault="00572054" w:rsidP="00572054">
            <w:pPr>
              <w:ind w:right="120"/>
              <w:rPr>
                <w:rFonts w:eastAsia="Calibri"/>
                <w:color w:val="FF0000"/>
              </w:rPr>
            </w:pPr>
            <w:r w:rsidRPr="00E51158">
              <w:lastRenderedPageBreak/>
              <w:t>Gestor de 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DC447" w14:textId="256C151F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2FC21E" w14:textId="355AD072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01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36C912" w14:textId="237ABB23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2FCC9F04" w14:textId="2744AC4A" w:rsidR="00572054" w:rsidRPr="00572054" w:rsidRDefault="00572054" w:rsidP="00572054">
            <w:pPr>
              <w:ind w:right="120"/>
              <w:jc w:val="center"/>
              <w:rPr>
                <w:rFonts w:eastAsia="Calibri"/>
                <w:color w:val="000000" w:themeColor="text1"/>
              </w:rPr>
            </w:pPr>
            <w:r w:rsidRPr="00572054">
              <w:rPr>
                <w:rFonts w:eastAsia="Calibri"/>
                <w:color w:val="000000" w:themeColor="text1"/>
              </w:rPr>
              <w:t>Por mês, no período de nomeação</w:t>
            </w:r>
          </w:p>
        </w:tc>
      </w:tr>
      <w:tr w:rsidR="00572054" w:rsidRPr="00572054" w14:paraId="6D6646D6" w14:textId="77777777" w:rsidTr="00FA2BF1">
        <w:tc>
          <w:tcPr>
            <w:tcW w:w="2835" w:type="dxa"/>
            <w:shd w:val="clear" w:color="auto" w:fill="auto"/>
          </w:tcPr>
          <w:p w14:paraId="11C7D69E" w14:textId="0D65AC6E" w:rsidR="00572054" w:rsidRPr="00E51158" w:rsidRDefault="00572054" w:rsidP="00572054">
            <w:pPr>
              <w:ind w:right="120"/>
            </w:pPr>
            <w:r w:rsidRPr="00E51158">
              <w:t>Fiscais</w:t>
            </w:r>
            <w:r w:rsidRPr="00E51158">
              <w:rPr>
                <w:spacing w:val="-7"/>
              </w:rPr>
              <w:t xml:space="preserve"> </w:t>
            </w:r>
            <w:r w:rsidRPr="00E51158">
              <w:t>de</w:t>
            </w:r>
            <w:r w:rsidRPr="00E51158">
              <w:rPr>
                <w:spacing w:val="-7"/>
              </w:rPr>
              <w:t xml:space="preserve"> </w:t>
            </w:r>
            <w:r w:rsidRPr="00E51158">
              <w:t>Contrato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12CBD" w14:textId="5FEB8AE7" w:rsidR="00572054" w:rsidRPr="003257CD" w:rsidRDefault="00572054" w:rsidP="00572054">
            <w:pPr>
              <w:ind w:right="120"/>
              <w:jc w:val="center"/>
              <w:rPr>
                <w:rFonts w:eastAsia="Calibri"/>
                <w:color w:val="FF0000"/>
              </w:rPr>
            </w:pPr>
            <w:r w:rsidRPr="00780B8D">
              <w:rPr>
                <w:rFonts w:eastAsia="Calibri"/>
              </w:rPr>
              <w:t>FGP-</w:t>
            </w:r>
            <w:r>
              <w:rPr>
                <w:rFonts w:eastAsia="Calibri"/>
              </w:rPr>
              <w:t>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9E1120" w14:textId="592BE0A1" w:rsidR="00572054" w:rsidRPr="000F533D" w:rsidRDefault="000F533D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03B086" w14:textId="444EF9C0" w:rsidR="00572054" w:rsidRPr="000F533D" w:rsidRDefault="00572054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150,00</w:t>
            </w:r>
          </w:p>
        </w:tc>
        <w:tc>
          <w:tcPr>
            <w:tcW w:w="1984" w:type="dxa"/>
            <w:shd w:val="clear" w:color="auto" w:fill="auto"/>
          </w:tcPr>
          <w:p w14:paraId="2F97CB7D" w14:textId="4145A12A" w:rsidR="00572054" w:rsidRPr="000F533D" w:rsidRDefault="00572054" w:rsidP="00572054">
            <w:pPr>
              <w:ind w:right="120"/>
              <w:jc w:val="center"/>
              <w:rPr>
                <w:rFonts w:eastAsia="Calibri"/>
              </w:rPr>
            </w:pPr>
            <w:r w:rsidRPr="000F533D">
              <w:rPr>
                <w:rFonts w:eastAsia="Calibri"/>
              </w:rPr>
              <w:t>Por mês, no período de nomeação</w:t>
            </w:r>
          </w:p>
        </w:tc>
      </w:tr>
    </w:tbl>
    <w:bookmarkEnd w:id="15"/>
    <w:p w14:paraId="7E5478CE" w14:textId="77777777" w:rsidR="00970CF9" w:rsidRPr="00547A86" w:rsidRDefault="00970CF9" w:rsidP="00970CF9">
      <w:pPr>
        <w:ind w:right="120"/>
      </w:pPr>
      <w:r w:rsidRPr="00547A86">
        <w:t xml:space="preserve">  </w:t>
      </w:r>
      <w:r w:rsidRPr="00547A86">
        <w:tab/>
      </w:r>
      <w:r w:rsidRPr="00547A86">
        <w:tab/>
      </w:r>
      <w:r w:rsidRPr="00547A86">
        <w:tab/>
        <w:t xml:space="preserve">  </w:t>
      </w:r>
    </w:p>
    <w:p w14:paraId="09AB7851" w14:textId="77777777" w:rsidR="00970CF9" w:rsidRPr="00547A86" w:rsidRDefault="00970CF9" w:rsidP="00970CF9">
      <w:pPr>
        <w:ind w:right="120"/>
        <w:jc w:val="center"/>
      </w:pPr>
    </w:p>
    <w:p w14:paraId="73A7EC08" w14:textId="768F76A2" w:rsidR="00613B16" w:rsidRPr="00777F1B" w:rsidRDefault="00613B16" w:rsidP="00747ED3">
      <w:pPr>
        <w:ind w:firstLine="708"/>
        <w:jc w:val="both"/>
      </w:pPr>
      <w:r w:rsidRPr="00777F1B">
        <w:rPr>
          <w:b/>
        </w:rPr>
        <w:t xml:space="preserve">Art. </w:t>
      </w:r>
      <w:r w:rsidR="004B00EB" w:rsidRPr="00777F1B">
        <w:rPr>
          <w:b/>
        </w:rPr>
        <w:t>2</w:t>
      </w:r>
      <w:r w:rsidRPr="00777F1B">
        <w:rPr>
          <w:b/>
        </w:rPr>
        <w:t>º</w:t>
      </w:r>
      <w:r w:rsidRPr="00777F1B">
        <w:t xml:space="preserve"> As despesas decorrentes desta Lei Complementar serão consignadas no orçamento em vigor.</w:t>
      </w:r>
    </w:p>
    <w:p w14:paraId="0C16F315" w14:textId="77777777" w:rsidR="00613B16" w:rsidRDefault="00613B16" w:rsidP="00613B16">
      <w:pPr>
        <w:ind w:firstLine="708"/>
        <w:jc w:val="both"/>
      </w:pPr>
    </w:p>
    <w:p w14:paraId="4F54F0F5" w14:textId="77777777" w:rsidR="00586B41" w:rsidRPr="00777F1B" w:rsidRDefault="00586B41" w:rsidP="00613B16">
      <w:pPr>
        <w:ind w:firstLine="708"/>
        <w:jc w:val="both"/>
      </w:pPr>
    </w:p>
    <w:p w14:paraId="36DFFBAE" w14:textId="3B3BCCB6" w:rsidR="00613B16" w:rsidRPr="00777F1B" w:rsidRDefault="00613B16" w:rsidP="00407FAC">
      <w:pPr>
        <w:ind w:firstLine="708"/>
        <w:jc w:val="both"/>
        <w:rPr>
          <w:b/>
          <w:bCs/>
        </w:rPr>
      </w:pPr>
      <w:r w:rsidRPr="00777F1B">
        <w:rPr>
          <w:b/>
        </w:rPr>
        <w:t xml:space="preserve">Art. </w:t>
      </w:r>
      <w:r w:rsidR="004B00EB" w:rsidRPr="00777F1B">
        <w:rPr>
          <w:b/>
        </w:rPr>
        <w:t>3</w:t>
      </w:r>
      <w:r w:rsidRPr="00777F1B">
        <w:rPr>
          <w:b/>
        </w:rPr>
        <w:t>º</w:t>
      </w:r>
      <w:r w:rsidR="0067413C">
        <w:rPr>
          <w:b/>
        </w:rPr>
        <w:t xml:space="preserve"> </w:t>
      </w:r>
      <w:r w:rsidRPr="00777F1B">
        <w:t>Esta Lei Complementar entra em vigor na data de sua publicação, revogando-se as disposições em contrário.</w:t>
      </w:r>
    </w:p>
    <w:p w14:paraId="46A5F85E" w14:textId="77777777" w:rsidR="000A2062" w:rsidRDefault="000A2062" w:rsidP="001D10E9">
      <w:pPr>
        <w:shd w:val="clear" w:color="auto" w:fill="FFFFFF"/>
        <w:rPr>
          <w:color w:val="000000"/>
        </w:rPr>
      </w:pPr>
      <w:bookmarkStart w:id="16" w:name="_Hlk132121683"/>
    </w:p>
    <w:p w14:paraId="649D4517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3F2FEF8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E3AC8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5F81DD0D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6A027F9F" w14:textId="77777777" w:rsidR="00EE4F6D" w:rsidRDefault="00EE4F6D" w:rsidP="001D10E9">
      <w:pPr>
        <w:shd w:val="clear" w:color="auto" w:fill="FFFFFF"/>
        <w:jc w:val="right"/>
        <w:rPr>
          <w:color w:val="000000"/>
        </w:rPr>
      </w:pPr>
    </w:p>
    <w:p w14:paraId="613E9578" w14:textId="4E92121A" w:rsidR="00AF53DB" w:rsidRPr="001D10E9" w:rsidRDefault="00AF53DB" w:rsidP="001D10E9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Anchieta – SC, </w:t>
      </w:r>
      <w:r w:rsidR="00572054">
        <w:rPr>
          <w:color w:val="000000"/>
        </w:rPr>
        <w:t>07</w:t>
      </w:r>
      <w:r>
        <w:rPr>
          <w:color w:val="000000"/>
        </w:rPr>
        <w:t xml:space="preserve"> de </w:t>
      </w:r>
      <w:r w:rsidR="00572054">
        <w:rPr>
          <w:color w:val="000000"/>
        </w:rPr>
        <w:t>fevereir</w:t>
      </w:r>
      <w:r w:rsidR="00EE4F6D">
        <w:rPr>
          <w:color w:val="000000"/>
        </w:rPr>
        <w:t>o</w:t>
      </w:r>
      <w:r>
        <w:rPr>
          <w:color w:val="000000"/>
        </w:rPr>
        <w:t xml:space="preserve"> de 202</w:t>
      </w:r>
      <w:r w:rsidR="00572054">
        <w:rPr>
          <w:color w:val="000000"/>
        </w:rPr>
        <w:t>4</w:t>
      </w:r>
      <w:r>
        <w:rPr>
          <w:color w:val="000000"/>
        </w:rPr>
        <w:t>.</w:t>
      </w:r>
    </w:p>
    <w:bookmarkEnd w:id="16"/>
    <w:p w14:paraId="7A02FE60" w14:textId="0E3BD730" w:rsidR="00407FAC" w:rsidRDefault="00407FAC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95D2128" w14:textId="77777777" w:rsidR="002B6E52" w:rsidRDefault="002B6E52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5D02D1BE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85556A3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528BBF52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E427CFC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44B2D565" w14:textId="77777777" w:rsidR="002B6E52" w:rsidRDefault="002B6E52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4D010998" w14:textId="77777777" w:rsidR="00586B41" w:rsidRDefault="00586B41" w:rsidP="001D10E9">
      <w:pPr>
        <w:jc w:val="center"/>
        <w:rPr>
          <w:rFonts w:eastAsia="Calibri"/>
          <w:noProof/>
          <w:color w:val="000000"/>
          <w:lang w:eastAsia="en-US"/>
        </w:rPr>
      </w:pPr>
    </w:p>
    <w:p w14:paraId="255D15D0" w14:textId="77777777" w:rsidR="002B6E52" w:rsidRPr="0057515C" w:rsidRDefault="002B6E52" w:rsidP="002B6E52">
      <w:pPr>
        <w:ind w:firstLine="708"/>
        <w:jc w:val="right"/>
      </w:pPr>
    </w:p>
    <w:p w14:paraId="7F1A8D39" w14:textId="77777777" w:rsidR="002B6E52" w:rsidRPr="0057515C" w:rsidRDefault="002B6E52" w:rsidP="002B6E52">
      <w:pPr>
        <w:jc w:val="center"/>
        <w:rPr>
          <w:b/>
        </w:rPr>
      </w:pPr>
      <w:r w:rsidRPr="0057515C">
        <w:rPr>
          <w:b/>
        </w:rPr>
        <w:t>IVAN JOSÉ CANCI</w:t>
      </w:r>
    </w:p>
    <w:p w14:paraId="38A8BA8B" w14:textId="77777777" w:rsidR="002B6E52" w:rsidRPr="0057515C" w:rsidRDefault="002B6E52" w:rsidP="002B6E52">
      <w:pPr>
        <w:jc w:val="center"/>
      </w:pPr>
      <w:r w:rsidRPr="0057515C">
        <w:t>Prefeito Municipal</w:t>
      </w:r>
    </w:p>
    <w:p w14:paraId="7572E7AB" w14:textId="77777777" w:rsidR="00EE4F6D" w:rsidRDefault="00EE4F6D" w:rsidP="009272F9">
      <w:pPr>
        <w:keepNext/>
        <w:outlineLvl w:val="0"/>
        <w:rPr>
          <w:b/>
          <w:bCs/>
          <w:color w:val="000000"/>
        </w:rPr>
      </w:pPr>
    </w:p>
    <w:p w14:paraId="60A91CC5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513393C4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407610F1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75A1BD92" w14:textId="77777777" w:rsidR="000F533D" w:rsidRDefault="000F533D" w:rsidP="009272F9">
      <w:pPr>
        <w:keepNext/>
        <w:outlineLvl w:val="0"/>
        <w:rPr>
          <w:b/>
          <w:bCs/>
          <w:color w:val="000000"/>
        </w:rPr>
      </w:pPr>
    </w:p>
    <w:p w14:paraId="6B69584D" w14:textId="77777777" w:rsidR="000F533D" w:rsidRDefault="000F533D" w:rsidP="009272F9">
      <w:pPr>
        <w:keepNext/>
        <w:outlineLvl w:val="0"/>
        <w:rPr>
          <w:b/>
          <w:bCs/>
          <w:color w:val="000000"/>
        </w:rPr>
      </w:pPr>
    </w:p>
    <w:p w14:paraId="574DD661" w14:textId="77777777" w:rsidR="000F533D" w:rsidRDefault="000F533D" w:rsidP="009272F9">
      <w:pPr>
        <w:keepNext/>
        <w:outlineLvl w:val="0"/>
        <w:rPr>
          <w:b/>
          <w:bCs/>
          <w:color w:val="000000"/>
        </w:rPr>
      </w:pPr>
    </w:p>
    <w:p w14:paraId="30DB78EE" w14:textId="77777777" w:rsidR="000F533D" w:rsidRDefault="000F533D" w:rsidP="009272F9">
      <w:pPr>
        <w:keepNext/>
        <w:outlineLvl w:val="0"/>
        <w:rPr>
          <w:b/>
          <w:bCs/>
          <w:color w:val="000000"/>
        </w:rPr>
      </w:pPr>
    </w:p>
    <w:p w14:paraId="1BE8DFC2" w14:textId="77777777" w:rsidR="000F533D" w:rsidRDefault="000F533D" w:rsidP="009272F9">
      <w:pPr>
        <w:keepNext/>
        <w:outlineLvl w:val="0"/>
        <w:rPr>
          <w:b/>
          <w:bCs/>
          <w:color w:val="000000"/>
        </w:rPr>
      </w:pPr>
    </w:p>
    <w:p w14:paraId="79623E5B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7F0FCA65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426E3D5A" w14:textId="77777777" w:rsidR="003257CD" w:rsidRDefault="003257CD" w:rsidP="009272F9">
      <w:pPr>
        <w:keepNext/>
        <w:outlineLvl w:val="0"/>
        <w:rPr>
          <w:b/>
          <w:bCs/>
          <w:color w:val="000000"/>
        </w:rPr>
      </w:pPr>
    </w:p>
    <w:p w14:paraId="1CB1AAC5" w14:textId="77777777" w:rsidR="00EE4F6D" w:rsidRPr="00BF2B29" w:rsidRDefault="00EE4F6D" w:rsidP="00EE4F6D">
      <w:pPr>
        <w:keepNext/>
        <w:outlineLvl w:val="0"/>
        <w:rPr>
          <w:rFonts w:eastAsia="Arial Unicode MS"/>
          <w:b/>
          <w:bCs/>
          <w:color w:val="000000"/>
          <w:u w:val="single"/>
        </w:rPr>
      </w:pPr>
    </w:p>
    <w:p w14:paraId="03796D1A" w14:textId="77777777" w:rsidR="00BF2B29" w:rsidRPr="00BF2B29" w:rsidRDefault="00BF2B29" w:rsidP="00BF2B29">
      <w:pPr>
        <w:jc w:val="center"/>
        <w:rPr>
          <w:color w:val="000000"/>
        </w:rPr>
      </w:pPr>
    </w:p>
    <w:p w14:paraId="48512A58" w14:textId="77777777" w:rsidR="00EE4F6D" w:rsidRDefault="00EE4F6D" w:rsidP="00EE4F6D">
      <w:pPr>
        <w:keepNext/>
        <w:jc w:val="center"/>
        <w:outlineLvl w:val="0"/>
        <w:rPr>
          <w:b/>
          <w:bCs/>
          <w:color w:val="000000"/>
          <w:u w:val="single"/>
        </w:rPr>
      </w:pPr>
    </w:p>
    <w:p w14:paraId="067E8237" w14:textId="66F10B73" w:rsidR="00EE4F6D" w:rsidRDefault="00EE4F6D" w:rsidP="00EE4F6D">
      <w:pPr>
        <w:keepNext/>
        <w:jc w:val="center"/>
        <w:outlineLvl w:val="0"/>
        <w:rPr>
          <w:b/>
          <w:bCs/>
          <w:color w:val="000000"/>
          <w:u w:val="single"/>
        </w:rPr>
      </w:pPr>
      <w:r w:rsidRPr="00BF2B29">
        <w:rPr>
          <w:b/>
          <w:bCs/>
          <w:color w:val="000000"/>
          <w:u w:val="single"/>
        </w:rPr>
        <w:t>J U S T I F I C A T I V A</w:t>
      </w:r>
    </w:p>
    <w:p w14:paraId="79B7427C" w14:textId="77777777" w:rsidR="00EE4F6D" w:rsidRDefault="00EE4F6D" w:rsidP="00BF2B29">
      <w:pPr>
        <w:jc w:val="both"/>
        <w:rPr>
          <w:color w:val="000000"/>
        </w:rPr>
      </w:pPr>
    </w:p>
    <w:p w14:paraId="645B246F" w14:textId="13AD4831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>SENHOR PRESIDENT</w:t>
      </w:r>
      <w:r>
        <w:rPr>
          <w:color w:val="000000"/>
        </w:rPr>
        <w:t>E</w:t>
      </w:r>
      <w:r w:rsidRPr="00BF2B29">
        <w:rPr>
          <w:color w:val="000000"/>
        </w:rPr>
        <w:t>,</w:t>
      </w:r>
    </w:p>
    <w:p w14:paraId="179193B0" w14:textId="43992DA6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 xml:space="preserve">SENHORES </w:t>
      </w:r>
      <w:r>
        <w:rPr>
          <w:color w:val="000000"/>
        </w:rPr>
        <w:t xml:space="preserve">(AS) </w:t>
      </w:r>
      <w:r w:rsidRPr="00BF2B29">
        <w:rPr>
          <w:color w:val="000000"/>
        </w:rPr>
        <w:t>VEREADORES</w:t>
      </w:r>
      <w:r>
        <w:rPr>
          <w:color w:val="000000"/>
        </w:rPr>
        <w:t xml:space="preserve"> (AS)</w:t>
      </w:r>
      <w:r w:rsidRPr="00BF2B29">
        <w:rPr>
          <w:color w:val="000000"/>
        </w:rPr>
        <w:t xml:space="preserve">,          </w:t>
      </w:r>
    </w:p>
    <w:p w14:paraId="46DB86DA" w14:textId="77777777" w:rsidR="00BF2B29" w:rsidRPr="00BF2B29" w:rsidRDefault="00BF2B29" w:rsidP="00BF2B29">
      <w:pPr>
        <w:jc w:val="both"/>
        <w:rPr>
          <w:color w:val="000000"/>
        </w:rPr>
      </w:pPr>
      <w:r w:rsidRPr="00BF2B29">
        <w:rPr>
          <w:color w:val="000000"/>
        </w:rPr>
        <w:t xml:space="preserve">            </w:t>
      </w:r>
    </w:p>
    <w:p w14:paraId="50B6B761" w14:textId="293A1957" w:rsidR="00586B41" w:rsidRDefault="00BF2B29" w:rsidP="00747ED3">
      <w:pPr>
        <w:spacing w:line="360" w:lineRule="auto"/>
        <w:jc w:val="both"/>
      </w:pPr>
      <w:r w:rsidRPr="00BF2B29">
        <w:rPr>
          <w:color w:val="000000"/>
        </w:rPr>
        <w:t xml:space="preserve">      </w:t>
      </w:r>
      <w:r w:rsidRPr="00BF2B29">
        <w:t xml:space="preserve">       O presente tem como intento fundamental, justificar a VOSSAS EXCELÊNCIAS, o Projeto de Lei </w:t>
      </w:r>
      <w:r>
        <w:t>que</w:t>
      </w:r>
      <w:r w:rsidRPr="00BF2B29">
        <w:t xml:space="preserve">, </w:t>
      </w:r>
      <w:r w:rsidR="000D1A7A" w:rsidRPr="000D1A7A">
        <w:t>ALTERA E ACRESCENTA DISPOSITIVOS NA LEI COMPLEMENTAR MUNICIPAL Nº 111/2022, DÁ OUTRAS PROVIDÊNCIAS.</w:t>
      </w:r>
    </w:p>
    <w:p w14:paraId="06F128F5" w14:textId="77777777" w:rsidR="00572054" w:rsidRDefault="002C08C4" w:rsidP="00632A0F">
      <w:pPr>
        <w:spacing w:line="360" w:lineRule="auto"/>
        <w:ind w:firstLine="708"/>
        <w:jc w:val="both"/>
      </w:pPr>
      <w:r>
        <w:rPr>
          <w:bCs/>
        </w:rPr>
        <w:t>O objetivo do Projeto de Lei ora submetido a análise de Vossas Excelências, é a alteração do</w:t>
      </w:r>
      <w:r w:rsidR="00007A6A">
        <w:rPr>
          <w:b/>
        </w:rPr>
        <w:t xml:space="preserve"> </w:t>
      </w:r>
      <w:r w:rsidR="00007A6A">
        <w:t xml:space="preserve">Quadro 1.6, </w:t>
      </w:r>
      <w:r w:rsidR="007A5B58">
        <w:t>o qual dispõem</w:t>
      </w:r>
      <w:r w:rsidR="00007A6A">
        <w:t xml:space="preserve"> de funções gratificadas pela participação em comissão por servidores públicos municipais do Anexo I - Plano de Carreira dos Servidores Públicos Municipais</w:t>
      </w:r>
      <w:r>
        <w:t xml:space="preserve">, em virtude da alteração na legislação que trata </w:t>
      </w:r>
      <w:r w:rsidR="00632A0F">
        <w:t xml:space="preserve">das licitações e contratos na administração municipal, conforme Lei Federal nº 14.133, de 1º de abril de 2021 - Lei De Licitações e Contratos Administrativos, e dá outras providências. </w:t>
      </w:r>
    </w:p>
    <w:p w14:paraId="7581E9E2" w14:textId="77777777" w:rsidR="000F533D" w:rsidRDefault="00572054" w:rsidP="00632A0F">
      <w:pPr>
        <w:spacing w:line="360" w:lineRule="auto"/>
        <w:ind w:firstLine="708"/>
        <w:jc w:val="both"/>
      </w:pPr>
      <w:r>
        <w:t>Ante ao exposto</w:t>
      </w:r>
      <w:r w:rsidR="00632A0F">
        <w:t>, ocorre a necessidade de nomeação de novos agentes públicos para o exercício das funções essenciais e de controle, das licitações e contratos administrativos</w:t>
      </w:r>
      <w:r>
        <w:t>, conforme a regulamentação da legislação acima citada</w:t>
      </w:r>
      <w:r w:rsidR="00632A0F">
        <w:t xml:space="preserve">.       </w:t>
      </w:r>
      <w:r w:rsidR="00632A0F">
        <w:tab/>
      </w:r>
    </w:p>
    <w:p w14:paraId="68B1C0EC" w14:textId="15D3634A" w:rsidR="00007A6A" w:rsidRPr="000F533D" w:rsidRDefault="000F533D" w:rsidP="000F533D">
      <w:pPr>
        <w:spacing w:line="360" w:lineRule="auto"/>
        <w:ind w:firstLine="708"/>
        <w:jc w:val="both"/>
      </w:pPr>
      <w:r>
        <w:t xml:space="preserve">Dessa forma, excluiu-se a </w:t>
      </w:r>
      <w:r w:rsidRPr="000373A7">
        <w:rPr>
          <w:rFonts w:eastAsia="Calibri"/>
        </w:rPr>
        <w:t>Comissão Permanente de Licitações</w:t>
      </w:r>
      <w:r>
        <w:rPr>
          <w:rFonts w:eastAsia="Calibri"/>
        </w:rPr>
        <w:t xml:space="preserve"> (não está na nova legislação) e</w:t>
      </w:r>
      <w:r>
        <w:t xml:space="preserve"> acrescentou-se as denominações de 01 </w:t>
      </w:r>
      <w:r>
        <w:t>Agente de Contratação</w:t>
      </w:r>
      <w:r>
        <w:t xml:space="preserve">, 03 membros para a </w:t>
      </w:r>
      <w:r>
        <w:t>Comissão de Contratação</w:t>
      </w:r>
      <w:r>
        <w:t xml:space="preserve">, 01 </w:t>
      </w:r>
      <w:r>
        <w:t>Gestor de Contrato</w:t>
      </w:r>
      <w:r>
        <w:t xml:space="preserve"> e 10 </w:t>
      </w:r>
      <w:r>
        <w:t>Fiscais de Contrato</w:t>
      </w:r>
      <w:r>
        <w:t xml:space="preserve"> (onde somente 06 foram nomeados e atenderam todas os setores), já nomeados por meio do </w:t>
      </w:r>
      <w:r w:rsidRPr="000F533D">
        <w:t xml:space="preserve">Decreto nº. 002/2024, de 02 de janeiro de 2024, </w:t>
      </w:r>
      <w:r>
        <w:t xml:space="preserve">que </w:t>
      </w:r>
      <w:r w:rsidRPr="000F533D">
        <w:t xml:space="preserve">designa </w:t>
      </w:r>
      <w:bookmarkStart w:id="17" w:name="_Hlk158294176"/>
      <w:r w:rsidRPr="000F533D">
        <w:t>agentes públicos para o exercício das funções essenciais e de controle, conforme Lei Federal nº 14.133, de 1º de abril de 2021 - Lei de Licitações e Contratos Administrativos</w:t>
      </w:r>
      <w:bookmarkEnd w:id="17"/>
      <w:r w:rsidRPr="000F533D">
        <w:t>, e dá outras providências.</w:t>
      </w:r>
      <w:r w:rsidR="00632A0F">
        <w:t xml:space="preserve">           </w:t>
      </w:r>
    </w:p>
    <w:p w14:paraId="06526C5D" w14:textId="2E85BADB" w:rsidR="00BF2B29" w:rsidRPr="00BF2B29" w:rsidRDefault="00BF2B29" w:rsidP="00BF2B29">
      <w:pPr>
        <w:spacing w:line="360" w:lineRule="auto"/>
        <w:jc w:val="both"/>
      </w:pPr>
      <w:r w:rsidRPr="00BF2B29">
        <w:tab/>
        <w:t xml:space="preserve">Assim, pela justificativa apresentada, encaminho este Projeto de Lei para apreciação e deliberação, renovando protestos de grande estima e apreço. </w:t>
      </w:r>
    </w:p>
    <w:p w14:paraId="63870D2A" w14:textId="77777777" w:rsidR="00EA3581" w:rsidRDefault="00EA3581" w:rsidP="00EC4592">
      <w:pPr>
        <w:shd w:val="clear" w:color="auto" w:fill="FFFFFF"/>
        <w:rPr>
          <w:color w:val="000000"/>
        </w:rPr>
      </w:pPr>
    </w:p>
    <w:p w14:paraId="2EA0952C" w14:textId="77777777" w:rsidR="000F533D" w:rsidRDefault="000F533D" w:rsidP="00BF2B29">
      <w:pPr>
        <w:shd w:val="clear" w:color="auto" w:fill="FFFFFF"/>
        <w:jc w:val="right"/>
        <w:rPr>
          <w:color w:val="000000"/>
        </w:rPr>
      </w:pPr>
    </w:p>
    <w:p w14:paraId="10790279" w14:textId="6AA09C7F" w:rsidR="00BF2B29" w:rsidRDefault="00BF2B29" w:rsidP="00BF2B29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Anchieta – SC, </w:t>
      </w:r>
      <w:r w:rsidR="00572054">
        <w:rPr>
          <w:color w:val="000000"/>
        </w:rPr>
        <w:t>07</w:t>
      </w:r>
      <w:r>
        <w:rPr>
          <w:color w:val="000000"/>
        </w:rPr>
        <w:t xml:space="preserve"> de</w:t>
      </w:r>
      <w:r w:rsidR="00EC4592">
        <w:rPr>
          <w:color w:val="000000"/>
        </w:rPr>
        <w:t xml:space="preserve"> </w:t>
      </w:r>
      <w:r w:rsidR="00572054">
        <w:rPr>
          <w:color w:val="000000"/>
        </w:rPr>
        <w:t>fevereir</w:t>
      </w:r>
      <w:r w:rsidR="00EC4592">
        <w:rPr>
          <w:color w:val="000000"/>
        </w:rPr>
        <w:t>o</w:t>
      </w:r>
      <w:r>
        <w:rPr>
          <w:color w:val="000000"/>
        </w:rPr>
        <w:t xml:space="preserve"> de 202</w:t>
      </w:r>
      <w:r w:rsidR="00572054">
        <w:rPr>
          <w:color w:val="000000"/>
        </w:rPr>
        <w:t>4</w:t>
      </w:r>
      <w:r>
        <w:rPr>
          <w:color w:val="000000"/>
        </w:rPr>
        <w:t>.</w:t>
      </w:r>
    </w:p>
    <w:p w14:paraId="2844946C" w14:textId="77777777" w:rsidR="00BF2B29" w:rsidRDefault="00BF2B29" w:rsidP="00BF2B29">
      <w:pPr>
        <w:jc w:val="both"/>
        <w:rPr>
          <w:rFonts w:eastAsia="Calibri"/>
          <w:color w:val="000000"/>
          <w:lang w:eastAsia="en-US"/>
        </w:rPr>
      </w:pPr>
    </w:p>
    <w:p w14:paraId="24A34DAB" w14:textId="77777777" w:rsidR="000F533D" w:rsidRDefault="000F533D" w:rsidP="00BF2B29">
      <w:pPr>
        <w:jc w:val="both"/>
        <w:rPr>
          <w:rFonts w:eastAsia="Calibri"/>
          <w:color w:val="000000"/>
          <w:lang w:eastAsia="en-US"/>
        </w:rPr>
      </w:pPr>
    </w:p>
    <w:p w14:paraId="73189138" w14:textId="77777777" w:rsidR="000F533D" w:rsidRDefault="000F533D" w:rsidP="00BF2B29">
      <w:pPr>
        <w:jc w:val="both"/>
        <w:rPr>
          <w:rFonts w:eastAsia="Calibri"/>
          <w:color w:val="000000"/>
          <w:lang w:eastAsia="en-US"/>
        </w:rPr>
      </w:pPr>
    </w:p>
    <w:p w14:paraId="1AD9AE5F" w14:textId="77777777" w:rsidR="002B6E52" w:rsidRPr="0057515C" w:rsidRDefault="002B6E52" w:rsidP="002B6E52">
      <w:pPr>
        <w:ind w:firstLine="708"/>
        <w:jc w:val="right"/>
      </w:pPr>
    </w:p>
    <w:p w14:paraId="2C033A25" w14:textId="77777777" w:rsidR="002B6E52" w:rsidRPr="0057515C" w:rsidRDefault="002B6E52" w:rsidP="002B6E52">
      <w:pPr>
        <w:jc w:val="center"/>
        <w:rPr>
          <w:b/>
        </w:rPr>
      </w:pPr>
      <w:r w:rsidRPr="0057515C">
        <w:rPr>
          <w:b/>
        </w:rPr>
        <w:t>IVAN JOSÉ CANCI</w:t>
      </w:r>
    </w:p>
    <w:p w14:paraId="4236045D" w14:textId="5F9DBAF5" w:rsidR="00AF53DB" w:rsidRDefault="002B6E52" w:rsidP="001D10E9">
      <w:pPr>
        <w:jc w:val="center"/>
        <w:rPr>
          <w:sz w:val="16"/>
          <w:szCs w:val="16"/>
        </w:rPr>
      </w:pPr>
      <w:r w:rsidRPr="0057515C">
        <w:t>Prefeito Municipal</w:t>
      </w:r>
    </w:p>
    <w:sectPr w:rsidR="00AF53DB" w:rsidSect="00373C51">
      <w:headerReference w:type="default" r:id="rId7"/>
      <w:footerReference w:type="default" r:id="rId8"/>
      <w:pgSz w:w="11907" w:h="16840" w:code="9"/>
      <w:pgMar w:top="1440" w:right="1080" w:bottom="1440" w:left="1080" w:header="283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5F26A" w14:textId="77777777" w:rsidR="00373C51" w:rsidRDefault="00373C51">
      <w:r>
        <w:separator/>
      </w:r>
    </w:p>
  </w:endnote>
  <w:endnote w:type="continuationSeparator" w:id="0">
    <w:p w14:paraId="7EEA8162" w14:textId="77777777" w:rsidR="00373C51" w:rsidRDefault="00373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35DE9" w14:textId="77777777" w:rsidR="00373C51" w:rsidRDefault="00373C51">
      <w:r>
        <w:separator/>
      </w:r>
    </w:p>
  </w:footnote>
  <w:footnote w:type="continuationSeparator" w:id="0">
    <w:p w14:paraId="1A263C2C" w14:textId="77777777" w:rsidR="00373C51" w:rsidRDefault="00373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A6A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1A7A"/>
    <w:rsid w:val="000D365D"/>
    <w:rsid w:val="000D7544"/>
    <w:rsid w:val="000E1C45"/>
    <w:rsid w:val="000E3B11"/>
    <w:rsid w:val="000F0534"/>
    <w:rsid w:val="000F1A9C"/>
    <w:rsid w:val="000F319D"/>
    <w:rsid w:val="000F533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4DC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C08C4"/>
    <w:rsid w:val="002D6685"/>
    <w:rsid w:val="002E2DC1"/>
    <w:rsid w:val="002E44F3"/>
    <w:rsid w:val="002E6C39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257CD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3C51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2054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0226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2A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7413C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47ED3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A5B58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E78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05471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0CF9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0132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3C48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5FC"/>
    <w:rsid w:val="00B61FF2"/>
    <w:rsid w:val="00B62A8A"/>
    <w:rsid w:val="00B67EB7"/>
    <w:rsid w:val="00B72EDE"/>
    <w:rsid w:val="00B80E82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63DD4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0F5C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66B86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651</TotalTime>
  <Pages>3</Pages>
  <Words>567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30</cp:revision>
  <cp:lastPrinted>2023-04-13T11:09:00Z</cp:lastPrinted>
  <dcterms:created xsi:type="dcterms:W3CDTF">2023-04-11T17:59:00Z</dcterms:created>
  <dcterms:modified xsi:type="dcterms:W3CDTF">2024-02-08T18:19:00Z</dcterms:modified>
</cp:coreProperties>
</file>