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0CB8D4" w14:textId="3117E686" w:rsidR="00A60472" w:rsidRPr="00D75FC6" w:rsidRDefault="00D75FC6" w:rsidP="00A60472">
      <w:pPr>
        <w:pStyle w:val="Ttulo"/>
        <w:spacing w:after="360"/>
        <w:rPr>
          <w:rFonts w:asciiTheme="minorHAnsi" w:hAnsiTheme="minorHAnsi" w:cstheme="minorHAnsi"/>
          <w:b/>
          <w:bCs/>
          <w:sz w:val="22"/>
          <w:szCs w:val="22"/>
        </w:rPr>
      </w:pPr>
      <w:r w:rsidRPr="00D75FC6">
        <w:rPr>
          <w:rFonts w:asciiTheme="minorHAnsi" w:hAnsiTheme="minorHAnsi" w:cstheme="minorHAnsi"/>
          <w:b/>
          <w:bCs/>
          <w:sz w:val="22"/>
          <w:szCs w:val="22"/>
        </w:rPr>
        <w:t xml:space="preserve">Projeto de </w:t>
      </w:r>
      <w:bookmarkStart w:id="0" w:name="_Hlk158275229"/>
      <w:r w:rsidRPr="00D75FC6">
        <w:rPr>
          <w:rFonts w:asciiTheme="minorHAnsi" w:hAnsiTheme="minorHAnsi" w:cstheme="minorHAnsi"/>
          <w:b/>
          <w:bCs/>
          <w:sz w:val="22"/>
          <w:szCs w:val="22"/>
        </w:rPr>
        <w:t xml:space="preserve">Lei 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Complementar </w:t>
      </w:r>
      <w:r w:rsidRPr="00D75FC6">
        <w:rPr>
          <w:rFonts w:asciiTheme="minorHAnsi" w:hAnsiTheme="minorHAnsi" w:cstheme="minorHAnsi"/>
          <w:b/>
          <w:bCs/>
          <w:sz w:val="22"/>
          <w:szCs w:val="22"/>
        </w:rPr>
        <w:t>n</w:t>
      </w:r>
      <w:r w:rsidR="00A60472" w:rsidRPr="00D75FC6">
        <w:rPr>
          <w:rFonts w:asciiTheme="minorHAnsi" w:hAnsiTheme="minorHAnsi" w:cstheme="minorHAnsi"/>
          <w:b/>
          <w:bCs/>
          <w:sz w:val="22"/>
          <w:szCs w:val="22"/>
        </w:rPr>
        <w:t>º</w:t>
      </w:r>
      <w:r w:rsidRPr="00D75FC6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DE12BB">
        <w:rPr>
          <w:rFonts w:asciiTheme="minorHAnsi" w:hAnsiTheme="minorHAnsi" w:cstheme="minorHAnsi"/>
          <w:b/>
          <w:bCs/>
          <w:sz w:val="22"/>
          <w:szCs w:val="22"/>
        </w:rPr>
        <w:t>120</w:t>
      </w:r>
      <w:r w:rsidRPr="00D75FC6">
        <w:rPr>
          <w:rFonts w:asciiTheme="minorHAnsi" w:hAnsiTheme="minorHAnsi" w:cstheme="minorHAnsi"/>
          <w:b/>
          <w:bCs/>
          <w:sz w:val="22"/>
          <w:szCs w:val="22"/>
        </w:rPr>
        <w:t>/2024</w:t>
      </w:r>
    </w:p>
    <w:p w14:paraId="79D188AF" w14:textId="733EA761" w:rsidR="00D75FC6" w:rsidRPr="00D75FC6" w:rsidRDefault="00D75FC6" w:rsidP="00A60472">
      <w:pPr>
        <w:spacing w:after="360"/>
        <w:ind w:left="3969"/>
        <w:jc w:val="both"/>
        <w:rPr>
          <w:rFonts w:asciiTheme="minorHAnsi" w:hAnsiTheme="minorHAnsi" w:cstheme="minorHAnsi"/>
        </w:rPr>
      </w:pPr>
      <w:bookmarkStart w:id="1" w:name="_Hlk158275254"/>
      <w:bookmarkEnd w:id="0"/>
      <w:r w:rsidRPr="00D75FC6">
        <w:rPr>
          <w:rFonts w:asciiTheme="minorHAnsi" w:hAnsiTheme="minorHAnsi" w:cstheme="minorHAnsi"/>
        </w:rPr>
        <w:t>Altera a Lei Complementar nº 65, de 12 de dezembro de 2012, que dispõe sobre o Plano de Cargos e Vencimentos dos servidores do Poder Legislativo do Município de Carmo da Mata, Estado de Minas Gerais e dá outras providências e seus anexos.</w:t>
      </w:r>
    </w:p>
    <w:bookmarkEnd w:id="1"/>
    <w:p w14:paraId="20E170BC" w14:textId="31CE80D5" w:rsidR="00A60472" w:rsidRPr="00D75FC6" w:rsidRDefault="00A60472" w:rsidP="00A60472">
      <w:pPr>
        <w:spacing w:after="240"/>
        <w:ind w:firstLine="709"/>
        <w:jc w:val="both"/>
        <w:rPr>
          <w:rFonts w:asciiTheme="minorHAnsi" w:hAnsiTheme="minorHAnsi" w:cstheme="minorHAnsi"/>
        </w:rPr>
      </w:pPr>
      <w:r w:rsidRPr="00D75FC6">
        <w:rPr>
          <w:rFonts w:asciiTheme="minorHAnsi" w:hAnsiTheme="minorHAnsi" w:cstheme="minorHAnsi"/>
        </w:rPr>
        <w:t xml:space="preserve">A Câmara Municipal de </w:t>
      </w:r>
      <w:r w:rsidR="00D75FC6">
        <w:rPr>
          <w:rFonts w:asciiTheme="minorHAnsi" w:hAnsiTheme="minorHAnsi" w:cstheme="minorHAnsi"/>
        </w:rPr>
        <w:t>Carmo da Mata</w:t>
      </w:r>
      <w:r w:rsidRPr="00D75FC6">
        <w:rPr>
          <w:rFonts w:asciiTheme="minorHAnsi" w:hAnsiTheme="minorHAnsi" w:cstheme="minorHAnsi"/>
        </w:rPr>
        <w:t xml:space="preserve"> decreta:</w:t>
      </w:r>
    </w:p>
    <w:p w14:paraId="766DE1E4" w14:textId="1157A142" w:rsidR="00D75FC6" w:rsidRDefault="00A60472" w:rsidP="00A60472">
      <w:pPr>
        <w:tabs>
          <w:tab w:val="left" w:pos="1331"/>
        </w:tabs>
        <w:spacing w:after="240"/>
        <w:ind w:firstLine="709"/>
        <w:jc w:val="both"/>
        <w:rPr>
          <w:rFonts w:asciiTheme="minorHAnsi" w:hAnsiTheme="minorHAnsi" w:cstheme="minorHAnsi"/>
        </w:rPr>
      </w:pPr>
      <w:r w:rsidRPr="00D75FC6">
        <w:rPr>
          <w:rFonts w:asciiTheme="minorHAnsi" w:hAnsiTheme="minorHAnsi" w:cstheme="minorHAnsi"/>
        </w:rPr>
        <w:t>Art. 1º - O</w:t>
      </w:r>
      <w:r w:rsidR="00D75FC6">
        <w:rPr>
          <w:rFonts w:asciiTheme="minorHAnsi" w:hAnsiTheme="minorHAnsi" w:cstheme="minorHAnsi"/>
        </w:rPr>
        <w:t xml:space="preserve">s anexos I, II, III, IV e V da </w:t>
      </w:r>
      <w:r w:rsidR="00D75FC6" w:rsidRPr="00D75FC6">
        <w:rPr>
          <w:rFonts w:asciiTheme="minorHAnsi" w:hAnsiTheme="minorHAnsi" w:cstheme="minorHAnsi"/>
        </w:rPr>
        <w:t>Lei Complementar nº 65, de 12 de dezembro de 2012</w:t>
      </w:r>
      <w:r w:rsidR="00D75FC6">
        <w:rPr>
          <w:rFonts w:asciiTheme="minorHAnsi" w:hAnsiTheme="minorHAnsi" w:cstheme="minorHAnsi"/>
        </w:rPr>
        <w:t>, passa</w:t>
      </w:r>
      <w:r w:rsidR="00C25243">
        <w:rPr>
          <w:rFonts w:asciiTheme="minorHAnsi" w:hAnsiTheme="minorHAnsi" w:cstheme="minorHAnsi"/>
        </w:rPr>
        <w:t>m</w:t>
      </w:r>
      <w:r w:rsidR="00D75FC6">
        <w:rPr>
          <w:rFonts w:asciiTheme="minorHAnsi" w:hAnsiTheme="minorHAnsi" w:cstheme="minorHAnsi"/>
        </w:rPr>
        <w:t xml:space="preserve"> a vigorar </w:t>
      </w:r>
      <w:r w:rsidR="00C25243">
        <w:rPr>
          <w:rFonts w:asciiTheme="minorHAnsi" w:hAnsiTheme="minorHAnsi" w:cstheme="minorHAnsi"/>
        </w:rPr>
        <w:t>com as redações constantes a seguir.</w:t>
      </w:r>
    </w:p>
    <w:p w14:paraId="129763DC" w14:textId="7A863227" w:rsidR="00D75FC6" w:rsidRDefault="00A60472" w:rsidP="00FE6AB4">
      <w:pPr>
        <w:tabs>
          <w:tab w:val="left" w:pos="1331"/>
        </w:tabs>
        <w:spacing w:after="0"/>
        <w:ind w:firstLine="709"/>
        <w:jc w:val="both"/>
        <w:rPr>
          <w:rFonts w:asciiTheme="minorHAnsi" w:hAnsiTheme="minorHAnsi" w:cstheme="minorHAnsi"/>
        </w:rPr>
      </w:pPr>
      <w:r w:rsidRPr="00D75FC6">
        <w:rPr>
          <w:rFonts w:asciiTheme="minorHAnsi" w:hAnsiTheme="minorHAnsi" w:cstheme="minorHAnsi"/>
        </w:rPr>
        <w:t xml:space="preserve"> </w:t>
      </w:r>
      <w:r w:rsidR="00D75FC6" w:rsidRPr="00D75FC6">
        <w:rPr>
          <w:rFonts w:asciiTheme="minorHAnsi" w:hAnsiTheme="minorHAnsi" w:cstheme="minorHAnsi"/>
        </w:rPr>
        <w:t>Art. 2º - Fica revogado</w:t>
      </w:r>
      <w:r w:rsidR="00D75FC6">
        <w:rPr>
          <w:rFonts w:asciiTheme="minorHAnsi" w:hAnsiTheme="minorHAnsi" w:cstheme="minorHAnsi"/>
        </w:rPr>
        <w:t xml:space="preserve"> o incis</w:t>
      </w:r>
      <w:r w:rsidR="00FE6AB4">
        <w:rPr>
          <w:rFonts w:asciiTheme="minorHAnsi" w:hAnsiTheme="minorHAnsi" w:cstheme="minorHAnsi"/>
        </w:rPr>
        <w:t xml:space="preserve">o </w:t>
      </w:r>
      <w:r w:rsidR="00D75FC6">
        <w:rPr>
          <w:rFonts w:asciiTheme="minorHAnsi" w:hAnsiTheme="minorHAnsi" w:cstheme="minorHAnsi"/>
        </w:rPr>
        <w:t xml:space="preserve">V do art. 22 da </w:t>
      </w:r>
      <w:r w:rsidR="00D75FC6" w:rsidRPr="00D75FC6">
        <w:rPr>
          <w:rFonts w:asciiTheme="minorHAnsi" w:hAnsiTheme="minorHAnsi" w:cstheme="minorHAnsi"/>
        </w:rPr>
        <w:t>Lei Complementar nº 65, de 12 de dezembro de 2012</w:t>
      </w:r>
      <w:r w:rsidR="00F6731F">
        <w:rPr>
          <w:rFonts w:asciiTheme="minorHAnsi" w:hAnsiTheme="minorHAnsi" w:cstheme="minorHAnsi"/>
        </w:rPr>
        <w:t xml:space="preserve">, </w:t>
      </w:r>
      <w:r w:rsidR="00FE6AB4">
        <w:rPr>
          <w:rFonts w:asciiTheme="minorHAnsi" w:hAnsiTheme="minorHAnsi" w:cstheme="minorHAnsi"/>
        </w:rPr>
        <w:t>alterando-se o</w:t>
      </w:r>
      <w:r w:rsidR="0066610C">
        <w:rPr>
          <w:rFonts w:asciiTheme="minorHAnsi" w:hAnsiTheme="minorHAnsi" w:cstheme="minorHAnsi"/>
        </w:rPr>
        <w:t>s</w:t>
      </w:r>
      <w:r w:rsidR="00FE6AB4">
        <w:rPr>
          <w:rFonts w:asciiTheme="minorHAnsi" w:hAnsiTheme="minorHAnsi" w:cstheme="minorHAnsi"/>
        </w:rPr>
        <w:t xml:space="preserve"> inciso</w:t>
      </w:r>
      <w:r w:rsidR="0066610C">
        <w:rPr>
          <w:rFonts w:asciiTheme="minorHAnsi" w:hAnsiTheme="minorHAnsi" w:cstheme="minorHAnsi"/>
        </w:rPr>
        <w:t>s</w:t>
      </w:r>
      <w:r w:rsidR="00FE6AB4">
        <w:rPr>
          <w:rFonts w:asciiTheme="minorHAnsi" w:hAnsiTheme="minorHAnsi" w:cstheme="minorHAnsi"/>
        </w:rPr>
        <w:t xml:space="preserve"> II</w:t>
      </w:r>
      <w:r w:rsidR="0066610C">
        <w:rPr>
          <w:rFonts w:asciiTheme="minorHAnsi" w:hAnsiTheme="minorHAnsi" w:cstheme="minorHAnsi"/>
        </w:rPr>
        <w:t xml:space="preserve"> e III</w:t>
      </w:r>
      <w:r w:rsidR="00FE6AB4">
        <w:rPr>
          <w:rFonts w:asciiTheme="minorHAnsi" w:hAnsiTheme="minorHAnsi" w:cstheme="minorHAnsi"/>
        </w:rPr>
        <w:t>, que passa</w:t>
      </w:r>
      <w:r w:rsidR="0066610C">
        <w:rPr>
          <w:rFonts w:asciiTheme="minorHAnsi" w:hAnsiTheme="minorHAnsi" w:cstheme="minorHAnsi"/>
        </w:rPr>
        <w:t>m</w:t>
      </w:r>
      <w:r w:rsidR="00FE6AB4">
        <w:rPr>
          <w:rFonts w:asciiTheme="minorHAnsi" w:hAnsiTheme="minorHAnsi" w:cstheme="minorHAnsi"/>
        </w:rPr>
        <w:t xml:space="preserve"> a vigorar com a seguinte redação</w:t>
      </w:r>
      <w:r w:rsidR="00F6731F">
        <w:rPr>
          <w:rFonts w:asciiTheme="minorHAnsi" w:hAnsiTheme="minorHAnsi" w:cstheme="minorHAnsi"/>
        </w:rPr>
        <w:t>:</w:t>
      </w:r>
    </w:p>
    <w:p w14:paraId="4E1129CF" w14:textId="094C5A9D" w:rsidR="00F6731F" w:rsidRDefault="00F6731F" w:rsidP="0066610C">
      <w:pPr>
        <w:tabs>
          <w:tab w:val="left" w:pos="1331"/>
        </w:tabs>
        <w:spacing w:after="0"/>
        <w:ind w:left="1701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“Art. 22 – (...)</w:t>
      </w:r>
    </w:p>
    <w:p w14:paraId="3AD01EBF" w14:textId="713F63E5" w:rsidR="0066610C" w:rsidRDefault="00FE6AB4" w:rsidP="0066610C">
      <w:pPr>
        <w:tabs>
          <w:tab w:val="left" w:pos="1331"/>
        </w:tabs>
        <w:spacing w:after="0"/>
        <w:ind w:left="1701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II – </w:t>
      </w:r>
      <w:proofErr w:type="gramStart"/>
      <w:r>
        <w:rPr>
          <w:rFonts w:asciiTheme="minorHAnsi" w:hAnsiTheme="minorHAnsi" w:cstheme="minorHAnsi"/>
        </w:rPr>
        <w:t>ter</w:t>
      </w:r>
      <w:proofErr w:type="gramEnd"/>
      <w:r>
        <w:rPr>
          <w:rFonts w:asciiTheme="minorHAnsi" w:hAnsiTheme="minorHAnsi" w:cstheme="minorHAnsi"/>
        </w:rPr>
        <w:t xml:space="preserve"> cumprido o interstício mínimo de 12 (doze) meses para o nível II e 30 (trinta) meses para os níveis seguintes</w:t>
      </w:r>
      <w:r w:rsidR="0066610C">
        <w:rPr>
          <w:rFonts w:asciiTheme="minorHAnsi" w:hAnsiTheme="minorHAnsi" w:cstheme="minorHAnsi"/>
        </w:rPr>
        <w:t>;</w:t>
      </w:r>
    </w:p>
    <w:p w14:paraId="4BFEC7F4" w14:textId="754DAF31" w:rsidR="00FE6AB4" w:rsidRDefault="0066610C" w:rsidP="0066610C">
      <w:pPr>
        <w:tabs>
          <w:tab w:val="left" w:pos="1331"/>
        </w:tabs>
        <w:spacing w:after="0"/>
        <w:ind w:left="1701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III – ter obtido avaliação de desempenho individual satisfatória de conformidade com o art. 30, a qual poderá ter sua periodicidade adequada à aplicação do disposto neste artigo.</w:t>
      </w:r>
      <w:r w:rsidR="00FE6AB4">
        <w:rPr>
          <w:rFonts w:asciiTheme="minorHAnsi" w:hAnsiTheme="minorHAnsi" w:cstheme="minorHAnsi"/>
        </w:rPr>
        <w:t>”.</w:t>
      </w:r>
    </w:p>
    <w:p w14:paraId="0CE6D6D4" w14:textId="77777777" w:rsidR="00FE6AB4" w:rsidRDefault="00FE6AB4" w:rsidP="00FE6AB4">
      <w:pPr>
        <w:tabs>
          <w:tab w:val="left" w:pos="1331"/>
        </w:tabs>
        <w:spacing w:after="0"/>
        <w:ind w:firstLine="709"/>
        <w:jc w:val="both"/>
        <w:rPr>
          <w:rFonts w:asciiTheme="minorHAnsi" w:hAnsiTheme="minorHAnsi" w:cstheme="minorHAnsi"/>
        </w:rPr>
      </w:pPr>
    </w:p>
    <w:p w14:paraId="22400D8E" w14:textId="33E7BEBD" w:rsidR="00A60472" w:rsidRPr="00D75FC6" w:rsidRDefault="00A60472" w:rsidP="00A60472">
      <w:pPr>
        <w:spacing w:after="240"/>
        <w:ind w:firstLine="709"/>
        <w:jc w:val="both"/>
        <w:rPr>
          <w:rFonts w:asciiTheme="minorHAnsi" w:hAnsiTheme="minorHAnsi" w:cstheme="minorHAnsi"/>
        </w:rPr>
      </w:pPr>
      <w:r w:rsidRPr="00D75FC6">
        <w:rPr>
          <w:rFonts w:asciiTheme="minorHAnsi" w:hAnsiTheme="minorHAnsi" w:cstheme="minorHAnsi"/>
        </w:rPr>
        <w:t xml:space="preserve">Art. 3º - </w:t>
      </w:r>
      <w:r w:rsidR="00D75FC6">
        <w:rPr>
          <w:rFonts w:asciiTheme="minorHAnsi" w:hAnsiTheme="minorHAnsi" w:cstheme="minorHAnsi"/>
        </w:rPr>
        <w:t>Esta Lei entra em vigor na data de sua publicação, retroagindo seus efeitos a 1º de janeiro de 2024.</w:t>
      </w:r>
    </w:p>
    <w:p w14:paraId="0E54D08A" w14:textId="0AC9C562" w:rsidR="00A60472" w:rsidRDefault="00D75FC6" w:rsidP="00D75FC6">
      <w:pPr>
        <w:ind w:left="1843" w:firstLine="709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Carmo da Mata, 06 de fevereiro de 2024.</w:t>
      </w:r>
    </w:p>
    <w:p w14:paraId="57FACEF3" w14:textId="77777777" w:rsidR="00C25243" w:rsidRDefault="00C25243" w:rsidP="00C25243">
      <w:pPr>
        <w:ind w:left="1843" w:firstLine="709"/>
        <w:jc w:val="both"/>
        <w:rPr>
          <w:rFonts w:asciiTheme="minorHAnsi" w:hAnsiTheme="minorHAnsi" w:cstheme="minorHAnsi"/>
        </w:rPr>
      </w:pPr>
    </w:p>
    <w:p w14:paraId="3EAE8470" w14:textId="77777777" w:rsidR="00C25243" w:rsidRDefault="00C25243" w:rsidP="00C25243">
      <w:pPr>
        <w:ind w:left="1843" w:firstLine="709"/>
        <w:jc w:val="both"/>
        <w:rPr>
          <w:rFonts w:asciiTheme="minorHAnsi" w:hAnsiTheme="minorHAnsi" w:cstheme="minorHAnsi"/>
        </w:rPr>
      </w:pPr>
    </w:p>
    <w:p w14:paraId="07BB8D74" w14:textId="77777777" w:rsidR="00C25243" w:rsidRDefault="00C25243" w:rsidP="00C25243">
      <w:pPr>
        <w:jc w:val="center"/>
        <w:rPr>
          <w:rFonts w:asciiTheme="minorHAnsi" w:hAnsiTheme="minorHAnsi" w:cstheme="minorHAnsi"/>
        </w:rPr>
        <w:sectPr w:rsidR="00C25243" w:rsidSect="008C13D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17" w:right="1701" w:bottom="1417" w:left="1701" w:header="708" w:footer="708" w:gutter="0"/>
          <w:pgNumType w:start="1"/>
          <w:cols w:space="720"/>
          <w:docGrid w:linePitch="360"/>
        </w:sectPr>
      </w:pPr>
    </w:p>
    <w:p w14:paraId="65D0BFD2" w14:textId="10BBFD4C" w:rsidR="00C25243" w:rsidRDefault="00C25243" w:rsidP="00C25243">
      <w:pPr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_________________________</w:t>
      </w:r>
    </w:p>
    <w:p w14:paraId="140E3CBA" w14:textId="6705D532" w:rsidR="00C25243" w:rsidRPr="00C25243" w:rsidRDefault="00C25243" w:rsidP="00C25243">
      <w:pPr>
        <w:jc w:val="center"/>
        <w:rPr>
          <w:rFonts w:asciiTheme="minorHAnsi" w:hAnsiTheme="minorHAnsi" w:cstheme="minorHAnsi"/>
          <w:b/>
          <w:bCs/>
        </w:rPr>
      </w:pPr>
      <w:proofErr w:type="spellStart"/>
      <w:r w:rsidRPr="00C25243">
        <w:rPr>
          <w:rFonts w:asciiTheme="minorHAnsi" w:hAnsiTheme="minorHAnsi" w:cstheme="minorHAnsi"/>
          <w:b/>
          <w:bCs/>
        </w:rPr>
        <w:t>Reverton</w:t>
      </w:r>
      <w:proofErr w:type="spellEnd"/>
      <w:r w:rsidRPr="00C25243">
        <w:rPr>
          <w:rFonts w:asciiTheme="minorHAnsi" w:hAnsiTheme="minorHAnsi" w:cstheme="minorHAnsi"/>
          <w:b/>
          <w:bCs/>
        </w:rPr>
        <w:t xml:space="preserve"> Jean de Oliveira</w:t>
      </w:r>
    </w:p>
    <w:p w14:paraId="013C6E56" w14:textId="77777777" w:rsidR="00C25243" w:rsidRPr="00C25243" w:rsidRDefault="00C25243" w:rsidP="00C25243">
      <w:pPr>
        <w:jc w:val="center"/>
        <w:rPr>
          <w:rFonts w:asciiTheme="minorHAnsi" w:hAnsiTheme="minorHAnsi" w:cstheme="minorHAnsi"/>
          <w:b/>
          <w:bCs/>
        </w:rPr>
      </w:pPr>
      <w:r w:rsidRPr="00C25243">
        <w:rPr>
          <w:rFonts w:asciiTheme="minorHAnsi" w:hAnsiTheme="minorHAnsi" w:cstheme="minorHAnsi"/>
          <w:b/>
          <w:bCs/>
        </w:rPr>
        <w:t>Vereador Presidente</w:t>
      </w:r>
    </w:p>
    <w:p w14:paraId="1CC73AF1" w14:textId="77777777" w:rsidR="00C25243" w:rsidRDefault="00C25243" w:rsidP="00C25243">
      <w:pPr>
        <w:jc w:val="center"/>
        <w:rPr>
          <w:rFonts w:asciiTheme="minorHAnsi" w:hAnsiTheme="minorHAnsi" w:cstheme="minorHAnsi"/>
          <w:b/>
          <w:bCs/>
        </w:rPr>
      </w:pPr>
    </w:p>
    <w:p w14:paraId="38DEE3AC" w14:textId="77777777" w:rsidR="00C25243" w:rsidRDefault="00C25243" w:rsidP="00C25243">
      <w:pPr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_________________________</w:t>
      </w:r>
    </w:p>
    <w:p w14:paraId="0E506BB3" w14:textId="77777777" w:rsidR="00C25243" w:rsidRPr="00C25243" w:rsidRDefault="00C25243" w:rsidP="00C25243">
      <w:pPr>
        <w:jc w:val="center"/>
        <w:rPr>
          <w:rFonts w:asciiTheme="minorHAnsi" w:hAnsiTheme="minorHAnsi" w:cstheme="minorHAnsi"/>
          <w:b/>
          <w:bCs/>
        </w:rPr>
      </w:pPr>
      <w:r w:rsidRPr="00C25243">
        <w:rPr>
          <w:rFonts w:asciiTheme="minorHAnsi" w:hAnsiTheme="minorHAnsi" w:cstheme="minorHAnsi"/>
          <w:b/>
          <w:bCs/>
        </w:rPr>
        <w:t>Gilson Carlos da Silva</w:t>
      </w:r>
    </w:p>
    <w:p w14:paraId="3E4068F3" w14:textId="33B9BD41" w:rsidR="00C25243" w:rsidRPr="00C25243" w:rsidRDefault="00C25243" w:rsidP="00C25243">
      <w:pPr>
        <w:jc w:val="center"/>
        <w:rPr>
          <w:rFonts w:asciiTheme="minorHAnsi" w:hAnsiTheme="minorHAnsi" w:cstheme="minorHAnsi"/>
          <w:b/>
          <w:bCs/>
        </w:rPr>
      </w:pPr>
      <w:r w:rsidRPr="00C25243">
        <w:rPr>
          <w:rFonts w:asciiTheme="minorHAnsi" w:hAnsiTheme="minorHAnsi" w:cstheme="minorHAnsi"/>
          <w:b/>
          <w:bCs/>
        </w:rPr>
        <w:t>Vereador 1º Secretário</w:t>
      </w:r>
    </w:p>
    <w:p w14:paraId="59D1002B" w14:textId="77777777" w:rsidR="00C25243" w:rsidRDefault="00C25243" w:rsidP="00C25243">
      <w:pPr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_________________________</w:t>
      </w:r>
    </w:p>
    <w:p w14:paraId="48071196" w14:textId="77777777" w:rsidR="00C25243" w:rsidRPr="00C25243" w:rsidRDefault="00C25243" w:rsidP="00C25243">
      <w:pPr>
        <w:jc w:val="center"/>
        <w:rPr>
          <w:rFonts w:asciiTheme="minorHAnsi" w:hAnsiTheme="minorHAnsi" w:cstheme="minorHAnsi"/>
          <w:b/>
          <w:bCs/>
        </w:rPr>
      </w:pPr>
      <w:r w:rsidRPr="00C25243">
        <w:rPr>
          <w:rFonts w:asciiTheme="minorHAnsi" w:hAnsiTheme="minorHAnsi" w:cstheme="minorHAnsi"/>
          <w:b/>
          <w:bCs/>
        </w:rPr>
        <w:t>Anderson Fabrício Teodoro</w:t>
      </w:r>
    </w:p>
    <w:p w14:paraId="523A8321" w14:textId="77777777" w:rsidR="00C25243" w:rsidRPr="00C25243" w:rsidRDefault="00C25243" w:rsidP="00C25243">
      <w:pPr>
        <w:jc w:val="center"/>
        <w:rPr>
          <w:rFonts w:asciiTheme="minorHAnsi" w:hAnsiTheme="minorHAnsi" w:cstheme="minorHAnsi"/>
          <w:b/>
          <w:bCs/>
        </w:rPr>
      </w:pPr>
      <w:r w:rsidRPr="00C25243">
        <w:rPr>
          <w:rFonts w:asciiTheme="minorHAnsi" w:hAnsiTheme="minorHAnsi" w:cstheme="minorHAnsi"/>
          <w:b/>
          <w:bCs/>
        </w:rPr>
        <w:t>Vereador Vice-Presidente</w:t>
      </w:r>
    </w:p>
    <w:p w14:paraId="0B0557CC" w14:textId="77777777" w:rsidR="00C25243" w:rsidRPr="00C25243" w:rsidRDefault="00C25243" w:rsidP="00C25243">
      <w:pPr>
        <w:jc w:val="center"/>
        <w:rPr>
          <w:rFonts w:asciiTheme="minorHAnsi" w:hAnsiTheme="minorHAnsi" w:cstheme="minorHAnsi"/>
          <w:b/>
          <w:bCs/>
        </w:rPr>
      </w:pPr>
    </w:p>
    <w:p w14:paraId="420064C9" w14:textId="77777777" w:rsidR="00C25243" w:rsidRDefault="00C25243" w:rsidP="00C25243">
      <w:pPr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_________________________</w:t>
      </w:r>
    </w:p>
    <w:p w14:paraId="0A92AF21" w14:textId="779E3A88" w:rsidR="00C25243" w:rsidRPr="00C25243" w:rsidRDefault="00C25243" w:rsidP="00C25243">
      <w:pPr>
        <w:jc w:val="center"/>
        <w:rPr>
          <w:rFonts w:asciiTheme="minorHAnsi" w:hAnsiTheme="minorHAnsi" w:cstheme="minorHAnsi"/>
          <w:b/>
          <w:bCs/>
        </w:rPr>
      </w:pPr>
      <w:r w:rsidRPr="00C25243">
        <w:rPr>
          <w:rFonts w:asciiTheme="minorHAnsi" w:hAnsiTheme="minorHAnsi" w:cstheme="minorHAnsi"/>
          <w:b/>
          <w:bCs/>
        </w:rPr>
        <w:t>Balduíno Rezende Júnior</w:t>
      </w:r>
    </w:p>
    <w:p w14:paraId="385548F3" w14:textId="0C385E08" w:rsidR="00C25243" w:rsidRPr="00C25243" w:rsidRDefault="00C25243" w:rsidP="00C25243">
      <w:pPr>
        <w:jc w:val="center"/>
        <w:rPr>
          <w:rFonts w:asciiTheme="minorHAnsi" w:hAnsiTheme="minorHAnsi" w:cstheme="minorHAnsi"/>
          <w:b/>
          <w:bCs/>
        </w:rPr>
      </w:pPr>
      <w:r w:rsidRPr="00C25243">
        <w:rPr>
          <w:rFonts w:asciiTheme="minorHAnsi" w:hAnsiTheme="minorHAnsi" w:cstheme="minorHAnsi"/>
          <w:b/>
          <w:bCs/>
        </w:rPr>
        <w:t>Vereador 2º Secretário</w:t>
      </w:r>
    </w:p>
    <w:p w14:paraId="412E40E8" w14:textId="77777777" w:rsidR="00C25243" w:rsidRPr="00C25243" w:rsidRDefault="00C25243" w:rsidP="00C25243">
      <w:pPr>
        <w:ind w:left="1843" w:firstLine="709"/>
        <w:jc w:val="both"/>
        <w:rPr>
          <w:rFonts w:asciiTheme="minorHAnsi" w:hAnsiTheme="minorHAnsi" w:cstheme="minorHAnsi"/>
          <w:b/>
          <w:bCs/>
        </w:rPr>
        <w:sectPr w:rsidR="00C25243" w:rsidRPr="00C25243" w:rsidSect="008C13D7">
          <w:type w:val="continuous"/>
          <w:pgSz w:w="11906" w:h="16838"/>
          <w:pgMar w:top="1417" w:right="1701" w:bottom="1417" w:left="1701" w:header="708" w:footer="708" w:gutter="0"/>
          <w:pgNumType w:start="1"/>
          <w:cols w:num="2" w:space="720"/>
          <w:docGrid w:linePitch="360"/>
        </w:sectPr>
      </w:pPr>
    </w:p>
    <w:p w14:paraId="652E2D6E" w14:textId="4097B75A" w:rsidR="00DE12BB" w:rsidRDefault="00C25243" w:rsidP="00C25243">
      <w:pPr>
        <w:ind w:left="1843" w:firstLine="709"/>
        <w:jc w:val="both"/>
        <w:rPr>
          <w:rFonts w:asciiTheme="minorHAnsi" w:hAnsiTheme="minorHAnsi" w:cstheme="minorHAnsi"/>
          <w:b/>
          <w:bCs/>
        </w:rPr>
      </w:pPr>
      <w:r w:rsidRPr="00C25243">
        <w:rPr>
          <w:rFonts w:asciiTheme="minorHAnsi" w:hAnsiTheme="minorHAnsi" w:cstheme="minorHAnsi"/>
          <w:b/>
          <w:bCs/>
        </w:rPr>
        <w:t> </w:t>
      </w:r>
    </w:p>
    <w:p w14:paraId="1761C45A" w14:textId="77777777" w:rsidR="00DE12BB" w:rsidRDefault="00DE12BB">
      <w:pPr>
        <w:spacing w:after="0" w:line="240" w:lineRule="auto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br w:type="page"/>
      </w:r>
    </w:p>
    <w:p w14:paraId="7DF524F5" w14:textId="0A073953" w:rsidR="00C25243" w:rsidRDefault="00DE12BB" w:rsidP="00DE12BB">
      <w:pPr>
        <w:ind w:firstLine="709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lastRenderedPageBreak/>
        <w:t>JUSTIFICATIVA</w:t>
      </w:r>
    </w:p>
    <w:p w14:paraId="3CC4B10B" w14:textId="77777777" w:rsidR="00DE12BB" w:rsidRDefault="00DE12BB" w:rsidP="00DE12BB">
      <w:pPr>
        <w:ind w:firstLine="709"/>
        <w:jc w:val="both"/>
        <w:rPr>
          <w:rFonts w:asciiTheme="minorHAnsi" w:hAnsiTheme="minorHAnsi" w:cstheme="minorHAnsi"/>
          <w:b/>
          <w:bCs/>
        </w:rPr>
      </w:pPr>
    </w:p>
    <w:p w14:paraId="376B1274" w14:textId="7745DB93" w:rsidR="00DE12BB" w:rsidRDefault="00DE12BB" w:rsidP="00DE12BB">
      <w:pPr>
        <w:ind w:firstLine="709"/>
        <w:jc w:val="both"/>
        <w:rPr>
          <w:rFonts w:asciiTheme="minorHAnsi" w:hAnsiTheme="minorHAnsi" w:cstheme="minorHAnsi"/>
        </w:rPr>
      </w:pPr>
      <w:r w:rsidRPr="00DE12BB">
        <w:rPr>
          <w:rFonts w:asciiTheme="minorHAnsi" w:hAnsiTheme="minorHAnsi" w:cstheme="minorHAnsi"/>
        </w:rPr>
        <w:t>Considerando</w:t>
      </w:r>
      <w:r>
        <w:rPr>
          <w:rFonts w:asciiTheme="minorHAnsi" w:hAnsiTheme="minorHAnsi" w:cstheme="minorHAnsi"/>
        </w:rPr>
        <w:t>-se o disposto na Lei Orgânica Municipal, é atribuição do Município estabelecer o regime jurídico de seus servidores e os respectivos planos de carreira, estabelecendo no §1º do art. 49 as diretrizes da política de pessoal, dentre as quais são listadas a valorização e dignificação da função pública e a remuneração compatível com a complexidade e a responsabilidade das tarefas.</w:t>
      </w:r>
    </w:p>
    <w:p w14:paraId="2EFCBBE5" w14:textId="66217A83" w:rsidR="00DE12BB" w:rsidRDefault="00DE12BB" w:rsidP="00DE12BB">
      <w:pPr>
        <w:ind w:firstLine="709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Sabe-se que, ao longo dos anos, a administração pública se aperfeiçoando, buscando atingir cada vez mais a eficiência dos serviços. Assim, aumentou também a demanda para que os servidores acompanhem as evoluções técnicas e gerenciais promovidas pela legislação nacional e por recomendações dos órgãos de controle.</w:t>
      </w:r>
    </w:p>
    <w:p w14:paraId="60DCB213" w14:textId="34D75BF5" w:rsidR="00DE12BB" w:rsidRDefault="00DE12BB" w:rsidP="00DE12BB">
      <w:pPr>
        <w:ind w:firstLine="709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Desse modo, em consonância com as necessidades fáticas do Poder Legislativo Municipal, que se aprimora a cada dia, e com a disposição normativa local, contamos com a apoio dos nobre</w:t>
      </w:r>
      <w:r w:rsidR="007970A5">
        <w:rPr>
          <w:rFonts w:asciiTheme="minorHAnsi" w:hAnsiTheme="minorHAnsi" w:cstheme="minorHAnsi"/>
        </w:rPr>
        <w:t>s</w:t>
      </w:r>
      <w:r>
        <w:rPr>
          <w:rFonts w:asciiTheme="minorHAnsi" w:hAnsiTheme="minorHAnsi" w:cstheme="minorHAnsi"/>
        </w:rPr>
        <w:t xml:space="preserve"> pares</w:t>
      </w:r>
      <w:r w:rsidR="007970A5">
        <w:rPr>
          <w:rFonts w:asciiTheme="minorHAnsi" w:hAnsiTheme="minorHAnsi" w:cstheme="minorHAnsi"/>
        </w:rPr>
        <w:t xml:space="preserve"> para a aprovação deste projeto. </w:t>
      </w:r>
    </w:p>
    <w:p w14:paraId="3641853F" w14:textId="77777777" w:rsidR="007970A5" w:rsidRDefault="007970A5" w:rsidP="00DE12BB">
      <w:pPr>
        <w:ind w:firstLine="709"/>
        <w:jc w:val="both"/>
        <w:rPr>
          <w:rFonts w:asciiTheme="minorHAnsi" w:hAnsiTheme="minorHAnsi" w:cstheme="minorHAnsi"/>
        </w:rPr>
      </w:pPr>
    </w:p>
    <w:p w14:paraId="584FEE62" w14:textId="77777777" w:rsidR="007970A5" w:rsidRDefault="007970A5" w:rsidP="007970A5">
      <w:pPr>
        <w:ind w:left="1843" w:firstLine="709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Carmo da Mata, 06 de fevereiro de 2024.</w:t>
      </w:r>
    </w:p>
    <w:p w14:paraId="0D78F926" w14:textId="77777777" w:rsidR="007970A5" w:rsidRDefault="007970A5" w:rsidP="007970A5">
      <w:pPr>
        <w:ind w:left="1843" w:firstLine="709"/>
        <w:jc w:val="both"/>
        <w:rPr>
          <w:rFonts w:asciiTheme="minorHAnsi" w:hAnsiTheme="minorHAnsi" w:cstheme="minorHAnsi"/>
        </w:rPr>
      </w:pPr>
    </w:p>
    <w:p w14:paraId="74FAEE95" w14:textId="77777777" w:rsidR="007970A5" w:rsidRDefault="007970A5" w:rsidP="007970A5">
      <w:pPr>
        <w:ind w:left="1843" w:firstLine="709"/>
        <w:jc w:val="both"/>
        <w:rPr>
          <w:rFonts w:asciiTheme="minorHAnsi" w:hAnsiTheme="minorHAnsi" w:cstheme="minorHAnsi"/>
        </w:rPr>
      </w:pPr>
    </w:p>
    <w:p w14:paraId="599FCAC8" w14:textId="77777777" w:rsidR="007970A5" w:rsidRDefault="007970A5" w:rsidP="007970A5">
      <w:pPr>
        <w:jc w:val="center"/>
        <w:rPr>
          <w:rFonts w:asciiTheme="minorHAnsi" w:hAnsiTheme="minorHAnsi" w:cstheme="minorHAnsi"/>
        </w:rPr>
        <w:sectPr w:rsidR="007970A5" w:rsidSect="008C13D7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type w:val="continuous"/>
          <w:pgSz w:w="11906" w:h="16838"/>
          <w:pgMar w:top="1417" w:right="1701" w:bottom="1417" w:left="1701" w:header="708" w:footer="708" w:gutter="0"/>
          <w:pgNumType w:start="1"/>
          <w:cols w:space="720"/>
          <w:docGrid w:linePitch="360"/>
        </w:sectPr>
      </w:pPr>
    </w:p>
    <w:p w14:paraId="62332FD9" w14:textId="77777777" w:rsidR="007970A5" w:rsidRDefault="007970A5" w:rsidP="007970A5">
      <w:pPr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_________________________</w:t>
      </w:r>
    </w:p>
    <w:p w14:paraId="60BF85D3" w14:textId="77777777" w:rsidR="007970A5" w:rsidRPr="00C25243" w:rsidRDefault="007970A5" w:rsidP="007970A5">
      <w:pPr>
        <w:jc w:val="center"/>
        <w:rPr>
          <w:rFonts w:asciiTheme="minorHAnsi" w:hAnsiTheme="minorHAnsi" w:cstheme="minorHAnsi"/>
          <w:b/>
          <w:bCs/>
        </w:rPr>
      </w:pPr>
      <w:proofErr w:type="spellStart"/>
      <w:r w:rsidRPr="00C25243">
        <w:rPr>
          <w:rFonts w:asciiTheme="minorHAnsi" w:hAnsiTheme="minorHAnsi" w:cstheme="minorHAnsi"/>
          <w:b/>
          <w:bCs/>
        </w:rPr>
        <w:t>Reverton</w:t>
      </w:r>
      <w:proofErr w:type="spellEnd"/>
      <w:r w:rsidRPr="00C25243">
        <w:rPr>
          <w:rFonts w:asciiTheme="minorHAnsi" w:hAnsiTheme="minorHAnsi" w:cstheme="minorHAnsi"/>
          <w:b/>
          <w:bCs/>
        </w:rPr>
        <w:t xml:space="preserve"> Jean de Oliveira</w:t>
      </w:r>
    </w:p>
    <w:p w14:paraId="2E7DE25E" w14:textId="77777777" w:rsidR="007970A5" w:rsidRPr="00C25243" w:rsidRDefault="007970A5" w:rsidP="007970A5">
      <w:pPr>
        <w:jc w:val="center"/>
        <w:rPr>
          <w:rFonts w:asciiTheme="minorHAnsi" w:hAnsiTheme="minorHAnsi" w:cstheme="minorHAnsi"/>
          <w:b/>
          <w:bCs/>
        </w:rPr>
      </w:pPr>
      <w:r w:rsidRPr="00C25243">
        <w:rPr>
          <w:rFonts w:asciiTheme="minorHAnsi" w:hAnsiTheme="minorHAnsi" w:cstheme="minorHAnsi"/>
          <w:b/>
          <w:bCs/>
        </w:rPr>
        <w:t>Vereador Presidente</w:t>
      </w:r>
    </w:p>
    <w:p w14:paraId="2E620D83" w14:textId="77777777" w:rsidR="007970A5" w:rsidRDefault="007970A5" w:rsidP="007970A5">
      <w:pPr>
        <w:jc w:val="center"/>
        <w:rPr>
          <w:rFonts w:asciiTheme="minorHAnsi" w:hAnsiTheme="minorHAnsi" w:cstheme="minorHAnsi"/>
          <w:b/>
          <w:bCs/>
        </w:rPr>
      </w:pPr>
    </w:p>
    <w:p w14:paraId="02AD1A82" w14:textId="77777777" w:rsidR="007970A5" w:rsidRDefault="007970A5" w:rsidP="007970A5">
      <w:pPr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_________________________</w:t>
      </w:r>
    </w:p>
    <w:p w14:paraId="45DE9E61" w14:textId="77777777" w:rsidR="007970A5" w:rsidRPr="00C25243" w:rsidRDefault="007970A5" w:rsidP="007970A5">
      <w:pPr>
        <w:jc w:val="center"/>
        <w:rPr>
          <w:rFonts w:asciiTheme="minorHAnsi" w:hAnsiTheme="minorHAnsi" w:cstheme="minorHAnsi"/>
          <w:b/>
          <w:bCs/>
        </w:rPr>
      </w:pPr>
      <w:r w:rsidRPr="00C25243">
        <w:rPr>
          <w:rFonts w:asciiTheme="minorHAnsi" w:hAnsiTheme="minorHAnsi" w:cstheme="minorHAnsi"/>
          <w:b/>
          <w:bCs/>
        </w:rPr>
        <w:t>Gilson Carlos da Silva</w:t>
      </w:r>
    </w:p>
    <w:p w14:paraId="086ECF14" w14:textId="77777777" w:rsidR="007970A5" w:rsidRPr="00C25243" w:rsidRDefault="007970A5" w:rsidP="007970A5">
      <w:pPr>
        <w:jc w:val="center"/>
        <w:rPr>
          <w:rFonts w:asciiTheme="minorHAnsi" w:hAnsiTheme="minorHAnsi" w:cstheme="minorHAnsi"/>
          <w:b/>
          <w:bCs/>
        </w:rPr>
      </w:pPr>
      <w:r w:rsidRPr="00C25243">
        <w:rPr>
          <w:rFonts w:asciiTheme="minorHAnsi" w:hAnsiTheme="minorHAnsi" w:cstheme="minorHAnsi"/>
          <w:b/>
          <w:bCs/>
        </w:rPr>
        <w:t>Vereador 1º Secretário</w:t>
      </w:r>
    </w:p>
    <w:p w14:paraId="1E0AE299" w14:textId="77777777" w:rsidR="007970A5" w:rsidRDefault="007970A5" w:rsidP="007970A5">
      <w:pPr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_________________________</w:t>
      </w:r>
    </w:p>
    <w:p w14:paraId="22A3C121" w14:textId="77777777" w:rsidR="007970A5" w:rsidRPr="00C25243" w:rsidRDefault="007970A5" w:rsidP="007970A5">
      <w:pPr>
        <w:jc w:val="center"/>
        <w:rPr>
          <w:rFonts w:asciiTheme="minorHAnsi" w:hAnsiTheme="minorHAnsi" w:cstheme="minorHAnsi"/>
          <w:b/>
          <w:bCs/>
        </w:rPr>
      </w:pPr>
      <w:r w:rsidRPr="00C25243">
        <w:rPr>
          <w:rFonts w:asciiTheme="minorHAnsi" w:hAnsiTheme="minorHAnsi" w:cstheme="minorHAnsi"/>
          <w:b/>
          <w:bCs/>
        </w:rPr>
        <w:t>Anderson Fabrício Teodoro</w:t>
      </w:r>
    </w:p>
    <w:p w14:paraId="7F34D5A4" w14:textId="77777777" w:rsidR="007970A5" w:rsidRPr="00C25243" w:rsidRDefault="007970A5" w:rsidP="007970A5">
      <w:pPr>
        <w:jc w:val="center"/>
        <w:rPr>
          <w:rFonts w:asciiTheme="minorHAnsi" w:hAnsiTheme="minorHAnsi" w:cstheme="minorHAnsi"/>
          <w:b/>
          <w:bCs/>
        </w:rPr>
      </w:pPr>
      <w:r w:rsidRPr="00C25243">
        <w:rPr>
          <w:rFonts w:asciiTheme="minorHAnsi" w:hAnsiTheme="minorHAnsi" w:cstheme="minorHAnsi"/>
          <w:b/>
          <w:bCs/>
        </w:rPr>
        <w:t>Vereador Vice-Presidente</w:t>
      </w:r>
    </w:p>
    <w:p w14:paraId="28F4FFCC" w14:textId="77777777" w:rsidR="007970A5" w:rsidRPr="00C25243" w:rsidRDefault="007970A5" w:rsidP="007970A5">
      <w:pPr>
        <w:jc w:val="center"/>
        <w:rPr>
          <w:rFonts w:asciiTheme="minorHAnsi" w:hAnsiTheme="minorHAnsi" w:cstheme="minorHAnsi"/>
          <w:b/>
          <w:bCs/>
        </w:rPr>
      </w:pPr>
    </w:p>
    <w:p w14:paraId="5A05FB77" w14:textId="77777777" w:rsidR="007970A5" w:rsidRDefault="007970A5" w:rsidP="007970A5">
      <w:pPr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_________________________</w:t>
      </w:r>
    </w:p>
    <w:p w14:paraId="328CF393" w14:textId="77777777" w:rsidR="007970A5" w:rsidRPr="00C25243" w:rsidRDefault="007970A5" w:rsidP="007970A5">
      <w:pPr>
        <w:jc w:val="center"/>
        <w:rPr>
          <w:rFonts w:asciiTheme="minorHAnsi" w:hAnsiTheme="minorHAnsi" w:cstheme="minorHAnsi"/>
          <w:b/>
          <w:bCs/>
        </w:rPr>
      </w:pPr>
      <w:r w:rsidRPr="00C25243">
        <w:rPr>
          <w:rFonts w:asciiTheme="minorHAnsi" w:hAnsiTheme="minorHAnsi" w:cstheme="minorHAnsi"/>
          <w:b/>
          <w:bCs/>
        </w:rPr>
        <w:t>Balduíno Rezende Júnior</w:t>
      </w:r>
    </w:p>
    <w:p w14:paraId="64692518" w14:textId="77777777" w:rsidR="007970A5" w:rsidRPr="00C25243" w:rsidRDefault="007970A5" w:rsidP="007970A5">
      <w:pPr>
        <w:jc w:val="center"/>
        <w:rPr>
          <w:rFonts w:asciiTheme="minorHAnsi" w:hAnsiTheme="minorHAnsi" w:cstheme="minorHAnsi"/>
          <w:b/>
          <w:bCs/>
        </w:rPr>
      </w:pPr>
      <w:r w:rsidRPr="00C25243">
        <w:rPr>
          <w:rFonts w:asciiTheme="minorHAnsi" w:hAnsiTheme="minorHAnsi" w:cstheme="minorHAnsi"/>
          <w:b/>
          <w:bCs/>
        </w:rPr>
        <w:t>Vereador 2º Secretário</w:t>
      </w:r>
    </w:p>
    <w:p w14:paraId="53160BA5" w14:textId="77777777" w:rsidR="007970A5" w:rsidRDefault="007970A5" w:rsidP="00DE12BB">
      <w:pPr>
        <w:ind w:firstLine="709"/>
        <w:jc w:val="both"/>
        <w:rPr>
          <w:rFonts w:asciiTheme="minorHAnsi" w:hAnsiTheme="minorHAnsi" w:cstheme="minorHAnsi"/>
        </w:rPr>
      </w:pPr>
    </w:p>
    <w:sectPr w:rsidR="007970A5" w:rsidSect="008C13D7">
      <w:type w:val="continuous"/>
      <w:pgSz w:w="11906" w:h="16838"/>
      <w:pgMar w:top="1417" w:right="1701" w:bottom="1417" w:left="1701" w:header="708" w:footer="708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BE60BD" w14:textId="77777777" w:rsidR="008C13D7" w:rsidRDefault="008C13D7" w:rsidP="00212EA4">
      <w:pPr>
        <w:spacing w:after="0" w:line="240" w:lineRule="auto"/>
      </w:pPr>
      <w:r>
        <w:separator/>
      </w:r>
    </w:p>
  </w:endnote>
  <w:endnote w:type="continuationSeparator" w:id="0">
    <w:p w14:paraId="727FA7EC" w14:textId="77777777" w:rsidR="008C13D7" w:rsidRDefault="008C13D7" w:rsidP="00212E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B9352" w14:textId="77777777" w:rsidR="00AE1918" w:rsidRDefault="00AE191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10003" w14:textId="77777777" w:rsidR="00FD06A8" w:rsidRDefault="00FD06A8" w:rsidP="00FD06A8">
    <w:pPr>
      <w:pStyle w:val="Rodap"/>
      <w:ind w:left="142"/>
      <w:jc w:val="center"/>
      <w:rPr>
        <w:rFonts w:asciiTheme="minorHAnsi" w:hAnsiTheme="minorHAnsi" w:cstheme="minorHAnsi"/>
        <w:sz w:val="18"/>
        <w:szCs w:val="18"/>
      </w:rPr>
    </w:pPr>
    <w:bookmarkStart w:id="2" w:name="_Hlk144296118"/>
    <w:bookmarkStart w:id="3" w:name="_Hlk144296119"/>
  </w:p>
  <w:p w14:paraId="4D8A5146" w14:textId="77777777" w:rsidR="003B6BBD" w:rsidRPr="006148FC" w:rsidRDefault="0067413D" w:rsidP="00FD06A8">
    <w:pPr>
      <w:pStyle w:val="Rodap"/>
      <w:ind w:left="142"/>
      <w:jc w:val="center"/>
      <w:rPr>
        <w:rFonts w:asciiTheme="minorHAnsi" w:hAnsiTheme="minorHAnsi" w:cstheme="minorHAnsi"/>
        <w:sz w:val="18"/>
        <w:szCs w:val="18"/>
      </w:rPr>
    </w:pPr>
    <w:r w:rsidRPr="006148FC">
      <w:rPr>
        <w:rFonts w:asciiTheme="minorHAnsi" w:hAnsiTheme="minorHAnsi" w:cstheme="minorHAnsi"/>
        <w:sz w:val="18"/>
        <w:szCs w:val="18"/>
      </w:rPr>
      <w:t xml:space="preserve">CNPJ: 23.780.323/0001-40 – </w:t>
    </w:r>
    <w:r w:rsidR="00887575" w:rsidRPr="006148FC">
      <w:rPr>
        <w:rFonts w:asciiTheme="minorHAnsi" w:hAnsiTheme="minorHAnsi" w:cstheme="minorHAnsi"/>
        <w:sz w:val="18"/>
        <w:szCs w:val="18"/>
      </w:rPr>
      <w:t xml:space="preserve">Rua Ascânio Diniz, 317 – Centro – Carmo </w:t>
    </w:r>
    <w:r w:rsidR="00887575">
      <w:rPr>
        <w:rFonts w:asciiTheme="minorHAnsi" w:hAnsiTheme="minorHAnsi" w:cstheme="minorHAnsi"/>
        <w:sz w:val="18"/>
        <w:szCs w:val="18"/>
      </w:rPr>
      <w:t>da Mata/</w:t>
    </w:r>
    <w:r w:rsidRPr="006148FC">
      <w:rPr>
        <w:rFonts w:asciiTheme="minorHAnsi" w:hAnsiTheme="minorHAnsi" w:cstheme="minorHAnsi"/>
        <w:sz w:val="18"/>
        <w:szCs w:val="18"/>
      </w:rPr>
      <w:t>MG – CEP: 35547-000</w:t>
    </w:r>
  </w:p>
  <w:p w14:paraId="4E5CD0A2" w14:textId="1BD251BF" w:rsidR="003B6BBD" w:rsidRPr="006148FC" w:rsidRDefault="00887575" w:rsidP="00FD06A8">
    <w:pPr>
      <w:pStyle w:val="Rodap"/>
      <w:ind w:left="142"/>
      <w:jc w:val="center"/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www.</w:t>
    </w:r>
    <w:r w:rsidR="0067413D" w:rsidRPr="006148FC">
      <w:rPr>
        <w:rFonts w:asciiTheme="minorHAnsi" w:hAnsiTheme="minorHAnsi" w:cstheme="minorHAnsi"/>
        <w:sz w:val="18"/>
        <w:szCs w:val="18"/>
      </w:rPr>
      <w:t>carmodamata.mg.</w:t>
    </w:r>
    <w:r w:rsidR="00AE1918">
      <w:rPr>
        <w:rFonts w:asciiTheme="minorHAnsi" w:hAnsiTheme="minorHAnsi" w:cstheme="minorHAnsi"/>
        <w:sz w:val="18"/>
        <w:szCs w:val="18"/>
      </w:rPr>
      <w:t>leg</w:t>
    </w:r>
    <w:r w:rsidR="0067413D" w:rsidRPr="006148FC">
      <w:rPr>
        <w:rFonts w:asciiTheme="minorHAnsi" w:hAnsiTheme="minorHAnsi" w:cstheme="minorHAnsi"/>
        <w:sz w:val="18"/>
        <w:szCs w:val="18"/>
      </w:rPr>
      <w:t>.br – camara@</w:t>
    </w:r>
    <w:r w:rsidR="0067413D">
      <w:rPr>
        <w:rFonts w:asciiTheme="minorHAnsi" w:hAnsiTheme="minorHAnsi" w:cstheme="minorHAnsi"/>
        <w:sz w:val="18"/>
        <w:szCs w:val="18"/>
      </w:rPr>
      <w:t>carmodamata.mg.</w:t>
    </w:r>
    <w:r w:rsidR="00AE1918">
      <w:rPr>
        <w:rFonts w:asciiTheme="minorHAnsi" w:hAnsiTheme="minorHAnsi" w:cstheme="minorHAnsi"/>
        <w:sz w:val="18"/>
        <w:szCs w:val="18"/>
      </w:rPr>
      <w:t>leg</w:t>
    </w:r>
    <w:r w:rsidR="0067413D">
      <w:rPr>
        <w:rFonts w:asciiTheme="minorHAnsi" w:hAnsiTheme="minorHAnsi" w:cstheme="minorHAnsi"/>
        <w:sz w:val="18"/>
        <w:szCs w:val="18"/>
      </w:rPr>
      <w:t>.br – (37) 3383-1663</w:t>
    </w:r>
    <w:bookmarkEnd w:id="2"/>
    <w:bookmarkEnd w:id="3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81C0E5" w14:textId="77777777" w:rsidR="00AE1918" w:rsidRDefault="00AE1918">
    <w:pPr>
      <w:pStyle w:val="Rodap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60404" w14:textId="77777777" w:rsidR="007970A5" w:rsidRDefault="007970A5">
    <w:pPr>
      <w:pStyle w:val="Rodap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F5CA4" w14:textId="77777777" w:rsidR="007970A5" w:rsidRDefault="007970A5" w:rsidP="00FD06A8">
    <w:pPr>
      <w:pStyle w:val="Rodap"/>
      <w:ind w:left="142"/>
      <w:jc w:val="center"/>
      <w:rPr>
        <w:rFonts w:asciiTheme="minorHAnsi" w:hAnsiTheme="minorHAnsi" w:cstheme="minorHAnsi"/>
        <w:sz w:val="18"/>
        <w:szCs w:val="18"/>
      </w:rPr>
    </w:pPr>
  </w:p>
  <w:p w14:paraId="40A1BF91" w14:textId="77777777" w:rsidR="007970A5" w:rsidRPr="006148FC" w:rsidRDefault="007970A5" w:rsidP="00FD06A8">
    <w:pPr>
      <w:pStyle w:val="Rodap"/>
      <w:ind w:left="142"/>
      <w:jc w:val="center"/>
      <w:rPr>
        <w:rFonts w:asciiTheme="minorHAnsi" w:hAnsiTheme="minorHAnsi" w:cstheme="minorHAnsi"/>
        <w:sz w:val="18"/>
        <w:szCs w:val="18"/>
      </w:rPr>
    </w:pPr>
    <w:r w:rsidRPr="006148FC">
      <w:rPr>
        <w:rFonts w:asciiTheme="minorHAnsi" w:hAnsiTheme="minorHAnsi" w:cstheme="minorHAnsi"/>
        <w:sz w:val="18"/>
        <w:szCs w:val="18"/>
      </w:rPr>
      <w:t xml:space="preserve">CNPJ: 23.780.323/0001-40 – Rua Ascânio Diniz, 317 – Centro – Carmo </w:t>
    </w:r>
    <w:r>
      <w:rPr>
        <w:rFonts w:asciiTheme="minorHAnsi" w:hAnsiTheme="minorHAnsi" w:cstheme="minorHAnsi"/>
        <w:sz w:val="18"/>
        <w:szCs w:val="18"/>
      </w:rPr>
      <w:t>da Mata/</w:t>
    </w:r>
    <w:r w:rsidRPr="006148FC">
      <w:rPr>
        <w:rFonts w:asciiTheme="minorHAnsi" w:hAnsiTheme="minorHAnsi" w:cstheme="minorHAnsi"/>
        <w:sz w:val="18"/>
        <w:szCs w:val="18"/>
      </w:rPr>
      <w:t>MG – CEP: 35547-000</w:t>
    </w:r>
  </w:p>
  <w:p w14:paraId="183EFC2A" w14:textId="77777777" w:rsidR="007970A5" w:rsidRPr="006148FC" w:rsidRDefault="007970A5" w:rsidP="00FD06A8">
    <w:pPr>
      <w:pStyle w:val="Rodap"/>
      <w:ind w:left="142"/>
      <w:jc w:val="center"/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www.</w:t>
    </w:r>
    <w:r w:rsidRPr="006148FC">
      <w:rPr>
        <w:rFonts w:asciiTheme="minorHAnsi" w:hAnsiTheme="minorHAnsi" w:cstheme="minorHAnsi"/>
        <w:sz w:val="18"/>
        <w:szCs w:val="18"/>
      </w:rPr>
      <w:t>carmodamata.mg.</w:t>
    </w:r>
    <w:r>
      <w:rPr>
        <w:rFonts w:asciiTheme="minorHAnsi" w:hAnsiTheme="minorHAnsi" w:cstheme="minorHAnsi"/>
        <w:sz w:val="18"/>
        <w:szCs w:val="18"/>
      </w:rPr>
      <w:t>leg</w:t>
    </w:r>
    <w:r w:rsidRPr="006148FC">
      <w:rPr>
        <w:rFonts w:asciiTheme="minorHAnsi" w:hAnsiTheme="minorHAnsi" w:cstheme="minorHAnsi"/>
        <w:sz w:val="18"/>
        <w:szCs w:val="18"/>
      </w:rPr>
      <w:t>.br – camara@</w:t>
    </w:r>
    <w:r>
      <w:rPr>
        <w:rFonts w:asciiTheme="minorHAnsi" w:hAnsiTheme="minorHAnsi" w:cstheme="minorHAnsi"/>
        <w:sz w:val="18"/>
        <w:szCs w:val="18"/>
      </w:rPr>
      <w:t>carmodamata.mg.leg.br – (37) 3383-1663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6A657" w14:textId="77777777" w:rsidR="007970A5" w:rsidRDefault="007970A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67615A" w14:textId="77777777" w:rsidR="008C13D7" w:rsidRDefault="008C13D7" w:rsidP="00212EA4">
      <w:pPr>
        <w:spacing w:after="0" w:line="240" w:lineRule="auto"/>
      </w:pPr>
      <w:r>
        <w:separator/>
      </w:r>
    </w:p>
  </w:footnote>
  <w:footnote w:type="continuationSeparator" w:id="0">
    <w:p w14:paraId="1EA8C4A4" w14:textId="77777777" w:rsidR="008C13D7" w:rsidRDefault="008C13D7" w:rsidP="00212E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FD33EC" w14:textId="77777777" w:rsidR="00AE1918" w:rsidRDefault="00AE191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4B3B5" w14:textId="77777777" w:rsidR="003B6BBD" w:rsidRDefault="00000000" w:rsidP="006148FC">
    <w:pPr>
      <w:pStyle w:val="Cabealho"/>
    </w:pPr>
    <w:r>
      <w:rPr>
        <w:noProof/>
      </w:rPr>
      <w:object w:dxaOrig="1440" w:dyaOrig="1440" w14:anchorId="7861AA6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-.15pt;margin-top:-1.5pt;width:79.2pt;height:86.4pt;z-index:-251658752;visibility:visible;mso-wrap-edited:f" wrapcoords="-188 0 -188 21429 21600 21429 21600 0 -188 0" o:allowincell="f" filled="t" fillcolor="yellow">
          <v:imagedata r:id="rId1" o:title="" cropright="48225f" gain="68267f"/>
        </v:shape>
        <o:OLEObject Type="Embed" ProgID="Word.Picture.8" ShapeID="_x0000_s1025" DrawAspect="Content" ObjectID="_1768894568" r:id="rId2"/>
      </w:object>
    </w:r>
    <w:r w:rsidR="0067413D">
      <w:t xml:space="preserve">                                  </w:t>
    </w:r>
  </w:p>
  <w:p w14:paraId="4AFEDEBA" w14:textId="77777777" w:rsidR="003B6BBD" w:rsidRDefault="003B6BBD" w:rsidP="006148FC">
    <w:pPr>
      <w:pStyle w:val="Cabealho"/>
    </w:pPr>
  </w:p>
  <w:p w14:paraId="2EB35359" w14:textId="77777777" w:rsidR="003B6BBD" w:rsidRDefault="0067413D" w:rsidP="006148FC">
    <w:pPr>
      <w:pStyle w:val="Cabealho"/>
      <w:ind w:left="1276"/>
      <w:jc w:val="center"/>
      <w:rPr>
        <w:rFonts w:ascii="Lucida Casual" w:hAnsi="Lucida Casual"/>
        <w:b/>
        <w:sz w:val="28"/>
      </w:rPr>
    </w:pPr>
    <w:r>
      <w:rPr>
        <w:rFonts w:ascii="Lucida Casual" w:hAnsi="Lucida Casual"/>
        <w:b/>
        <w:sz w:val="28"/>
      </w:rPr>
      <w:t>Câmara Municipal de Carmo da Mata</w:t>
    </w:r>
  </w:p>
  <w:p w14:paraId="309145A4" w14:textId="77777777" w:rsidR="003B6BBD" w:rsidRDefault="003B6BBD" w:rsidP="006148FC">
    <w:pPr>
      <w:pStyle w:val="Cabealho"/>
    </w:pPr>
  </w:p>
  <w:p w14:paraId="502962EB" w14:textId="77777777" w:rsidR="003B6BBD" w:rsidRDefault="003B6BBD" w:rsidP="006148FC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F3A8D" w14:textId="77777777" w:rsidR="00AE1918" w:rsidRDefault="00AE1918">
    <w:pPr>
      <w:pStyle w:val="Cabealh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A68426" w14:textId="77777777" w:rsidR="007970A5" w:rsidRDefault="007970A5">
    <w:pPr>
      <w:pStyle w:val="Cabealho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84805" w14:textId="77777777" w:rsidR="007970A5" w:rsidRDefault="00000000" w:rsidP="006148FC">
    <w:pPr>
      <w:pStyle w:val="Cabealho"/>
    </w:pPr>
    <w:r>
      <w:rPr>
        <w:noProof/>
      </w:rPr>
      <w:object w:dxaOrig="1440" w:dyaOrig="1440" w14:anchorId="30C0E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margin-left:-.15pt;margin-top:-1.5pt;width:79.2pt;height:86.4pt;z-index:-251656704;visibility:visible;mso-wrap-edited:f" wrapcoords="-188 0 -188 21429 21600 21429 21600 0 -188 0" o:allowincell="f" filled="t" fillcolor="yellow">
          <v:imagedata r:id="rId1" o:title="" cropright="48225f" gain="68267f"/>
        </v:shape>
        <o:OLEObject Type="Embed" ProgID="Word.Picture.8" ShapeID="_x0000_s1026" DrawAspect="Content" ObjectID="_1768894569" r:id="rId2"/>
      </w:object>
    </w:r>
    <w:r w:rsidR="007970A5">
      <w:t xml:space="preserve">                                  </w:t>
    </w:r>
  </w:p>
  <w:p w14:paraId="5EFFAED9" w14:textId="77777777" w:rsidR="007970A5" w:rsidRDefault="007970A5" w:rsidP="006148FC">
    <w:pPr>
      <w:pStyle w:val="Cabealho"/>
    </w:pPr>
  </w:p>
  <w:p w14:paraId="11E39C2B" w14:textId="77777777" w:rsidR="007970A5" w:rsidRDefault="007970A5" w:rsidP="006148FC">
    <w:pPr>
      <w:pStyle w:val="Cabealho"/>
      <w:ind w:left="1276"/>
      <w:jc w:val="center"/>
      <w:rPr>
        <w:rFonts w:ascii="Lucida Casual" w:hAnsi="Lucida Casual"/>
        <w:b/>
        <w:sz w:val="28"/>
      </w:rPr>
    </w:pPr>
    <w:r>
      <w:rPr>
        <w:rFonts w:ascii="Lucida Casual" w:hAnsi="Lucida Casual"/>
        <w:b/>
        <w:sz w:val="28"/>
      </w:rPr>
      <w:t>Câmara Municipal de Carmo da Mata</w:t>
    </w:r>
  </w:p>
  <w:p w14:paraId="63EACF39" w14:textId="77777777" w:rsidR="007970A5" w:rsidRDefault="007970A5" w:rsidP="006148FC">
    <w:pPr>
      <w:pStyle w:val="Cabealho"/>
    </w:pPr>
  </w:p>
  <w:p w14:paraId="421CA0FD" w14:textId="77777777" w:rsidR="007970A5" w:rsidRDefault="007970A5" w:rsidP="006148FC">
    <w:pPr>
      <w:pStyle w:val="Cabealho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AFCBC" w14:textId="77777777" w:rsidR="007970A5" w:rsidRDefault="007970A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9"/>
    <w:multiLevelType w:val="hybridMultilevel"/>
    <w:tmpl w:val="00004823"/>
    <w:lvl w:ilvl="0" w:tplc="000018BE">
      <w:start w:val="1"/>
      <w:numFmt w:val="decimal"/>
      <w:lvlText w:val="2.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1FF310C"/>
    <w:multiLevelType w:val="hybridMultilevel"/>
    <w:tmpl w:val="0990444A"/>
    <w:lvl w:ilvl="0" w:tplc="C9E8771C">
      <w:start w:val="1"/>
      <w:numFmt w:val="bullet"/>
      <w:lvlText w:val=""/>
      <w:lvlJc w:val="left"/>
      <w:pPr>
        <w:ind w:left="720" w:hanging="360"/>
      </w:pPr>
      <w:rPr>
        <w:rFonts w:ascii="Wingdings" w:eastAsia="Calibri" w:hAnsi="Wingdings" w:cstheme="minorHAnsi" w:hint="default"/>
        <w:b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47016F"/>
    <w:multiLevelType w:val="hybridMultilevel"/>
    <w:tmpl w:val="66D8E6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E26EFB"/>
    <w:multiLevelType w:val="hybridMultilevel"/>
    <w:tmpl w:val="C9BCABD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E45EC6"/>
    <w:multiLevelType w:val="hybridMultilevel"/>
    <w:tmpl w:val="EF644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806F0A"/>
    <w:multiLevelType w:val="hybridMultilevel"/>
    <w:tmpl w:val="04C65FD2"/>
    <w:lvl w:ilvl="0" w:tplc="04160013">
      <w:start w:val="1"/>
      <w:numFmt w:val="upperRoman"/>
      <w:lvlText w:val="%1."/>
      <w:lvlJc w:val="righ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33993CB4"/>
    <w:multiLevelType w:val="hybridMultilevel"/>
    <w:tmpl w:val="EDAEC768"/>
    <w:lvl w:ilvl="0" w:tplc="0AF84532">
      <w:start w:val="1"/>
      <w:numFmt w:val="lowerLetter"/>
      <w:lvlText w:val="%1)"/>
      <w:lvlJc w:val="left"/>
      <w:pPr>
        <w:ind w:left="1080" w:hanging="360"/>
      </w:pPr>
      <w:rPr>
        <w:rFonts w:hint="default"/>
        <w:i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AF61D90"/>
    <w:multiLevelType w:val="hybridMultilevel"/>
    <w:tmpl w:val="CA6ADA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AF0C31"/>
    <w:multiLevelType w:val="hybridMultilevel"/>
    <w:tmpl w:val="E1C4DE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3631D4"/>
    <w:multiLevelType w:val="hybridMultilevel"/>
    <w:tmpl w:val="900A59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010024"/>
    <w:multiLevelType w:val="hybridMultilevel"/>
    <w:tmpl w:val="262A8538"/>
    <w:lvl w:ilvl="0" w:tplc="0416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1" w15:restartNumberingAfterBreak="0">
    <w:nsid w:val="6B9E672E"/>
    <w:multiLevelType w:val="hybridMultilevel"/>
    <w:tmpl w:val="5518F858"/>
    <w:lvl w:ilvl="0" w:tplc="8930617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FB1ECA"/>
    <w:multiLevelType w:val="hybridMultilevel"/>
    <w:tmpl w:val="8358504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9727109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312180296">
    <w:abstractNumId w:val="3"/>
  </w:num>
  <w:num w:numId="3" w16cid:durableId="938568244">
    <w:abstractNumId w:val="11"/>
  </w:num>
  <w:num w:numId="4" w16cid:durableId="715860278">
    <w:abstractNumId w:val="9"/>
  </w:num>
  <w:num w:numId="5" w16cid:durableId="1340304343">
    <w:abstractNumId w:val="10"/>
  </w:num>
  <w:num w:numId="6" w16cid:durableId="1553690283">
    <w:abstractNumId w:val="12"/>
  </w:num>
  <w:num w:numId="7" w16cid:durableId="612329240">
    <w:abstractNumId w:val="8"/>
  </w:num>
  <w:num w:numId="8" w16cid:durableId="1942376116">
    <w:abstractNumId w:val="4"/>
  </w:num>
  <w:num w:numId="9" w16cid:durableId="982851400">
    <w:abstractNumId w:val="7"/>
  </w:num>
  <w:num w:numId="10" w16cid:durableId="724793260">
    <w:abstractNumId w:val="1"/>
  </w:num>
  <w:num w:numId="11" w16cid:durableId="545262108">
    <w:abstractNumId w:val="2"/>
  </w:num>
  <w:num w:numId="12" w16cid:durableId="1303733020">
    <w:abstractNumId w:val="6"/>
  </w:num>
  <w:num w:numId="13" w16cid:durableId="64967470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13D"/>
    <w:rsid w:val="00057387"/>
    <w:rsid w:val="00063B54"/>
    <w:rsid w:val="0007459A"/>
    <w:rsid w:val="000A0DC2"/>
    <w:rsid w:val="001105BB"/>
    <w:rsid w:val="00154271"/>
    <w:rsid w:val="001A3356"/>
    <w:rsid w:val="00212EA4"/>
    <w:rsid w:val="00265A90"/>
    <w:rsid w:val="002942EE"/>
    <w:rsid w:val="002C148D"/>
    <w:rsid w:val="003205FC"/>
    <w:rsid w:val="003264A3"/>
    <w:rsid w:val="0032677A"/>
    <w:rsid w:val="00344611"/>
    <w:rsid w:val="003924E5"/>
    <w:rsid w:val="003B6BBD"/>
    <w:rsid w:val="004A389A"/>
    <w:rsid w:val="004B3DED"/>
    <w:rsid w:val="004C28E3"/>
    <w:rsid w:val="004F1AC3"/>
    <w:rsid w:val="00532E7C"/>
    <w:rsid w:val="00585CB5"/>
    <w:rsid w:val="00636569"/>
    <w:rsid w:val="00643550"/>
    <w:rsid w:val="0066610C"/>
    <w:rsid w:val="0067413D"/>
    <w:rsid w:val="006C2E67"/>
    <w:rsid w:val="00731667"/>
    <w:rsid w:val="0074495E"/>
    <w:rsid w:val="00751631"/>
    <w:rsid w:val="007970A5"/>
    <w:rsid w:val="007A49AD"/>
    <w:rsid w:val="007C083E"/>
    <w:rsid w:val="00867CA7"/>
    <w:rsid w:val="00887575"/>
    <w:rsid w:val="008C13D7"/>
    <w:rsid w:val="0093503C"/>
    <w:rsid w:val="00A5640D"/>
    <w:rsid w:val="00A60472"/>
    <w:rsid w:val="00A70139"/>
    <w:rsid w:val="00AE1918"/>
    <w:rsid w:val="00B15E7C"/>
    <w:rsid w:val="00B5712E"/>
    <w:rsid w:val="00B615FC"/>
    <w:rsid w:val="00C25243"/>
    <w:rsid w:val="00C259B9"/>
    <w:rsid w:val="00C631FD"/>
    <w:rsid w:val="00C7569C"/>
    <w:rsid w:val="00CA207D"/>
    <w:rsid w:val="00D61E6B"/>
    <w:rsid w:val="00D75FC6"/>
    <w:rsid w:val="00D94AF0"/>
    <w:rsid w:val="00DC4C1F"/>
    <w:rsid w:val="00DD2A16"/>
    <w:rsid w:val="00DE12BB"/>
    <w:rsid w:val="00DF1AC8"/>
    <w:rsid w:val="00E70594"/>
    <w:rsid w:val="00EA2F63"/>
    <w:rsid w:val="00EB01AD"/>
    <w:rsid w:val="00EB0EB7"/>
    <w:rsid w:val="00EB0F23"/>
    <w:rsid w:val="00EB2F6A"/>
    <w:rsid w:val="00EE0474"/>
    <w:rsid w:val="00F267F9"/>
    <w:rsid w:val="00F6731F"/>
    <w:rsid w:val="00FD06A8"/>
    <w:rsid w:val="00FE6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57CCC2"/>
  <w15:docId w15:val="{E1219AFD-9BE0-40AC-8365-EAAE2E261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413D"/>
    <w:pPr>
      <w:spacing w:after="160" w:line="259" w:lineRule="auto"/>
    </w:pPr>
    <w:rPr>
      <w:rFonts w:ascii="Calibri" w:eastAsia="Calibri" w:hAnsi="Calibri" w:cs="Calibri"/>
      <w:sz w:val="22"/>
      <w:szCs w:val="22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5640D"/>
    <w:pPr>
      <w:keepNext/>
      <w:spacing w:after="0" w:line="240" w:lineRule="auto"/>
      <w:jc w:val="both"/>
      <w:outlineLvl w:val="0"/>
    </w:pPr>
    <w:rPr>
      <w:rFonts w:ascii="Arial" w:eastAsia="Times New Roman" w:hAnsi="Arial" w:cs="Times New Roman"/>
      <w:sz w:val="24"/>
      <w:szCs w:val="20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A6047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5640D"/>
    <w:rPr>
      <w:rFonts w:ascii="Arial" w:hAnsi="Arial"/>
      <w:sz w:val="24"/>
      <w:lang w:eastAsia="pt-BR"/>
    </w:rPr>
  </w:style>
  <w:style w:type="paragraph" w:styleId="Citao">
    <w:name w:val="Quote"/>
    <w:basedOn w:val="Normal"/>
    <w:next w:val="Normal"/>
    <w:link w:val="CitaoChar"/>
    <w:qFormat/>
    <w:rsid w:val="00A5640D"/>
    <w:pPr>
      <w:spacing w:after="200" w:line="276" w:lineRule="auto"/>
    </w:pPr>
    <w:rPr>
      <w:rFonts w:eastAsia="Times New Roman" w:cs="Times New Roman"/>
      <w:i/>
      <w:iCs/>
      <w:color w:val="000000"/>
    </w:rPr>
  </w:style>
  <w:style w:type="character" w:customStyle="1" w:styleId="CitaoChar">
    <w:name w:val="Citação Char"/>
    <w:link w:val="Citao"/>
    <w:rsid w:val="00A5640D"/>
    <w:rPr>
      <w:rFonts w:ascii="Calibri" w:hAnsi="Calibri"/>
      <w:i/>
      <w:iCs/>
      <w:color w:val="000000"/>
      <w:sz w:val="22"/>
      <w:szCs w:val="22"/>
      <w:lang w:eastAsia="pt-BR"/>
    </w:rPr>
  </w:style>
  <w:style w:type="paragraph" w:styleId="Cabealho">
    <w:name w:val="header"/>
    <w:aliases w:val=" Char Char"/>
    <w:basedOn w:val="Normal"/>
    <w:link w:val="CabealhoChar"/>
    <w:unhideWhenUsed/>
    <w:rsid w:val="006741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 Char Char Char"/>
    <w:basedOn w:val="Fontepargpadro"/>
    <w:link w:val="Cabealho"/>
    <w:rsid w:val="0067413D"/>
    <w:rPr>
      <w:rFonts w:ascii="Calibri" w:eastAsia="Calibri" w:hAnsi="Calibri" w:cs="Calibri"/>
      <w:sz w:val="22"/>
      <w:szCs w:val="22"/>
      <w:lang w:eastAsia="pt-BR"/>
    </w:rPr>
  </w:style>
  <w:style w:type="paragraph" w:styleId="Rodap">
    <w:name w:val="footer"/>
    <w:basedOn w:val="Normal"/>
    <w:link w:val="RodapChar"/>
    <w:unhideWhenUsed/>
    <w:rsid w:val="006741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67413D"/>
    <w:rPr>
      <w:rFonts w:ascii="Calibri" w:eastAsia="Calibri" w:hAnsi="Calibri" w:cs="Calibri"/>
      <w:sz w:val="22"/>
      <w:szCs w:val="22"/>
      <w:lang w:eastAsia="pt-BR"/>
    </w:rPr>
  </w:style>
  <w:style w:type="table" w:styleId="Tabelacomgrade">
    <w:name w:val="Table Grid"/>
    <w:basedOn w:val="Tabelanormal"/>
    <w:uiPriority w:val="59"/>
    <w:rsid w:val="00D94AF0"/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C259B9"/>
    <w:rPr>
      <w:color w:val="0563C1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C259B9"/>
    <w:pPr>
      <w:ind w:left="720"/>
      <w:contextualSpacing/>
    </w:pPr>
  </w:style>
  <w:style w:type="paragraph" w:styleId="SemEspaamento">
    <w:name w:val="No Spacing"/>
    <w:uiPriority w:val="1"/>
    <w:qFormat/>
    <w:rsid w:val="001105BB"/>
    <w:rPr>
      <w:rFonts w:asciiTheme="minorHAnsi" w:eastAsiaTheme="minorHAnsi" w:hAnsiTheme="minorHAnsi" w:cstheme="minorBidi"/>
      <w:sz w:val="22"/>
      <w:szCs w:val="22"/>
    </w:rPr>
  </w:style>
  <w:style w:type="paragraph" w:styleId="Ttulo">
    <w:name w:val="Title"/>
    <w:basedOn w:val="Normal"/>
    <w:link w:val="TtuloChar"/>
    <w:qFormat/>
    <w:rsid w:val="00B15E7C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</w:rPr>
  </w:style>
  <w:style w:type="character" w:customStyle="1" w:styleId="TtuloChar">
    <w:name w:val="Título Char"/>
    <w:basedOn w:val="Fontepargpadro"/>
    <w:link w:val="Ttulo"/>
    <w:rsid w:val="00B15E7C"/>
    <w:rPr>
      <w:rFonts w:ascii="Arial" w:hAnsi="Arial"/>
      <w:sz w:val="24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A60472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495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5DF722-E1B4-475D-99E0-3D099B275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423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- Gabriel</dc:creator>
  <cp:keywords/>
  <dc:description/>
  <cp:lastModifiedBy>ADVCAMARA</cp:lastModifiedBy>
  <cp:revision>5</cp:revision>
  <dcterms:created xsi:type="dcterms:W3CDTF">2024-02-06T18:40:00Z</dcterms:created>
  <dcterms:modified xsi:type="dcterms:W3CDTF">2024-02-08T13:49:00Z</dcterms:modified>
</cp:coreProperties>
</file>