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84B" w:rsidRPr="00CE684B" w:rsidRDefault="00CE684B" w:rsidP="00CE684B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CE684B">
        <w:rPr>
          <w:rFonts w:asciiTheme="minorHAnsi" w:hAnsiTheme="minorHAnsi"/>
          <w:b/>
        </w:rPr>
        <w:t xml:space="preserve">PROJETO DE LEI DE AUTORIA DO VEREADOR: </w:t>
      </w:r>
      <w:r w:rsidRPr="00CE684B">
        <w:rPr>
          <w:rFonts w:asciiTheme="minorHAnsi" w:hAnsiTheme="minorHAnsi" w:cstheme="minorHAnsi"/>
          <w:b/>
          <w:color w:val="000000"/>
        </w:rPr>
        <w:t>WESLEY CARLOS DE FRANÇA</w:t>
      </w:r>
    </w:p>
    <w:p w:rsidR="00CE684B" w:rsidRPr="00CE684B" w:rsidRDefault="00CE684B" w:rsidP="00CE684B">
      <w:pPr>
        <w:spacing w:after="0"/>
        <w:jc w:val="both"/>
        <w:rPr>
          <w:b/>
          <w:sz w:val="24"/>
          <w:szCs w:val="24"/>
        </w:rPr>
      </w:pPr>
    </w:p>
    <w:p w:rsidR="00CE684B" w:rsidRPr="00CE684B" w:rsidRDefault="00CE684B" w:rsidP="00CE684B">
      <w:pPr>
        <w:spacing w:after="0"/>
        <w:rPr>
          <w:sz w:val="24"/>
          <w:szCs w:val="24"/>
        </w:rPr>
      </w:pPr>
    </w:p>
    <w:p w:rsidR="00CE684B" w:rsidRPr="00CE684B" w:rsidRDefault="00CE684B" w:rsidP="00CE684B">
      <w:pPr>
        <w:spacing w:after="0"/>
        <w:rPr>
          <w:b/>
          <w:sz w:val="24"/>
          <w:szCs w:val="24"/>
        </w:rPr>
      </w:pPr>
      <w:r w:rsidRPr="00CE684B">
        <w:rPr>
          <w:b/>
          <w:sz w:val="24"/>
          <w:szCs w:val="24"/>
        </w:rPr>
        <w:t>Senhor Presidente:</w:t>
      </w:r>
    </w:p>
    <w:p w:rsidR="00CE684B" w:rsidRPr="00CE684B" w:rsidRDefault="00CE684B" w:rsidP="00CE684B">
      <w:pPr>
        <w:spacing w:after="0" w:line="240" w:lineRule="auto"/>
        <w:jc w:val="both"/>
        <w:rPr>
          <w:sz w:val="24"/>
          <w:szCs w:val="24"/>
        </w:rPr>
      </w:pPr>
    </w:p>
    <w:p w:rsidR="00CE684B" w:rsidRPr="00CE684B" w:rsidRDefault="00CE684B" w:rsidP="00CE684B">
      <w:pPr>
        <w:spacing w:after="0" w:line="240" w:lineRule="auto"/>
        <w:jc w:val="both"/>
        <w:rPr>
          <w:sz w:val="24"/>
          <w:szCs w:val="24"/>
        </w:rPr>
      </w:pP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  <w:r w:rsidRPr="00CE684B">
        <w:rPr>
          <w:sz w:val="24"/>
          <w:szCs w:val="24"/>
        </w:rPr>
        <w:t xml:space="preserve">O presente Projeto de Lei tem por objetivo criar a Carteira de Identificação da Pessoa com Transtorno do Espectro Autista (Ciptea) no Município de </w:t>
      </w:r>
      <w:r>
        <w:rPr>
          <w:sz w:val="24"/>
          <w:szCs w:val="24"/>
        </w:rPr>
        <w:t>Urupá/RO</w:t>
      </w:r>
      <w:r w:rsidRPr="00CE684B">
        <w:rPr>
          <w:sz w:val="24"/>
          <w:szCs w:val="24"/>
        </w:rPr>
        <w:t>.</w:t>
      </w: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  <w:r w:rsidRPr="00CE684B">
        <w:rPr>
          <w:sz w:val="24"/>
          <w:szCs w:val="24"/>
        </w:rPr>
        <w:t>A Carteira de Identificação da Pessoa com Transtorno do Espectro Autista visa à garantia de atenção integral, pronto atendimento e prioridade no acesso e atendimento aos serviços públicos e privados, em especial nas áreas de saúde, educação e assistência social.</w:t>
      </w: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  <w:r w:rsidRPr="00CE684B">
        <w:rPr>
          <w:sz w:val="24"/>
          <w:szCs w:val="24"/>
        </w:rPr>
        <w:t>O Transtorno do Espectro Autista (TEA) é uma disfunção neurológica cujos sintomas englobam diferentes características como a dificuldade de comunicação por deficiência no domínio da linguagem, a dificuldade de formar o raciocínio lógico, a dificuldade de socialização, além de prejuízos a respeito do desenvolvimento de comportamentos restritivos e repetitivos.</w:t>
      </w: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  <w:r w:rsidRPr="00CE684B">
        <w:rPr>
          <w:sz w:val="24"/>
          <w:szCs w:val="24"/>
        </w:rPr>
        <w:t>Neste intuito, o principal escopo da Carteira de Identificação do Autista (CIA) é facilitar a identificação das pessoas autistas para que tenham assegurados seus direitos, inclusive o atendimento preferencial, haja vista que o autismo não é fácil ser identificado, portanto irá facilitar o atendimento a eles.</w:t>
      </w: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  <w:r w:rsidRPr="00CE684B">
        <w:rPr>
          <w:sz w:val="24"/>
          <w:szCs w:val="24"/>
        </w:rPr>
        <w:t xml:space="preserve">Cumpre ressaltar que esta iniciativa contempla </w:t>
      </w:r>
      <w:r>
        <w:rPr>
          <w:sz w:val="24"/>
          <w:szCs w:val="24"/>
        </w:rPr>
        <w:t xml:space="preserve">também a já manifesta vontade dos demais </w:t>
      </w:r>
      <w:r w:rsidRPr="00CE684B">
        <w:rPr>
          <w:sz w:val="24"/>
          <w:szCs w:val="24"/>
        </w:rPr>
        <w:t>Vereadores dessa Casa Legislativa.</w:t>
      </w:r>
    </w:p>
    <w:p w:rsid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</w:p>
    <w:p w:rsidR="00CE684B" w:rsidRPr="00CE684B" w:rsidRDefault="00CE684B" w:rsidP="00CE684B">
      <w:pPr>
        <w:spacing w:after="0" w:line="240" w:lineRule="auto"/>
        <w:ind w:firstLine="2268"/>
        <w:jc w:val="both"/>
        <w:rPr>
          <w:sz w:val="24"/>
          <w:szCs w:val="24"/>
        </w:rPr>
      </w:pPr>
      <w:r w:rsidRPr="00CE684B">
        <w:rPr>
          <w:sz w:val="24"/>
          <w:szCs w:val="24"/>
        </w:rPr>
        <w:t>Diante do exposto, submete-se a presente matéria a apreciação e votação dos nobres pares que integram o Poder Legislativo.</w:t>
      </w:r>
    </w:p>
    <w:p w:rsidR="00CE684B" w:rsidRP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CE684B" w:rsidRPr="00DD475A" w:rsidRDefault="00CE684B" w:rsidP="00CE684B">
      <w:pPr>
        <w:spacing w:after="0" w:line="240" w:lineRule="auto"/>
        <w:ind w:firstLine="2268"/>
        <w:jc w:val="both"/>
        <w:rPr>
          <w:rFonts w:cstheme="minorHAnsi"/>
          <w:sz w:val="23"/>
          <w:szCs w:val="23"/>
        </w:rPr>
      </w:pPr>
      <w:r w:rsidRPr="00DD475A">
        <w:rPr>
          <w:rFonts w:cstheme="minorHAnsi"/>
          <w:sz w:val="23"/>
          <w:szCs w:val="23"/>
        </w:rPr>
        <w:t xml:space="preserve">Sala de Sessões. </w:t>
      </w:r>
      <w:r>
        <w:rPr>
          <w:rFonts w:cstheme="minorHAnsi"/>
          <w:sz w:val="23"/>
          <w:szCs w:val="23"/>
        </w:rPr>
        <w:t>12</w:t>
      </w:r>
      <w:r w:rsidRPr="00DD475A">
        <w:rPr>
          <w:rFonts w:cstheme="minorHAnsi"/>
          <w:sz w:val="23"/>
          <w:szCs w:val="23"/>
        </w:rPr>
        <w:t xml:space="preserve"> de </w:t>
      </w:r>
      <w:r>
        <w:rPr>
          <w:rFonts w:cstheme="minorHAnsi"/>
          <w:sz w:val="23"/>
          <w:szCs w:val="23"/>
        </w:rPr>
        <w:t>abril</w:t>
      </w:r>
      <w:r w:rsidRPr="00DD475A">
        <w:rPr>
          <w:rFonts w:cstheme="minorHAnsi"/>
          <w:sz w:val="23"/>
          <w:szCs w:val="23"/>
        </w:rPr>
        <w:t xml:space="preserve"> de 2022. </w:t>
      </w:r>
    </w:p>
    <w:p w:rsidR="00CE684B" w:rsidRDefault="00CE684B" w:rsidP="00CE684B">
      <w:pPr>
        <w:jc w:val="center"/>
        <w:rPr>
          <w:rFonts w:cstheme="minorHAnsi"/>
          <w:b/>
          <w:color w:val="000000"/>
          <w:sz w:val="23"/>
          <w:szCs w:val="23"/>
        </w:rPr>
      </w:pPr>
    </w:p>
    <w:p w:rsidR="00CE684B" w:rsidRDefault="00CE684B" w:rsidP="00CE684B">
      <w:pPr>
        <w:spacing w:after="0" w:line="240" w:lineRule="auto"/>
        <w:jc w:val="center"/>
        <w:rPr>
          <w:rFonts w:cstheme="minorHAnsi"/>
          <w:b/>
          <w:color w:val="000000"/>
          <w:sz w:val="23"/>
          <w:szCs w:val="23"/>
        </w:rPr>
      </w:pPr>
      <w:r w:rsidRPr="00DD475A">
        <w:rPr>
          <w:rFonts w:cstheme="minorHAnsi"/>
          <w:b/>
          <w:color w:val="000000"/>
          <w:sz w:val="23"/>
          <w:szCs w:val="23"/>
        </w:rPr>
        <w:t>WESLEY CARLOS DE FRANÇA</w:t>
      </w:r>
    </w:p>
    <w:p w:rsidR="00CE684B" w:rsidRPr="00CE4241" w:rsidRDefault="00CE684B" w:rsidP="00CE684B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color w:val="000000"/>
          <w:sz w:val="23"/>
          <w:szCs w:val="23"/>
        </w:rPr>
        <w:t>Vereador</w:t>
      </w:r>
    </w:p>
    <w:p w:rsidR="00CE684B" w:rsidRP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CE684B" w:rsidRP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CE684B" w:rsidRP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CE684B" w:rsidRDefault="00CE684B" w:rsidP="00CE684B">
      <w:pPr>
        <w:jc w:val="both"/>
        <w:rPr>
          <w:rFonts w:cstheme="minorHAnsi"/>
          <w:sz w:val="24"/>
          <w:szCs w:val="24"/>
        </w:rPr>
      </w:pPr>
    </w:p>
    <w:p w:rsidR="00CE684B" w:rsidRPr="008D3C80" w:rsidRDefault="00CE684B" w:rsidP="00CE684B">
      <w:pPr>
        <w:jc w:val="both"/>
        <w:rPr>
          <w:rFonts w:cstheme="minorHAnsi"/>
          <w:b/>
          <w:sz w:val="24"/>
          <w:szCs w:val="24"/>
        </w:rPr>
      </w:pPr>
      <w:r w:rsidRPr="008D3C80">
        <w:rPr>
          <w:rFonts w:cstheme="minorHAnsi"/>
          <w:b/>
          <w:sz w:val="24"/>
          <w:szCs w:val="24"/>
        </w:rPr>
        <w:lastRenderedPageBreak/>
        <w:t xml:space="preserve">PROJETO DE LEI N° </w:t>
      </w:r>
      <w:r w:rsidR="008D3C80" w:rsidRPr="008D3C80">
        <w:rPr>
          <w:rFonts w:cstheme="minorHAnsi"/>
          <w:b/>
          <w:sz w:val="24"/>
          <w:szCs w:val="24"/>
        </w:rPr>
        <w:t>004</w:t>
      </w:r>
      <w:r w:rsidRPr="008D3C80">
        <w:rPr>
          <w:rFonts w:cstheme="minorHAnsi"/>
          <w:b/>
          <w:sz w:val="24"/>
          <w:szCs w:val="24"/>
        </w:rPr>
        <w:t>/2022</w:t>
      </w:r>
    </w:p>
    <w:p w:rsidR="00CE684B" w:rsidRDefault="00CE684B" w:rsidP="00CE684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Data: 12/04/2022</w:t>
      </w:r>
    </w:p>
    <w:p w:rsidR="00CE684B" w:rsidRPr="00CE4241" w:rsidRDefault="00CE684B" w:rsidP="00CE68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AUTORIA: Vereador </w:t>
      </w:r>
      <w:r w:rsidRPr="00DD475A">
        <w:rPr>
          <w:rFonts w:cstheme="minorHAnsi"/>
          <w:b/>
          <w:color w:val="000000"/>
          <w:sz w:val="23"/>
          <w:szCs w:val="23"/>
        </w:rPr>
        <w:t>WESLEY CARLOS DE FRANÇA</w:t>
      </w:r>
    </w:p>
    <w:p w:rsidR="00CE684B" w:rsidRDefault="00CE684B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</w:p>
    <w:p w:rsidR="00D51A9F" w:rsidRPr="00CE684B" w:rsidRDefault="00966BE1" w:rsidP="00966BE1">
      <w:pPr>
        <w:spacing w:after="0" w:line="240" w:lineRule="auto"/>
        <w:ind w:left="3402"/>
        <w:jc w:val="both"/>
        <w:rPr>
          <w:rFonts w:cstheme="minorHAnsi"/>
          <w:b/>
          <w:sz w:val="24"/>
          <w:szCs w:val="24"/>
        </w:rPr>
      </w:pPr>
      <w:r w:rsidRPr="00CE684B">
        <w:rPr>
          <w:rFonts w:cstheme="minorHAnsi"/>
          <w:b/>
          <w:sz w:val="24"/>
          <w:szCs w:val="24"/>
        </w:rPr>
        <w:t>INSTITUI A CARTEIRA DE IDENTIFICAÇÃO DO AUTISTA NO ÂMBITO DO MUNICÍPIO DE URUPÁ/RO E DÁ OUTRAS PROVIDÊNCIAS.</w:t>
      </w:r>
    </w:p>
    <w:p w:rsidR="00684495" w:rsidRPr="00CE684B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CE684B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CE684B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CE684B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CE684B">
        <w:rPr>
          <w:rFonts w:cstheme="minorHAnsi"/>
          <w:sz w:val="24"/>
          <w:szCs w:val="24"/>
        </w:rPr>
        <w:t>O PREFEITO DO MUNICÍPIO DE URUPÁ/RO, usando da atribuição que lhe é conferida pela Lei Orgânica do Município.</w:t>
      </w:r>
    </w:p>
    <w:p w:rsidR="00684495" w:rsidRPr="00CE684B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CE684B">
        <w:rPr>
          <w:rFonts w:cstheme="minorHAnsi"/>
          <w:sz w:val="24"/>
          <w:szCs w:val="24"/>
        </w:rPr>
        <w:t xml:space="preserve"> FAÇO SABER que a CÂMARA</w:t>
      </w:r>
      <w:r w:rsidRPr="00966BE1">
        <w:rPr>
          <w:rFonts w:cstheme="minorHAnsi"/>
          <w:sz w:val="24"/>
          <w:szCs w:val="24"/>
        </w:rPr>
        <w:t xml:space="preserve"> MUNICIPAL DE URUPÁ aprovou e eu sanciono a seguinte LEI.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b/>
          <w:sz w:val="24"/>
          <w:szCs w:val="24"/>
        </w:rPr>
        <w:t>Art. 1º.</w:t>
      </w:r>
      <w:r w:rsidRPr="00966BE1">
        <w:rPr>
          <w:rFonts w:cstheme="minorHAnsi"/>
          <w:sz w:val="24"/>
          <w:szCs w:val="24"/>
        </w:rPr>
        <w:t>Fica instituída e autorizada a emissão da Carteira Municipal e Identificação do Autista (CMIA), destinada a conferir identificação a pessoa diagnosticada com Transtorno do Espectro Autista (TEA) no âmbito do Município de Urupá/RO.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b/>
          <w:sz w:val="24"/>
          <w:szCs w:val="24"/>
        </w:rPr>
        <w:t xml:space="preserve"> Art. 2º.</w:t>
      </w:r>
      <w:r w:rsidRPr="00966BE1">
        <w:rPr>
          <w:rFonts w:cstheme="minorHAnsi"/>
          <w:sz w:val="24"/>
          <w:szCs w:val="24"/>
        </w:rPr>
        <w:t xml:space="preserve"> A pessoa com Transtorno do Espectro Autista (TEA) é considerada pessoa com deficiência, para todos os efeitos legais conforme Lei Federal nº 12.764, de 27 de dezembro de 2012.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b/>
          <w:sz w:val="24"/>
          <w:szCs w:val="24"/>
        </w:rPr>
        <w:t xml:space="preserve"> Art. 3º.</w:t>
      </w:r>
      <w:r w:rsidRPr="00966BE1">
        <w:rPr>
          <w:rFonts w:cstheme="minorHAnsi"/>
          <w:sz w:val="24"/>
          <w:szCs w:val="24"/>
        </w:rPr>
        <w:t xml:space="preserve"> Para fins desta Lei, fica designada a Secretaria Municipal de Assistência Social– SEMAS competente para: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Expedir a Carteira Municipal de Identificação do Autista, a ser emitida por intermédio dos Centros de Referência de Assistência Social - CRAS, devidamente numerada e de modo a possibilitar a contagem das pessoas com TEA no Município de Urupá;</w:t>
      </w:r>
    </w:p>
    <w:p w:rsidR="00684495" w:rsidRPr="00966BE1" w:rsidRDefault="00684495" w:rsidP="00966BE1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Manter banco de dados a fim de se obter o quantitativo, nível do TEA (I, II e III) e perfil socioeconômico desta população;</w:t>
      </w:r>
    </w:p>
    <w:p w:rsidR="00684495" w:rsidRPr="00966BE1" w:rsidRDefault="00684495" w:rsidP="00966BE1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Adequar sua estrutura para a expedição da Carteira de Identificação do Autista, tanto na forma física quanto a disponibilização da carteira digital;</w:t>
      </w:r>
    </w:p>
    <w:p w:rsidR="00684495" w:rsidRPr="00966BE1" w:rsidRDefault="00684495" w:rsidP="00966BE1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Realizar procedimentos inerentes a execução orçamentária e financeira para emissão e manutenção da Carteira Municipal de Identificação do Autista.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b/>
          <w:sz w:val="24"/>
          <w:szCs w:val="24"/>
        </w:rPr>
        <w:t>Art. 4º.</w:t>
      </w:r>
      <w:r w:rsidRPr="00966BE1">
        <w:rPr>
          <w:rFonts w:cstheme="minorHAnsi"/>
          <w:sz w:val="24"/>
          <w:szCs w:val="24"/>
        </w:rPr>
        <w:t xml:space="preserve"> Carteira Municipal de Identificação do Autista terá validade de 60 (sessenta) meses, devendo ser revalidada como mesmo número.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b/>
          <w:sz w:val="24"/>
          <w:szCs w:val="24"/>
        </w:rPr>
        <w:lastRenderedPageBreak/>
        <w:t>Parágrafo único.</w:t>
      </w:r>
      <w:r w:rsidRPr="00966BE1">
        <w:rPr>
          <w:rFonts w:cstheme="minorHAnsi"/>
          <w:sz w:val="24"/>
          <w:szCs w:val="24"/>
        </w:rPr>
        <w:t xml:space="preserve"> No caso de perda ou extravio da CMIA, será emitida gratuitamente a segunda via mediante apresentação do respectivo boletim de ocorrência policial.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b/>
          <w:sz w:val="24"/>
          <w:szCs w:val="24"/>
        </w:rPr>
        <w:t xml:space="preserve"> Art. 5º.</w:t>
      </w:r>
      <w:r w:rsidRPr="00966BE1">
        <w:rPr>
          <w:rFonts w:cstheme="minorHAnsi"/>
          <w:sz w:val="24"/>
          <w:szCs w:val="24"/>
        </w:rPr>
        <w:t xml:space="preserve"> A Carteira Municipal de Identificação do Autista, será expedida sem qualquer custo ao beneficiário.</w:t>
      </w:r>
    </w:p>
    <w:p w:rsidR="00684495" w:rsidRPr="00966BE1" w:rsidRDefault="00684495" w:rsidP="00966BE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4495" w:rsidRPr="00966BE1" w:rsidRDefault="00684495" w:rsidP="00966BE1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O documento poderá ser disponibilizado de forma digital, bem como todo o seu processo de requerimento inicial, sendo por CRAS responsável pela emissão da carteira física, facilitando a aquisição da CMIA por parte do requerente;</w:t>
      </w:r>
    </w:p>
    <w:p w:rsidR="00684495" w:rsidRPr="00966BE1" w:rsidRDefault="00684495" w:rsidP="00966BE1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Na impossibilidade de solicitação da CMIA de forma virtual, o requerimento deverá ser devidamente preenchido e assinado presencialmente pelo interessado, pais, responsáveis ou representantes legais, sendo a via física do documento fornecida pelo órgão responsável;</w:t>
      </w:r>
    </w:p>
    <w:p w:rsidR="00684495" w:rsidRPr="00966BE1" w:rsidRDefault="00684495" w:rsidP="00966BE1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O requerimento, tanto físico quanto digital, da CMIA deverá conter as seguintes informações e documentos (em pdf, no caso da solicitação digital, e original e cópias, quando a solicitação ocorrer por via física):</w:t>
      </w:r>
    </w:p>
    <w:p w:rsidR="00684495" w:rsidRPr="00966BE1" w:rsidRDefault="00684495" w:rsidP="00966BE1">
      <w:pPr>
        <w:pStyle w:val="Default"/>
        <w:jc w:val="both"/>
        <w:rPr>
          <w:rFonts w:asciiTheme="minorHAnsi" w:hAnsiTheme="minorHAnsi" w:cstheme="minorHAnsi"/>
        </w:rPr>
      </w:pPr>
    </w:p>
    <w:p w:rsidR="00684495" w:rsidRPr="00966BE1" w:rsidRDefault="00684495" w:rsidP="00966BE1">
      <w:pPr>
        <w:pStyle w:val="Default"/>
        <w:jc w:val="both"/>
        <w:rPr>
          <w:rFonts w:asciiTheme="minorHAnsi" w:hAnsiTheme="minorHAnsi" w:cstheme="minorHAnsi"/>
        </w:rPr>
      </w:pPr>
    </w:p>
    <w:p w:rsidR="00684495" w:rsidRPr="00966BE1" w:rsidRDefault="00684495" w:rsidP="00966BE1">
      <w:pPr>
        <w:pStyle w:val="PargrafodaLista"/>
        <w:numPr>
          <w:ilvl w:val="0"/>
          <w:numId w:val="5"/>
        </w:numPr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966BE1">
        <w:rPr>
          <w:rFonts w:cstheme="minorHAnsi"/>
          <w:sz w:val="24"/>
          <w:szCs w:val="24"/>
        </w:rPr>
        <w:t>Requerente (pais, responsáveis ou representantes legais):</w:t>
      </w:r>
    </w:p>
    <w:p w:rsidR="00684495" w:rsidRPr="00966BE1" w:rsidRDefault="00684495" w:rsidP="00966BE1">
      <w:pPr>
        <w:pStyle w:val="Default"/>
        <w:numPr>
          <w:ilvl w:val="0"/>
          <w:numId w:val="8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Nome completo;</w:t>
      </w:r>
    </w:p>
    <w:p w:rsidR="00684495" w:rsidRPr="00966BE1" w:rsidRDefault="00684495" w:rsidP="00966BE1">
      <w:pPr>
        <w:pStyle w:val="Default"/>
        <w:numPr>
          <w:ilvl w:val="0"/>
          <w:numId w:val="8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Documento de identificação civil;</w:t>
      </w:r>
    </w:p>
    <w:p w:rsidR="00684495" w:rsidRPr="00966BE1" w:rsidRDefault="00684495" w:rsidP="00966BE1">
      <w:pPr>
        <w:pStyle w:val="Default"/>
        <w:numPr>
          <w:ilvl w:val="0"/>
          <w:numId w:val="8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Endereço Residencial;</w:t>
      </w:r>
    </w:p>
    <w:p w:rsidR="00684495" w:rsidRPr="00966BE1" w:rsidRDefault="00684495" w:rsidP="00966BE1">
      <w:pPr>
        <w:pStyle w:val="Default"/>
        <w:numPr>
          <w:ilvl w:val="0"/>
          <w:numId w:val="8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Telefone e e-mail do requerente ou do cuidador.</w:t>
      </w:r>
    </w:p>
    <w:p w:rsidR="00684495" w:rsidRPr="00966BE1" w:rsidRDefault="00684495" w:rsidP="00966BE1">
      <w:pPr>
        <w:pStyle w:val="Default"/>
        <w:jc w:val="both"/>
        <w:rPr>
          <w:rFonts w:asciiTheme="minorHAnsi" w:hAnsiTheme="minorHAnsi" w:cstheme="minorHAnsi"/>
        </w:rPr>
      </w:pPr>
    </w:p>
    <w:p w:rsidR="00966BE1" w:rsidRPr="00966BE1" w:rsidRDefault="00684495" w:rsidP="00966BE1">
      <w:pPr>
        <w:pStyle w:val="Default"/>
        <w:numPr>
          <w:ilvl w:val="0"/>
          <w:numId w:val="5"/>
        </w:numPr>
        <w:ind w:left="709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Beneficiado:</w:t>
      </w:r>
    </w:p>
    <w:p w:rsidR="00966BE1" w:rsidRPr="00966BE1" w:rsidRDefault="00966BE1" w:rsidP="00966BE1">
      <w:pPr>
        <w:pStyle w:val="Default"/>
        <w:ind w:left="1080"/>
        <w:jc w:val="both"/>
        <w:rPr>
          <w:rFonts w:asciiTheme="minorHAnsi" w:hAnsiTheme="minorHAnsi" w:cstheme="minorHAnsi"/>
        </w:rPr>
      </w:pPr>
    </w:p>
    <w:p w:rsidR="00966BE1" w:rsidRPr="00966BE1" w:rsidRDefault="00966BE1" w:rsidP="00966BE1">
      <w:pPr>
        <w:pStyle w:val="Default"/>
        <w:numPr>
          <w:ilvl w:val="0"/>
          <w:numId w:val="9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Nome completo;</w:t>
      </w:r>
    </w:p>
    <w:p w:rsidR="00966BE1" w:rsidRPr="00966BE1" w:rsidRDefault="00966BE1" w:rsidP="00966BE1">
      <w:pPr>
        <w:pStyle w:val="Default"/>
        <w:numPr>
          <w:ilvl w:val="0"/>
          <w:numId w:val="9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Filiação;</w:t>
      </w:r>
    </w:p>
    <w:p w:rsidR="00966BE1" w:rsidRPr="00966BE1" w:rsidRDefault="00966BE1" w:rsidP="00966BE1">
      <w:pPr>
        <w:pStyle w:val="Default"/>
        <w:numPr>
          <w:ilvl w:val="0"/>
          <w:numId w:val="9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Documento de identificação civil;</w:t>
      </w:r>
    </w:p>
    <w:p w:rsidR="00966BE1" w:rsidRPr="00966BE1" w:rsidRDefault="00966BE1" w:rsidP="00966BE1">
      <w:pPr>
        <w:pStyle w:val="Default"/>
        <w:numPr>
          <w:ilvl w:val="0"/>
          <w:numId w:val="9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Foto 3cm x 4cm;</w:t>
      </w:r>
    </w:p>
    <w:p w:rsidR="00966BE1" w:rsidRPr="00966BE1" w:rsidRDefault="00966BE1" w:rsidP="00966BE1">
      <w:pPr>
        <w:pStyle w:val="Default"/>
        <w:numPr>
          <w:ilvl w:val="0"/>
          <w:numId w:val="9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Data de nascimento;</w:t>
      </w:r>
    </w:p>
    <w:p w:rsidR="00966BE1" w:rsidRPr="00966BE1" w:rsidRDefault="00966BE1" w:rsidP="00966BE1">
      <w:pPr>
        <w:pStyle w:val="Default"/>
        <w:numPr>
          <w:ilvl w:val="0"/>
          <w:numId w:val="9"/>
        </w:numPr>
        <w:ind w:left="993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Laudo Médico com CID.</w:t>
      </w:r>
    </w:p>
    <w:p w:rsidR="00966BE1" w:rsidRP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</w:p>
    <w:p w:rsidR="00966BE1" w:rsidRDefault="00966BE1" w:rsidP="00966BE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O laudo médico a que se refere ao item "</w:t>
      </w:r>
      <w:r w:rsidR="00721292">
        <w:rPr>
          <w:rFonts w:asciiTheme="minorHAnsi" w:hAnsiTheme="minorHAnsi" w:cstheme="minorHAnsi"/>
        </w:rPr>
        <w:t>VI</w:t>
      </w:r>
      <w:r w:rsidRPr="00966BE1">
        <w:rPr>
          <w:rFonts w:asciiTheme="minorHAnsi" w:hAnsiTheme="minorHAnsi" w:cstheme="minorHAnsi"/>
        </w:rPr>
        <w:t xml:space="preserve">" deste artigo, terá prazo de validade de60 (sessenta) meses, por inteligência da Lei </w:t>
      </w:r>
      <w:r w:rsidR="00C47477">
        <w:rPr>
          <w:rFonts w:asciiTheme="minorHAnsi" w:hAnsiTheme="minorHAnsi" w:cstheme="minorHAnsi"/>
        </w:rPr>
        <w:t xml:space="preserve">Estadual de Rondônia </w:t>
      </w:r>
      <w:r w:rsidRPr="00966BE1">
        <w:rPr>
          <w:rFonts w:asciiTheme="minorHAnsi" w:hAnsiTheme="minorHAnsi" w:cstheme="minorHAnsi"/>
        </w:rPr>
        <w:t>nº 4.991, de 20 de maio de 2021;</w:t>
      </w:r>
    </w:p>
    <w:p w:rsidR="00966BE1" w:rsidRPr="00966BE1" w:rsidRDefault="00966BE1" w:rsidP="00966BE1">
      <w:pPr>
        <w:pStyle w:val="Default"/>
        <w:ind w:left="720"/>
        <w:jc w:val="both"/>
        <w:rPr>
          <w:rFonts w:asciiTheme="minorHAnsi" w:hAnsiTheme="minorHAnsi" w:cstheme="minorHAnsi"/>
        </w:rPr>
      </w:pPr>
    </w:p>
    <w:p w:rsidR="00966BE1" w:rsidRPr="00966BE1" w:rsidRDefault="00721292" w:rsidP="00966BE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t>O</w:t>
      </w:r>
      <w:r w:rsidR="00966BE1" w:rsidRPr="00966BE1">
        <w:rPr>
          <w:rFonts w:asciiTheme="minorHAnsi" w:hAnsiTheme="minorHAnsi" w:cstheme="minorHAnsi"/>
        </w:rPr>
        <w:t xml:space="preserve"> caso em que a pessoa com Transtorno do Espectro Autista (TEA) seja imigrante detentor de visto temporárioou de autorização de residência, residente fronteiriço, ou solicitante de refúgio, deverá ser apresentada a cédula deIdentidade de Estrangeiro (CIE), a Carteira de Registro Nacional Migratório (CRNM) ou Documento Provisório deRegistro Nacional Migratório (DPRNM);</w:t>
      </w:r>
    </w:p>
    <w:p w:rsidR="00966BE1" w:rsidRP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</w:p>
    <w:p w:rsidR="00966BE1" w:rsidRPr="00966BE1" w:rsidRDefault="00966BE1" w:rsidP="00966BE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</w:rPr>
        <w:lastRenderedPageBreak/>
        <w:t xml:space="preserve">O relatório médico atestando o diagnóstico de Transtorno do Espectro Autista deverá ser </w:t>
      </w:r>
      <w:r w:rsidR="00721292">
        <w:rPr>
          <w:rFonts w:asciiTheme="minorHAnsi" w:hAnsiTheme="minorHAnsi" w:cstheme="minorHAnsi"/>
        </w:rPr>
        <w:t>atestado</w:t>
      </w:r>
      <w:bookmarkStart w:id="0" w:name="_GoBack"/>
      <w:bookmarkEnd w:id="0"/>
      <w:r w:rsidRPr="00966BE1">
        <w:rPr>
          <w:rFonts w:asciiTheme="minorHAnsi" w:hAnsiTheme="minorHAnsi" w:cstheme="minorHAnsi"/>
        </w:rPr>
        <w:t xml:space="preserve"> por umNeurologista e/ou Psiquiatra.</w:t>
      </w:r>
    </w:p>
    <w:p w:rsidR="00966BE1" w:rsidRP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</w:p>
    <w:p w:rsidR="00966BE1" w:rsidRP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  <w:b/>
        </w:rPr>
        <w:t>Art. 6º.</w:t>
      </w:r>
      <w:r w:rsidRPr="00966BE1">
        <w:rPr>
          <w:rFonts w:asciiTheme="minorHAnsi" w:hAnsiTheme="minorHAnsi" w:cstheme="minorHAnsi"/>
        </w:rPr>
        <w:t xml:space="preserve"> Verificada a regularidade da documentação recebida, cadastrada e devidamente autuada em processoadministrativo, será expedida pela SEMAS a Carteira Municipal de Identificação do Autista no prazo máximo de 15(quinze) dias úteis a contar da data do requerimento de solicitação.</w:t>
      </w:r>
    </w:p>
    <w:p w:rsidR="00966BE1" w:rsidRP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</w:p>
    <w:p w:rsidR="00966BE1" w:rsidRP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  <w:b/>
        </w:rPr>
        <w:t>Art. 7º.</w:t>
      </w:r>
      <w:r w:rsidRPr="00966BE1">
        <w:rPr>
          <w:rFonts w:asciiTheme="minorHAnsi" w:hAnsiTheme="minorHAnsi" w:cstheme="minorHAnsi"/>
        </w:rPr>
        <w:t xml:space="preserve"> O Poder Executivo Municipal, através da SEMAS (Secretaria </w:t>
      </w:r>
      <w:r>
        <w:rPr>
          <w:rFonts w:asciiTheme="minorHAnsi" w:hAnsiTheme="minorHAnsi" w:cstheme="minorHAnsi"/>
        </w:rPr>
        <w:t>Municipal de Assistência Social</w:t>
      </w:r>
      <w:r w:rsidRPr="00966BE1">
        <w:rPr>
          <w:rFonts w:asciiTheme="minorHAnsi" w:hAnsiTheme="minorHAnsi" w:cstheme="minorHAnsi"/>
        </w:rPr>
        <w:t xml:space="preserve">),deverá dar a devida ciência ao público em geral sobre o direito de expedição da Carteira Municipal de Identificação daPessoa com Transtorno do Espectro Autista (CMIPTEA), bem como da sua validade perante os órgãos municipais eprivados no âmbito do município de </w:t>
      </w:r>
      <w:r>
        <w:rPr>
          <w:rFonts w:asciiTheme="minorHAnsi" w:hAnsiTheme="minorHAnsi" w:cstheme="minorHAnsi"/>
        </w:rPr>
        <w:t>Urupá/RO</w:t>
      </w:r>
      <w:r w:rsidRPr="00966BE1">
        <w:rPr>
          <w:rFonts w:asciiTheme="minorHAnsi" w:hAnsiTheme="minorHAnsi" w:cstheme="minorHAnsi"/>
        </w:rPr>
        <w:t xml:space="preserve">, devendo levar a devida informação dos direitos e deveres das pessoasdiagnosticadas com Transtornos do Espectro Autista nas plataformas de internet e redes sociais da Prefeitura </w:t>
      </w:r>
      <w:r>
        <w:rPr>
          <w:rFonts w:asciiTheme="minorHAnsi" w:hAnsiTheme="minorHAnsi" w:cstheme="minorHAnsi"/>
        </w:rPr>
        <w:t xml:space="preserve">Municipal </w:t>
      </w:r>
      <w:r w:rsidRPr="00966BE1">
        <w:rPr>
          <w:rFonts w:asciiTheme="minorHAnsi" w:hAnsiTheme="minorHAnsi" w:cstheme="minorHAnsi"/>
        </w:rPr>
        <w:t xml:space="preserve">de </w:t>
      </w:r>
      <w:r>
        <w:rPr>
          <w:rFonts w:asciiTheme="minorHAnsi" w:hAnsiTheme="minorHAnsi" w:cstheme="minorHAnsi"/>
        </w:rPr>
        <w:t>Urupá/RO</w:t>
      </w:r>
      <w:r w:rsidRPr="00966BE1">
        <w:rPr>
          <w:rFonts w:asciiTheme="minorHAnsi" w:hAnsiTheme="minorHAnsi" w:cstheme="minorHAnsi"/>
        </w:rPr>
        <w:t>.</w:t>
      </w:r>
    </w:p>
    <w:p w:rsidR="00966BE1" w:rsidRP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</w:p>
    <w:p w:rsidR="00966BE1" w:rsidRDefault="00966BE1" w:rsidP="00966BE1">
      <w:pPr>
        <w:pStyle w:val="Default"/>
        <w:jc w:val="both"/>
        <w:rPr>
          <w:rFonts w:asciiTheme="minorHAnsi" w:hAnsiTheme="minorHAnsi" w:cstheme="minorHAnsi"/>
        </w:rPr>
      </w:pPr>
      <w:r w:rsidRPr="00966BE1">
        <w:rPr>
          <w:rFonts w:asciiTheme="minorHAnsi" w:hAnsiTheme="minorHAnsi" w:cstheme="minorHAnsi"/>
          <w:b/>
        </w:rPr>
        <w:t>Art. 8º.</w:t>
      </w:r>
      <w:r w:rsidRPr="00966BE1">
        <w:rPr>
          <w:rFonts w:asciiTheme="minorHAnsi" w:hAnsiTheme="minorHAnsi" w:cstheme="minorHAnsi"/>
        </w:rPr>
        <w:t xml:space="preserve">  Esta Lei Complementar entra em vigor 30 (trinta) dias após a data de sua publicação.</w:t>
      </w:r>
    </w:p>
    <w:p w:rsidR="00CE684B" w:rsidRDefault="00CE684B" w:rsidP="00966BE1">
      <w:pPr>
        <w:pStyle w:val="Default"/>
        <w:jc w:val="both"/>
        <w:rPr>
          <w:rFonts w:asciiTheme="minorHAnsi" w:hAnsiTheme="minorHAnsi" w:cstheme="minorHAnsi"/>
        </w:rPr>
      </w:pPr>
    </w:p>
    <w:p w:rsidR="00CE684B" w:rsidRDefault="00CE684B" w:rsidP="00966BE1">
      <w:pPr>
        <w:pStyle w:val="Default"/>
        <w:jc w:val="both"/>
        <w:rPr>
          <w:rFonts w:asciiTheme="minorHAnsi" w:hAnsiTheme="minorHAnsi" w:cstheme="minorHAnsi"/>
        </w:rPr>
      </w:pPr>
    </w:p>
    <w:p w:rsidR="00CE684B" w:rsidRDefault="00CE684B" w:rsidP="00CE684B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Célio de Jesus Lang</w:t>
      </w:r>
    </w:p>
    <w:p w:rsidR="00CE684B" w:rsidRDefault="00CE684B" w:rsidP="00CE684B">
      <w:pPr>
        <w:spacing w:after="0" w:line="240" w:lineRule="auto"/>
        <w:jc w:val="center"/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Prefeito Municipal</w:t>
      </w:r>
    </w:p>
    <w:p w:rsidR="00CE684B" w:rsidRPr="00966BE1" w:rsidRDefault="00CE684B" w:rsidP="00966BE1">
      <w:pPr>
        <w:pStyle w:val="Default"/>
        <w:jc w:val="both"/>
        <w:rPr>
          <w:rFonts w:asciiTheme="minorHAnsi" w:hAnsiTheme="minorHAnsi" w:cstheme="minorHAnsi"/>
        </w:rPr>
      </w:pPr>
    </w:p>
    <w:sectPr w:rsidR="00CE684B" w:rsidRPr="00966BE1" w:rsidSect="008F6A4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CD9" w:rsidRDefault="00B90CD9" w:rsidP="00CE684B">
      <w:pPr>
        <w:spacing w:after="0" w:line="240" w:lineRule="auto"/>
      </w:pPr>
      <w:r>
        <w:separator/>
      </w:r>
    </w:p>
  </w:endnote>
  <w:endnote w:type="continuationSeparator" w:id="1">
    <w:p w:rsidR="00B90CD9" w:rsidRDefault="00B90CD9" w:rsidP="00CE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4B" w:rsidRPr="00C828F9" w:rsidRDefault="00CE684B" w:rsidP="00CE684B">
    <w:pPr>
      <w:pStyle w:val="Rodap"/>
      <w:pBdr>
        <w:top w:val="thinThickSmallGap" w:sz="24" w:space="1" w:color="622423"/>
      </w:pBdr>
      <w:jc w:val="center"/>
      <w:rPr>
        <w:rFonts w:cstheme="minorHAnsi"/>
        <w:b/>
        <w:sz w:val="18"/>
        <w:szCs w:val="18"/>
      </w:rPr>
    </w:pPr>
    <w:r w:rsidRPr="00C828F9">
      <w:rPr>
        <w:rFonts w:cstheme="minorHAnsi"/>
        <w:b/>
        <w:sz w:val="18"/>
        <w:szCs w:val="18"/>
      </w:rPr>
      <w:t>Rua Otávio Pedro de Oliveira, 5049 - Bairro Alto Alegre CEP- 76.929-000 - CNPJ: 63.789.416/0001-50</w:t>
    </w:r>
  </w:p>
  <w:p w:rsidR="00CE684B" w:rsidRPr="00C828F9" w:rsidRDefault="00CE684B" w:rsidP="00CE684B">
    <w:pPr>
      <w:pStyle w:val="Rodap"/>
      <w:jc w:val="center"/>
      <w:rPr>
        <w:rFonts w:cstheme="minorHAnsi"/>
      </w:rPr>
    </w:pPr>
    <w:r w:rsidRPr="00C828F9">
      <w:rPr>
        <w:rFonts w:cstheme="minorHAnsi"/>
        <w:b/>
        <w:i/>
        <w:sz w:val="16"/>
        <w:szCs w:val="16"/>
      </w:rPr>
      <w:t>“A prática do racismo e da discriminação é crime (C.F. 1988, Art. 5º, XLII; Lei 7.716/79)”</w:t>
    </w:r>
  </w:p>
  <w:p w:rsidR="00CE684B" w:rsidRDefault="00CE684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CD9" w:rsidRDefault="00B90CD9" w:rsidP="00CE684B">
      <w:pPr>
        <w:spacing w:after="0" w:line="240" w:lineRule="auto"/>
      </w:pPr>
      <w:r>
        <w:separator/>
      </w:r>
    </w:p>
  </w:footnote>
  <w:footnote w:type="continuationSeparator" w:id="1">
    <w:p w:rsidR="00B90CD9" w:rsidRDefault="00B90CD9" w:rsidP="00CE6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84B" w:rsidRPr="00F32797" w:rsidRDefault="00CE684B" w:rsidP="00CE684B">
    <w:pPr>
      <w:pStyle w:val="Cabealho"/>
      <w:ind w:right="360"/>
      <w:jc w:val="center"/>
      <w:rPr>
        <w:bCs/>
      </w:rPr>
    </w:pPr>
    <w:r>
      <w:rPr>
        <w:noProof/>
        <w:lang w:eastAsia="pt-BR"/>
      </w:rPr>
      <w:drawing>
        <wp:inline distT="0" distB="0" distL="0" distR="0">
          <wp:extent cx="612140" cy="675640"/>
          <wp:effectExtent l="0" t="0" r="0" b="0"/>
          <wp:docPr id="1" name="Imagem 1" descr="Descrição: 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ao_ca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F6A4F">
      <w:pict>
        <v:shapetype id="_x0000_t164" coordsize="21600,21600" o:spt="164" adj="6894" path="m0@0c7200@2,14400@2,21600@0m,21600r21600,e">
          <v:formulas>
            <v:f eqn="val #0"/>
            <v:f eqn="prod #0 1 3"/>
            <v:f eqn="sum 0 0 @1"/>
            <v:f eqn="prod #0 1 2"/>
            <v:f eqn="sum @3 10800 0"/>
            <v:f eqn="sum 21600 0 @1"/>
          </v:formulas>
          <v:path textpathok="t" o:connecttype="custom" o:connectlocs="10800,0;0,@4;10800,21600;21600,@4" o:connectangles="270,180,90,0"/>
          <v:textpath on="t" fitshape="t" xscale="t"/>
          <v:handles>
            <v:h position="topLeft,#0" yrange="0,10452"/>
          </v:handles>
          <o:lock v:ext="edit" text="t" shapetype="t"/>
        </v:shapetype>
        <v:shape id="_x0000_i1025" type="#_x0000_t164" style="width:211.6pt;height:40.7pt" adj=",10800" fillcolor="#99f" stroked="f">
          <v:fill color2="#099" focus="100%" type="gradient"/>
          <v:shadow on="t" color="silver" opacity="52429f" offset="3pt,3pt"/>
          <v:textpath style="font-family:&quot;Times New Roman&quot;;font-size:16pt;v-text-kern:t" trim="t" fitpath="t" xscale="f" string="PODER LEGISLATIVO&#10;CÂMARA MUNICIPAL DE URUPÁ-RO"/>
        </v:shape>
      </w:pict>
    </w:r>
  </w:p>
  <w:p w:rsidR="00CE684B" w:rsidRDefault="00CE684B">
    <w:pPr>
      <w:pStyle w:val="Cabealho"/>
    </w:pPr>
  </w:p>
  <w:p w:rsidR="00CE684B" w:rsidRDefault="00CE684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546E"/>
    <w:multiLevelType w:val="hybridMultilevel"/>
    <w:tmpl w:val="E99CAFD8"/>
    <w:lvl w:ilvl="0" w:tplc="11F06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70722A6A">
      <w:start w:val="1"/>
      <w:numFmt w:val="decimal"/>
      <w:lvlText w:val="%2."/>
      <w:lvlJc w:val="left"/>
      <w:pPr>
        <w:ind w:left="1800" w:hanging="360"/>
      </w:pPr>
      <w:rPr>
        <w:rFonts w:hint="default"/>
        <w:sz w:val="16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E423BD"/>
    <w:multiLevelType w:val="hybridMultilevel"/>
    <w:tmpl w:val="77D46612"/>
    <w:lvl w:ilvl="0" w:tplc="04160017">
      <w:start w:val="1"/>
      <w:numFmt w:val="lowerLetter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EAA5B48"/>
    <w:multiLevelType w:val="hybridMultilevel"/>
    <w:tmpl w:val="416E729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37D06"/>
    <w:multiLevelType w:val="hybridMultilevel"/>
    <w:tmpl w:val="3EB86C2A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4AD3D03"/>
    <w:multiLevelType w:val="hybridMultilevel"/>
    <w:tmpl w:val="BED0D0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E2285"/>
    <w:multiLevelType w:val="hybridMultilevel"/>
    <w:tmpl w:val="F65E21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53D1D"/>
    <w:multiLevelType w:val="hybridMultilevel"/>
    <w:tmpl w:val="6A8E2DBE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2863FA0"/>
    <w:multiLevelType w:val="hybridMultilevel"/>
    <w:tmpl w:val="5F5E04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0530C3"/>
    <w:multiLevelType w:val="hybridMultilevel"/>
    <w:tmpl w:val="CCFECF2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84495"/>
    <w:rsid w:val="00684495"/>
    <w:rsid w:val="00721292"/>
    <w:rsid w:val="008D3C80"/>
    <w:rsid w:val="008F6A4F"/>
    <w:rsid w:val="00966BE1"/>
    <w:rsid w:val="00B90CD9"/>
    <w:rsid w:val="00C47477"/>
    <w:rsid w:val="00CE684B"/>
    <w:rsid w:val="00D51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A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844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844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E6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 Char,Char"/>
    <w:basedOn w:val="Normal"/>
    <w:link w:val="CabealhoChar"/>
    <w:uiPriority w:val="99"/>
    <w:unhideWhenUsed/>
    <w:rsid w:val="00CE68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uiPriority w:val="99"/>
    <w:rsid w:val="00CE684B"/>
  </w:style>
  <w:style w:type="paragraph" w:styleId="Rodap">
    <w:name w:val="footer"/>
    <w:basedOn w:val="Normal"/>
    <w:link w:val="RodapChar"/>
    <w:uiPriority w:val="99"/>
    <w:unhideWhenUsed/>
    <w:rsid w:val="00CE68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684B"/>
  </w:style>
  <w:style w:type="paragraph" w:styleId="Textodebalo">
    <w:name w:val="Balloon Text"/>
    <w:basedOn w:val="Normal"/>
    <w:link w:val="TextodebaloChar"/>
    <w:uiPriority w:val="99"/>
    <w:semiHidden/>
    <w:unhideWhenUsed/>
    <w:rsid w:val="00CE6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6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844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844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E6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 Char,Char"/>
    <w:basedOn w:val="Normal"/>
    <w:link w:val="CabealhoChar"/>
    <w:uiPriority w:val="99"/>
    <w:unhideWhenUsed/>
    <w:rsid w:val="00CE68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uiPriority w:val="99"/>
    <w:rsid w:val="00CE684B"/>
  </w:style>
  <w:style w:type="paragraph" w:styleId="Rodap">
    <w:name w:val="footer"/>
    <w:basedOn w:val="Normal"/>
    <w:link w:val="RodapChar"/>
    <w:uiPriority w:val="99"/>
    <w:unhideWhenUsed/>
    <w:rsid w:val="00CE68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684B"/>
  </w:style>
  <w:style w:type="paragraph" w:styleId="Textodebalo">
    <w:name w:val="Balloon Text"/>
    <w:basedOn w:val="Normal"/>
    <w:link w:val="TextodebaloChar"/>
    <w:uiPriority w:val="99"/>
    <w:semiHidden/>
    <w:unhideWhenUsed/>
    <w:rsid w:val="00CE6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68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5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972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</dc:creator>
  <cp:lastModifiedBy>sana@flavia</cp:lastModifiedBy>
  <cp:revision>6</cp:revision>
  <cp:lastPrinted>2022-04-22T12:53:00Z</cp:lastPrinted>
  <dcterms:created xsi:type="dcterms:W3CDTF">2022-04-09T00:52:00Z</dcterms:created>
  <dcterms:modified xsi:type="dcterms:W3CDTF">2022-08-29T15:15:00Z</dcterms:modified>
</cp:coreProperties>
</file>