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2B8" w:rsidRPr="00636B8C" w:rsidRDefault="00D352B8" w:rsidP="00D352B8">
      <w:pPr>
        <w:pStyle w:val="NormalWeb"/>
        <w:jc w:val="center"/>
      </w:pPr>
      <w:bookmarkStart w:id="0" w:name="_GoBack"/>
      <w:bookmarkEnd w:id="0"/>
      <w:r w:rsidRPr="00636B8C">
        <w:rPr>
          <w:b/>
          <w:bCs/>
          <w:u w:val="single"/>
        </w:rPr>
        <w:t>PORTARIA Nº 012, de 13 de maio de 2020</w:t>
      </w:r>
    </w:p>
    <w:p w:rsidR="00D352B8" w:rsidRPr="00636B8C" w:rsidRDefault="00D352B8" w:rsidP="00D352B8">
      <w:pPr>
        <w:pStyle w:val="NormalWeb"/>
        <w:jc w:val="both"/>
      </w:pPr>
      <w:r w:rsidRPr="00636B8C">
        <w:t>O Presidente da Câmara Municipal de Vereadores de Anchieta, Estado de Santa Catarina, usando das atribuições que lhe são conferidas pelas normas constitucionais e legais, e</w:t>
      </w:r>
    </w:p>
    <w:p w:rsidR="00D352B8" w:rsidRPr="00636B8C" w:rsidRDefault="00D352B8" w:rsidP="00D352B8">
      <w:pPr>
        <w:pStyle w:val="ql-align-justify"/>
        <w:jc w:val="both"/>
      </w:pPr>
      <w:r w:rsidRPr="00636B8C">
        <w:rPr>
          <w:rStyle w:val="Forte"/>
        </w:rPr>
        <w:t xml:space="preserve">CONSIDERANDO </w:t>
      </w:r>
      <w:r w:rsidRPr="00636B8C">
        <w:t xml:space="preserve">a necessidade de dar cumprimento efetivo à </w:t>
      </w:r>
      <w:r w:rsidRPr="00636B8C">
        <w:rPr>
          <w:b/>
        </w:rPr>
        <w:t>Portaria nº 010, de 13 de abril</w:t>
      </w:r>
      <w:r w:rsidRPr="00636B8C">
        <w:t xml:space="preserve"> </w:t>
      </w:r>
      <w:r w:rsidRPr="00636B8C">
        <w:rPr>
          <w:b/>
        </w:rPr>
        <w:t>de 2020</w:t>
      </w:r>
      <w:r w:rsidRPr="00636B8C">
        <w:t xml:space="preserve">, que estabelece o regime de Reuniões Remotas das Comissões e do Plenário da Câmara de Vereadores de Anchieta e a prestação de serviços de seus servidores, para prevenir o contágio pelo novo Coronavírus – Covid-19; </w:t>
      </w:r>
    </w:p>
    <w:p w:rsidR="0037147A" w:rsidRPr="00636B8C" w:rsidRDefault="00D352B8" w:rsidP="00D352B8">
      <w:pPr>
        <w:pStyle w:val="ql-align-justify"/>
        <w:jc w:val="both"/>
      </w:pPr>
      <w:r w:rsidRPr="00636B8C">
        <w:rPr>
          <w:rStyle w:val="Forte"/>
        </w:rPr>
        <w:t xml:space="preserve">CONSIDERANDO </w:t>
      </w:r>
      <w:r w:rsidRPr="00636B8C">
        <w:t>a necessidade de alteração da escala de revezamento do serviço presencial estabelecido na Portaria</w:t>
      </w:r>
      <w:r w:rsidR="0037147A" w:rsidRPr="00636B8C">
        <w:t xml:space="preserve"> nº 010, de 13 de abril de 2020; </w:t>
      </w:r>
    </w:p>
    <w:p w:rsidR="00D352B8" w:rsidRPr="00636B8C" w:rsidRDefault="0037147A" w:rsidP="00D352B8">
      <w:pPr>
        <w:pStyle w:val="ql-align-justify"/>
        <w:jc w:val="both"/>
      </w:pPr>
      <w:r w:rsidRPr="00636B8C">
        <w:rPr>
          <w:rStyle w:val="Forte"/>
        </w:rPr>
        <w:t>CONSIDERANDO</w:t>
      </w:r>
      <w:r w:rsidR="000C2FA9" w:rsidRPr="00636B8C">
        <w:rPr>
          <w:rStyle w:val="Forte"/>
        </w:rPr>
        <w:t xml:space="preserve"> </w:t>
      </w:r>
      <w:r w:rsidR="000C2FA9" w:rsidRPr="00636B8C">
        <w:rPr>
          <w:rStyle w:val="Forte"/>
          <w:b w:val="0"/>
        </w:rPr>
        <w:t>que</w:t>
      </w:r>
      <w:r w:rsidR="000C2FA9" w:rsidRPr="00636B8C">
        <w:rPr>
          <w:rStyle w:val="Forte"/>
        </w:rPr>
        <w:t xml:space="preserve"> </w:t>
      </w:r>
      <w:r w:rsidRPr="00636B8C">
        <w:t>a servidora Jussara Santin, ocupante do cargo comissionado de Diretora Geral, esteve</w:t>
      </w:r>
      <w:r w:rsidR="00E56BC8" w:rsidRPr="00636B8C">
        <w:t xml:space="preserve"> em</w:t>
      </w:r>
      <w:r w:rsidRPr="00636B8C">
        <w:t xml:space="preserve"> </w:t>
      </w:r>
      <w:r w:rsidR="00411E5E" w:rsidRPr="00636B8C">
        <w:rPr>
          <w:b/>
        </w:rPr>
        <w:t xml:space="preserve">contato com pessoas Sintomáticas ao </w:t>
      </w:r>
      <w:proofErr w:type="spellStart"/>
      <w:r w:rsidR="00411E5E" w:rsidRPr="00636B8C">
        <w:rPr>
          <w:b/>
        </w:rPr>
        <w:t>Covid</w:t>
      </w:r>
      <w:proofErr w:type="spellEnd"/>
      <w:r w:rsidR="00411E5E" w:rsidRPr="00636B8C">
        <w:rPr>
          <w:b/>
        </w:rPr>
        <w:t xml:space="preserve"> 19</w:t>
      </w:r>
      <w:r w:rsidRPr="00636B8C">
        <w:rPr>
          <w:b/>
        </w:rPr>
        <w:t xml:space="preserve">; </w:t>
      </w:r>
      <w:r w:rsidR="00D352B8" w:rsidRPr="00636B8C">
        <w:t>e</w:t>
      </w:r>
    </w:p>
    <w:p w:rsidR="00D352B8" w:rsidRPr="00636B8C" w:rsidRDefault="00D352B8" w:rsidP="00D352B8">
      <w:pPr>
        <w:pStyle w:val="ql-align-justify"/>
        <w:jc w:val="both"/>
      </w:pPr>
      <w:r w:rsidRPr="00636B8C">
        <w:rPr>
          <w:rStyle w:val="Forte"/>
        </w:rPr>
        <w:t xml:space="preserve">CONSIDERANDO </w:t>
      </w:r>
      <w:r w:rsidRPr="00636B8C">
        <w:t xml:space="preserve">a </w:t>
      </w:r>
      <w:r w:rsidR="0037147A" w:rsidRPr="00636B8C">
        <w:t>necessidade</w:t>
      </w:r>
      <w:r w:rsidRPr="00636B8C">
        <w:t xml:space="preserve"> de pessoal no horário especial de expediente externo estabelecido da Câmara de Vereadores estabelecido na Portaria nº 010, de 13 de abril de 2020.</w:t>
      </w:r>
    </w:p>
    <w:p w:rsidR="00D352B8" w:rsidRPr="00636B8C" w:rsidRDefault="00D352B8" w:rsidP="00D352B8">
      <w:pPr>
        <w:pStyle w:val="xgmail-ql-align-justify"/>
        <w:jc w:val="both"/>
      </w:pPr>
      <w:r w:rsidRPr="00636B8C">
        <w:rPr>
          <w:rStyle w:val="Forte"/>
        </w:rPr>
        <w:t>RESOLVE:</w:t>
      </w:r>
    </w:p>
    <w:p w:rsidR="00D352B8" w:rsidRPr="00636B8C" w:rsidRDefault="00D352B8" w:rsidP="00D352B8">
      <w:pPr>
        <w:pStyle w:val="xgmail-ql-align-justify"/>
        <w:jc w:val="both"/>
      </w:pPr>
      <w:r w:rsidRPr="00636B8C">
        <w:t xml:space="preserve">Art. 1º Estabelecer o regime de serviço 100% remoto à servidora Jussara Santin, ocupante do cargo comissionado de Diretora Geral </w:t>
      </w:r>
      <w:r w:rsidR="00932B1A" w:rsidRPr="00636B8C">
        <w:t>no período de 13 de maio de 2020 a 26</w:t>
      </w:r>
      <w:r w:rsidRPr="00636B8C">
        <w:t xml:space="preserve"> de maio de 2020, a partir </w:t>
      </w:r>
      <w:r w:rsidR="00932B1A" w:rsidRPr="00636B8C">
        <w:t>do dia 27</w:t>
      </w:r>
      <w:r w:rsidRPr="00636B8C">
        <w:t xml:space="preserve"> de maio</w:t>
      </w:r>
      <w:r w:rsidR="00E56BC8" w:rsidRPr="00636B8C">
        <w:t xml:space="preserve"> de 2020</w:t>
      </w:r>
      <w:r w:rsidR="0037147A" w:rsidRPr="00636B8C">
        <w:t xml:space="preserve">, em não havendo alteração, a servidora retornará à prestação de serviço presencial </w:t>
      </w:r>
      <w:r w:rsidRPr="00636B8C">
        <w:t xml:space="preserve">no </w:t>
      </w:r>
      <w:r w:rsidR="0037147A" w:rsidRPr="00636B8C">
        <w:t xml:space="preserve">turno </w:t>
      </w:r>
      <w:r w:rsidR="00932B1A" w:rsidRPr="00636B8C">
        <w:t>vespertino</w:t>
      </w:r>
      <w:r w:rsidRPr="00636B8C">
        <w:t>.</w:t>
      </w:r>
    </w:p>
    <w:p w:rsidR="00932B1A" w:rsidRPr="00636B8C" w:rsidRDefault="00932B1A" w:rsidP="00D352B8">
      <w:pPr>
        <w:pStyle w:val="xgmail-ql-align-justify"/>
        <w:jc w:val="both"/>
      </w:pPr>
      <w:r w:rsidRPr="00636B8C">
        <w:t xml:space="preserve">Art. 2º – A servidora </w:t>
      </w:r>
      <w:r w:rsidR="006E7276" w:rsidRPr="00636B8C">
        <w:t xml:space="preserve">Angélica Antoneli, ocupante do cargo de chefe de gabinete, prestara 50% serviço remoto e 50% serviço presencial no período vespertino na Câmara de Vereadores. </w:t>
      </w:r>
    </w:p>
    <w:p w:rsidR="00D352B8" w:rsidRPr="00636B8C" w:rsidRDefault="00D352B8" w:rsidP="00D352B8">
      <w:pPr>
        <w:pStyle w:val="NormalWeb"/>
        <w:jc w:val="both"/>
      </w:pPr>
      <w:r w:rsidRPr="00636B8C">
        <w:t xml:space="preserve">Art. </w:t>
      </w:r>
      <w:r w:rsidR="006E7276" w:rsidRPr="00636B8C">
        <w:t>4</w:t>
      </w:r>
      <w:r w:rsidRPr="00636B8C">
        <w:t>º Esta Portaria entra e</w:t>
      </w:r>
      <w:r w:rsidR="006E7276" w:rsidRPr="00636B8C">
        <w:t>m vigor no dia 13 de maio</w:t>
      </w:r>
      <w:r w:rsidRPr="00636B8C">
        <w:t xml:space="preserve"> de 2020 e terá validade até 31 de maio de 2020, prorrogável por ato do Presidente da Câmara de Vereadores, enquanto subsistir a situação excepcional que levou à sua edição.</w:t>
      </w:r>
    </w:p>
    <w:p w:rsidR="00D352B8" w:rsidRPr="00636B8C" w:rsidRDefault="00D352B8" w:rsidP="00D352B8">
      <w:pPr>
        <w:pStyle w:val="NormalWeb"/>
        <w:jc w:val="center"/>
      </w:pPr>
      <w:r w:rsidRPr="00636B8C">
        <w:t xml:space="preserve">Câmara Municipal </w:t>
      </w:r>
      <w:r w:rsidR="006E7276" w:rsidRPr="00636B8C">
        <w:t>de Vereadores de Anchieta, em 13 de maio</w:t>
      </w:r>
      <w:r w:rsidRPr="00636B8C">
        <w:t xml:space="preserve"> de 2020.</w:t>
      </w:r>
    </w:p>
    <w:p w:rsidR="00D352B8" w:rsidRPr="00636B8C" w:rsidRDefault="00D352B8" w:rsidP="00D352B8">
      <w:pPr>
        <w:pStyle w:val="NormalWeb"/>
        <w:jc w:val="center"/>
      </w:pPr>
    </w:p>
    <w:p w:rsidR="000C2FA9" w:rsidRPr="00636B8C" w:rsidRDefault="000C2FA9" w:rsidP="00D352B8">
      <w:pPr>
        <w:pStyle w:val="NormalWeb"/>
        <w:jc w:val="center"/>
      </w:pPr>
    </w:p>
    <w:p w:rsidR="00D352B8" w:rsidRPr="00636B8C" w:rsidRDefault="00D352B8" w:rsidP="00D352B8">
      <w:pPr>
        <w:pStyle w:val="NormalWeb"/>
        <w:spacing w:before="0" w:beforeAutospacing="0" w:after="0" w:afterAutospacing="0"/>
        <w:jc w:val="center"/>
      </w:pPr>
      <w:r w:rsidRPr="00636B8C">
        <w:t>NERI GASPAR</w:t>
      </w:r>
    </w:p>
    <w:p w:rsidR="00D352B8" w:rsidRPr="00636B8C" w:rsidRDefault="00D352B8" w:rsidP="00D352B8">
      <w:pPr>
        <w:pStyle w:val="NormalWeb"/>
        <w:spacing w:before="0" w:beforeAutospacing="0" w:after="0" w:afterAutospacing="0"/>
        <w:jc w:val="center"/>
      </w:pPr>
      <w:r w:rsidRPr="00636B8C">
        <w:t>Presidente da Câmara Municipal</w:t>
      </w:r>
    </w:p>
    <w:p w:rsidR="00D352B8" w:rsidRPr="00636B8C" w:rsidRDefault="00D352B8" w:rsidP="00D352B8">
      <w:pPr>
        <w:pStyle w:val="NormalWeb"/>
        <w:spacing w:before="0" w:beforeAutospacing="0" w:after="0" w:afterAutospacing="0"/>
        <w:jc w:val="center"/>
      </w:pPr>
    </w:p>
    <w:p w:rsidR="00D352B8" w:rsidRPr="00636B8C" w:rsidRDefault="00D352B8" w:rsidP="00D352B8">
      <w:pPr>
        <w:pStyle w:val="NormalWeb"/>
        <w:spacing w:before="0" w:beforeAutospacing="0" w:after="0" w:afterAutospacing="0"/>
      </w:pPr>
      <w:r w:rsidRPr="00636B8C">
        <w:t xml:space="preserve">Certifico que a presente Portaria </w:t>
      </w:r>
    </w:p>
    <w:p w:rsidR="00D352B8" w:rsidRPr="00636B8C" w:rsidRDefault="00D352B8" w:rsidP="00D352B8">
      <w:pPr>
        <w:pStyle w:val="NormalWeb"/>
        <w:spacing w:before="0" w:beforeAutospacing="0" w:after="0" w:afterAutospacing="0"/>
      </w:pPr>
      <w:r w:rsidRPr="00636B8C">
        <w:t xml:space="preserve">Foi publicada na forma da Lei. </w:t>
      </w:r>
    </w:p>
    <w:p w:rsidR="00D352B8" w:rsidRPr="00636B8C" w:rsidRDefault="00D352B8" w:rsidP="00D352B8">
      <w:pPr>
        <w:pStyle w:val="NormalWeb"/>
        <w:spacing w:before="0" w:beforeAutospacing="0" w:after="0" w:afterAutospacing="0"/>
      </w:pPr>
    </w:p>
    <w:p w:rsidR="00D352B8" w:rsidRPr="00636B8C" w:rsidRDefault="006E7276" w:rsidP="00D352B8">
      <w:pPr>
        <w:pStyle w:val="NormalWeb"/>
        <w:spacing w:before="0" w:beforeAutospacing="0" w:after="0" w:afterAutospacing="0"/>
      </w:pPr>
      <w:r w:rsidRPr="00636B8C">
        <w:t>Angélica Antoneli</w:t>
      </w:r>
      <w:r w:rsidR="00D352B8" w:rsidRPr="00636B8C">
        <w:t xml:space="preserve"> </w:t>
      </w:r>
    </w:p>
    <w:p w:rsidR="008A160A" w:rsidRPr="00636B8C" w:rsidRDefault="006E7276" w:rsidP="000C2FA9">
      <w:pPr>
        <w:pStyle w:val="NormalWeb"/>
        <w:spacing w:before="0" w:beforeAutospacing="0" w:after="0" w:afterAutospacing="0"/>
      </w:pPr>
      <w:r w:rsidRPr="00636B8C">
        <w:t xml:space="preserve">Chefe de Gabinete </w:t>
      </w:r>
      <w:r w:rsidR="00D352B8" w:rsidRPr="00636B8C">
        <w:t>do Legislativo</w:t>
      </w:r>
    </w:p>
    <w:sectPr w:rsidR="008A160A" w:rsidRPr="00636B8C" w:rsidSect="00E77858">
      <w:pgSz w:w="11906" w:h="16838"/>
      <w:pgMar w:top="238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2B8"/>
    <w:rsid w:val="000C2FA9"/>
    <w:rsid w:val="001E17BF"/>
    <w:rsid w:val="0037147A"/>
    <w:rsid w:val="003929BD"/>
    <w:rsid w:val="00411E5E"/>
    <w:rsid w:val="004127AD"/>
    <w:rsid w:val="00636B8C"/>
    <w:rsid w:val="006E7276"/>
    <w:rsid w:val="00884FAB"/>
    <w:rsid w:val="008A160A"/>
    <w:rsid w:val="00932B1A"/>
    <w:rsid w:val="00D352B8"/>
    <w:rsid w:val="00D450A5"/>
    <w:rsid w:val="00DF3CED"/>
    <w:rsid w:val="00E56BC8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238BB0-FDE6-47E2-9580-9628F394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52B8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xgmail-ql-align-justify">
    <w:name w:val="x_gmail-ql-align-justify"/>
    <w:basedOn w:val="Normal"/>
    <w:rsid w:val="00D352B8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D352B8"/>
    <w:rPr>
      <w:b/>
      <w:bCs/>
    </w:rPr>
  </w:style>
  <w:style w:type="paragraph" w:customStyle="1" w:styleId="ql-align-justify">
    <w:name w:val="ql-align-justify"/>
    <w:basedOn w:val="Normal"/>
    <w:rsid w:val="00D352B8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6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2020-05-14T19:36:00Z</cp:lastPrinted>
  <dcterms:created xsi:type="dcterms:W3CDTF">2020-05-14T16:45:00Z</dcterms:created>
  <dcterms:modified xsi:type="dcterms:W3CDTF">2020-05-14T19:42:00Z</dcterms:modified>
</cp:coreProperties>
</file>