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415" w:rsidRDefault="00250415" w:rsidP="00BE60B6">
      <w:pPr>
        <w:pStyle w:val="Ttulo4"/>
        <w:rPr>
          <w:b w:val="0"/>
          <w:sz w:val="48"/>
        </w:rPr>
      </w:pPr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A10512">
        <w:rPr>
          <w:b w:val="0"/>
          <w:sz w:val="48"/>
        </w:rPr>
        <w:t>05</w:t>
      </w:r>
      <w:r w:rsidR="00A42326">
        <w:rPr>
          <w:b w:val="0"/>
          <w:sz w:val="48"/>
        </w:rPr>
        <w:t>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7F368F" w:rsidRDefault="007F368F" w:rsidP="007F368F">
      <w:pPr>
        <w:tabs>
          <w:tab w:val="left" w:pos="7920"/>
        </w:tabs>
        <w:rPr>
          <w:bCs/>
          <w:sz w:val="28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Programa Escola Aberta é um acordo de cooperação técnica entre o Ministério da Educação e a UNESCO, com o objetivo de contribuir para a melhoria da qualidade da educação, a inclusão social e a construção de uma cultura de paz, por meio da ampliação da integração entre escola e comunidade;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o Programa Escola Aberta foi </w:t>
      </w:r>
      <w:proofErr w:type="gramStart"/>
      <w:r>
        <w:rPr>
          <w:rFonts w:ascii="Times New Roman" w:hAnsi="Times New Roman"/>
          <w:color w:val="auto"/>
          <w:szCs w:val="28"/>
        </w:rPr>
        <w:t>implementado</w:t>
      </w:r>
      <w:proofErr w:type="gramEnd"/>
      <w:r>
        <w:rPr>
          <w:rFonts w:ascii="Times New Roman" w:hAnsi="Times New Roman"/>
          <w:color w:val="auto"/>
          <w:szCs w:val="28"/>
        </w:rPr>
        <w:t xml:space="preserve"> nos Estados brasileiros de Pernambuco e Rio de Janeiro em 2000 e, após seis anos de sua criação, ou seja, em 2006 o Governo Federal institui como política pública;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a Escola Aberta tem o objetivo de oferecer atividades desportivas, artísticas e culturais à comunidade, colocando à disposição da população o espaço físico das unidades escolares </w:t>
      </w:r>
      <w:proofErr w:type="gramStart"/>
      <w:r>
        <w:rPr>
          <w:rFonts w:ascii="Times New Roman" w:hAnsi="Times New Roman"/>
          <w:color w:val="auto"/>
          <w:szCs w:val="28"/>
        </w:rPr>
        <w:t>no finais</w:t>
      </w:r>
      <w:proofErr w:type="gramEnd"/>
      <w:r>
        <w:rPr>
          <w:rFonts w:ascii="Times New Roman" w:hAnsi="Times New Roman"/>
          <w:color w:val="auto"/>
          <w:szCs w:val="28"/>
        </w:rPr>
        <w:t xml:space="preserve"> de semana;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Declaração Universal dos Direitos Humanos em 1948 reconheceu o lazer como direito de todo cidadão, bem como o legislador brasileiro quando da elaboração da nossa Carta Magna inseriu tal direito no art. 6º da Constituição da República Federativa do Brasil, passando a ser considerado um direito social;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o Programa Escola Aberta é praticamente uma escola viva, pois de acordo com pesquisas, vários talentos que frequentam diariamente as salas de aula, em atividades extracurriculares são descobertos, cabendo aqui ressaltar a grande importância do desenvolvimento de atividades desportivas, artísticas e culturais nos finais de semana nas mais diversas comunidades; 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0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Continuação da Moção nº 050/2017.</w:t>
      </w: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250415" w:rsidRDefault="00250415" w:rsidP="00250415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Escola Aberta visa fortalecer a convivência comunitária e o desenvolvimento de atividades desportivas, artísticas e culturais, bem como a revelação de novos talentos, e com base no exposto, a Câmara Municipal de Embu-Guaçu, nos termos do inciso IV, do </w:t>
      </w:r>
      <w:proofErr w:type="gramStart"/>
      <w:r>
        <w:rPr>
          <w:rFonts w:ascii="Times New Roman" w:hAnsi="Times New Roman"/>
          <w:color w:val="auto"/>
          <w:szCs w:val="28"/>
        </w:rPr>
        <w:t>artigo</w:t>
      </w:r>
      <w:proofErr w:type="gramEnd"/>
      <w:r>
        <w:rPr>
          <w:rFonts w:ascii="Times New Roman" w:hAnsi="Times New Roman"/>
          <w:color w:val="auto"/>
          <w:szCs w:val="28"/>
        </w:rPr>
        <w:t xml:space="preserve"> 152 da Resolução nº 001/91, apresenta </w:t>
      </w:r>
      <w:r>
        <w:rPr>
          <w:rFonts w:ascii="Times New Roman" w:hAnsi="Times New Roman"/>
          <w:b/>
          <w:color w:val="auto"/>
          <w:szCs w:val="28"/>
        </w:rPr>
        <w:t>MOÇÃO DE APELO</w:t>
      </w:r>
      <w:r>
        <w:rPr>
          <w:rFonts w:ascii="Times New Roman" w:hAnsi="Times New Roman"/>
          <w:color w:val="auto"/>
          <w:szCs w:val="28"/>
        </w:rPr>
        <w:t xml:space="preserve"> a Prefeita do Município para que entre em entendimento com a Secretaria Municipal de Educação, Sec</w:t>
      </w:r>
      <w:bookmarkStart w:id="0" w:name="_GoBack"/>
      <w:bookmarkEnd w:id="0"/>
      <w:r>
        <w:rPr>
          <w:rFonts w:ascii="Times New Roman" w:hAnsi="Times New Roman"/>
          <w:color w:val="auto"/>
          <w:szCs w:val="28"/>
        </w:rPr>
        <w:t xml:space="preserve">retaria Municipal de Esportes e Lazer e Secretaria Municipal de Cultura, no sentido da implantação do Programa Escola Aberta para o desenvolvimento de atividades desportivas, artísticas e culturais </w:t>
      </w:r>
      <w:proofErr w:type="gramStart"/>
      <w:r>
        <w:rPr>
          <w:rFonts w:ascii="Times New Roman" w:hAnsi="Times New Roman"/>
          <w:color w:val="auto"/>
          <w:szCs w:val="28"/>
        </w:rPr>
        <w:t>na Escolas</w:t>
      </w:r>
      <w:proofErr w:type="gramEnd"/>
      <w:r>
        <w:rPr>
          <w:rFonts w:ascii="Times New Roman" w:hAnsi="Times New Roman"/>
          <w:color w:val="auto"/>
          <w:szCs w:val="28"/>
        </w:rPr>
        <w:t xml:space="preserve"> Municipais nos finais de semana.</w:t>
      </w:r>
    </w:p>
    <w:p w:rsidR="00250415" w:rsidRDefault="00250415" w:rsidP="00250415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50415" w:rsidRDefault="00250415" w:rsidP="00250415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 do deliberado pelo Plenário, seja dada ciência a Prefeita do Município, Secretário Municipal de Governo e Secretária Municipal de Educação, Secretário Municipal de Esportes e Lazer e ao Secretário Municipal de Cultura. </w:t>
      </w:r>
    </w:p>
    <w:p w:rsidR="00250415" w:rsidRDefault="00250415" w:rsidP="00250415">
      <w:pPr>
        <w:ind w:firstLine="1080"/>
        <w:jc w:val="both"/>
        <w:rPr>
          <w:sz w:val="28"/>
          <w:szCs w:val="28"/>
        </w:rPr>
      </w:pPr>
    </w:p>
    <w:p w:rsidR="00250415" w:rsidRDefault="00250415" w:rsidP="00250415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26 (vinte e seis) dias do mês de maio de 2017.</w:t>
      </w:r>
    </w:p>
    <w:p w:rsidR="00250415" w:rsidRDefault="00250415" w:rsidP="00250415">
      <w:pPr>
        <w:rPr>
          <w:sz w:val="28"/>
          <w:szCs w:val="28"/>
        </w:rPr>
      </w:pPr>
    </w:p>
    <w:p w:rsidR="00250415" w:rsidRDefault="00250415" w:rsidP="00250415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250415" w:rsidRDefault="00250415" w:rsidP="0025041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250415" w:rsidRDefault="00250415" w:rsidP="0025041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250415" w:rsidRDefault="00250415" w:rsidP="0025041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250415" w:rsidRDefault="00250415" w:rsidP="00250415"/>
    <w:p w:rsidR="00321C89" w:rsidRDefault="00321C89" w:rsidP="00321C89"/>
    <w:p w:rsidR="00321C89" w:rsidRDefault="00321C89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250415">
          <w:rPr>
            <w:noProof/>
            <w:sz w:val="16"/>
            <w:szCs w:val="16"/>
          </w:rPr>
          <w:t>2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50415"/>
    <w:rsid w:val="002651F6"/>
    <w:rsid w:val="00275C78"/>
    <w:rsid w:val="002B45E1"/>
    <w:rsid w:val="00321C89"/>
    <w:rsid w:val="00386EC7"/>
    <w:rsid w:val="003C4148"/>
    <w:rsid w:val="0040619B"/>
    <w:rsid w:val="00417A6C"/>
    <w:rsid w:val="00436DE3"/>
    <w:rsid w:val="00446876"/>
    <w:rsid w:val="004624F2"/>
    <w:rsid w:val="00465319"/>
    <w:rsid w:val="004662E8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6D3F3F"/>
    <w:rsid w:val="006F46F5"/>
    <w:rsid w:val="007A37A2"/>
    <w:rsid w:val="007C3E55"/>
    <w:rsid w:val="007E72ED"/>
    <w:rsid w:val="007F1973"/>
    <w:rsid w:val="007F368F"/>
    <w:rsid w:val="007F723E"/>
    <w:rsid w:val="008148B9"/>
    <w:rsid w:val="00824E54"/>
    <w:rsid w:val="00845335"/>
    <w:rsid w:val="008A3EA9"/>
    <w:rsid w:val="008C144D"/>
    <w:rsid w:val="00921ED9"/>
    <w:rsid w:val="00944901"/>
    <w:rsid w:val="00944916"/>
    <w:rsid w:val="009A43C9"/>
    <w:rsid w:val="009B6E05"/>
    <w:rsid w:val="00A10512"/>
    <w:rsid w:val="00A42326"/>
    <w:rsid w:val="00A80F59"/>
    <w:rsid w:val="00A94441"/>
    <w:rsid w:val="00AA2472"/>
    <w:rsid w:val="00AC72AB"/>
    <w:rsid w:val="00B11AEF"/>
    <w:rsid w:val="00B15A43"/>
    <w:rsid w:val="00B278D7"/>
    <w:rsid w:val="00B40B7A"/>
    <w:rsid w:val="00B462AD"/>
    <w:rsid w:val="00B712AD"/>
    <w:rsid w:val="00BC6460"/>
    <w:rsid w:val="00BE60B6"/>
    <w:rsid w:val="00CC4F35"/>
    <w:rsid w:val="00CF2FAF"/>
    <w:rsid w:val="00D46656"/>
    <w:rsid w:val="00D73780"/>
    <w:rsid w:val="00DF392E"/>
    <w:rsid w:val="00E46E3C"/>
    <w:rsid w:val="00E65226"/>
    <w:rsid w:val="00E86FB5"/>
    <w:rsid w:val="00EE6B42"/>
    <w:rsid w:val="00F042E5"/>
    <w:rsid w:val="00FB63A1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5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C5BF5-CA0E-406D-BD3E-5E80446B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2017-03-14T16:37:00Z</cp:lastPrinted>
  <dcterms:created xsi:type="dcterms:W3CDTF">2017-05-26T17:01:00Z</dcterms:created>
  <dcterms:modified xsi:type="dcterms:W3CDTF">2017-05-30T13:31:00Z</dcterms:modified>
</cp:coreProperties>
</file>