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INDICA AO PODER EXECUTIVO J</w:t>
      </w:r>
      <w:r w:rsidR="00B67B55">
        <w:rPr>
          <w:rFonts w:asciiTheme="majorHAnsi" w:hAnsiTheme="majorHAnsi" w:cs="Arial"/>
          <w:b/>
        </w:rPr>
        <w:t xml:space="preserve">UNTO COM A PASTA RESPONSAVEL, QUE </w:t>
      </w:r>
      <w:r w:rsidR="00243444">
        <w:rPr>
          <w:rFonts w:asciiTheme="majorHAnsi" w:hAnsiTheme="majorHAnsi" w:cs="Arial"/>
          <w:b/>
        </w:rPr>
        <w:t>PROCEDA COM A INSTALAÇÃO DE DOIS QUEBRA MOLAS PRÓXIMO A ENTRADA DA ALDEIA RIO FORMOSO.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B67B55" w:rsidRDefault="00093458" w:rsidP="005E09D0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</w:p>
    <w:p w:rsidR="00243444" w:rsidRPr="00243444" w:rsidRDefault="00243444" w:rsidP="00243444">
      <w:pPr>
        <w:ind w:right="57"/>
        <w:jc w:val="both"/>
        <w:rPr>
          <w:rFonts w:asciiTheme="majorHAnsi" w:hAnsiTheme="majorHAnsi" w:cs="Arial"/>
        </w:rPr>
      </w:pPr>
      <w:r w:rsidRPr="00243444">
        <w:rPr>
          <w:rFonts w:asciiTheme="majorHAnsi" w:hAnsiTheme="majorHAnsi" w:cs="Arial"/>
        </w:rPr>
        <w:t>INDICA AO PODER EXECUTIVO JUNTO COM A PASTA RESPONSAVEL, QUE PROCEDA COM A INSTALAÇÃO DE DOIS QUEBRA MOLAS PRÓXIMO A ENTRADA DA ALDEIA RIO FORMOSO.</w:t>
      </w:r>
    </w:p>
    <w:p w:rsidR="00FE47AF" w:rsidRPr="00B67B55" w:rsidRDefault="00FE47AF" w:rsidP="00B67B55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D31654" w:rsidRDefault="00D31654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D31654" w:rsidRDefault="00D31654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D31654" w:rsidRDefault="00D31654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FE47AF" w:rsidRDefault="007525AD" w:rsidP="007525AD">
      <w:pPr>
        <w:pBdr>
          <w:right w:val="single" w:sz="4" w:space="6" w:color="auto"/>
        </w:pBdr>
      </w:pPr>
      <w:r>
        <w:t xml:space="preserve">                  </w:t>
      </w:r>
      <w:r w:rsidR="00AC73AA">
        <w:t xml:space="preserve"> </w:t>
      </w:r>
      <w:r w:rsidR="00301225">
        <w:rPr>
          <w:rFonts w:asciiTheme="majorHAnsi" w:hAnsiTheme="majorHAnsi" w:cs="Arial"/>
        </w:rPr>
        <w:t xml:space="preserve"> </w:t>
      </w:r>
      <w:r w:rsidR="00B67B55">
        <w:t xml:space="preserve">A presente indicação tem por objetivo </w:t>
      </w:r>
      <w:r w:rsidR="00243444">
        <w:t xml:space="preserve">diminuir a velocidade dos carros que trafegam no local citado á </w:t>
      </w:r>
      <w:proofErr w:type="gramStart"/>
      <w:r w:rsidR="00243444">
        <w:t>cima, por ser um ponto turístico e ter movimentação intensa principalmente aos fins de semana, alguns motoristas não estão</w:t>
      </w:r>
      <w:proofErr w:type="gramEnd"/>
      <w:r w:rsidR="00243444">
        <w:t xml:space="preserve"> respeitando os limites de velocidade e assim trazendo risco de vida aos moradores da aldeia e turistas.</w:t>
      </w:r>
    </w:p>
    <w:p w:rsidR="00D31654" w:rsidRDefault="00D31654" w:rsidP="007525AD">
      <w:pPr>
        <w:pBdr>
          <w:right w:val="single" w:sz="4" w:space="6" w:color="auto"/>
        </w:pBdr>
      </w:pPr>
    </w:p>
    <w:p w:rsidR="00D31654" w:rsidRDefault="00D31654" w:rsidP="007525AD">
      <w:pPr>
        <w:pBdr>
          <w:right w:val="single" w:sz="4" w:space="6" w:color="auto"/>
        </w:pBdr>
      </w:pPr>
    </w:p>
    <w:p w:rsidR="00D31654" w:rsidRDefault="00D31654" w:rsidP="007525AD">
      <w:pPr>
        <w:pBdr>
          <w:right w:val="single" w:sz="4" w:space="6" w:color="auto"/>
        </w:pBdr>
      </w:pPr>
    </w:p>
    <w:p w:rsidR="00D31654" w:rsidRDefault="00D31654" w:rsidP="007525AD">
      <w:pPr>
        <w:pBdr>
          <w:right w:val="single" w:sz="4" w:space="6" w:color="auto"/>
        </w:pBdr>
      </w:pPr>
    </w:p>
    <w:p w:rsidR="00FE47AF" w:rsidRDefault="00FE47AF" w:rsidP="007525AD">
      <w:pPr>
        <w:pBdr>
          <w:right w:val="single" w:sz="4" w:space="6" w:color="auto"/>
        </w:pBdr>
        <w:rPr>
          <w:rFonts w:asciiTheme="majorHAnsi" w:hAnsiTheme="majorHAnsi" w:cs="Arial"/>
          <w:szCs w:val="22"/>
        </w:rPr>
      </w:pPr>
    </w:p>
    <w:p w:rsidR="00301225" w:rsidRPr="00C257DD" w:rsidRDefault="00301225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243444">
        <w:rPr>
          <w:rFonts w:asciiTheme="majorHAnsi" w:hAnsiTheme="majorHAnsi" w:cs="Arial"/>
          <w:szCs w:val="22"/>
        </w:rPr>
        <w:t xml:space="preserve">tado de Mato Grosso, aos doze </w:t>
      </w:r>
      <w:r w:rsidR="007B7DEA">
        <w:rPr>
          <w:rFonts w:asciiTheme="majorHAnsi" w:hAnsiTheme="majorHAnsi" w:cs="Arial"/>
          <w:szCs w:val="22"/>
        </w:rPr>
        <w:t>dia</w:t>
      </w:r>
      <w:r w:rsidR="00243444">
        <w:rPr>
          <w:rFonts w:asciiTheme="majorHAnsi" w:hAnsiTheme="majorHAnsi" w:cs="Arial"/>
          <w:szCs w:val="22"/>
        </w:rPr>
        <w:t>s</w:t>
      </w:r>
      <w:r w:rsidR="007B7DEA">
        <w:rPr>
          <w:rFonts w:asciiTheme="majorHAnsi" w:hAnsiTheme="majorHAnsi" w:cs="Arial"/>
          <w:szCs w:val="22"/>
        </w:rPr>
        <w:t xml:space="preserve">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FE47AF">
        <w:rPr>
          <w:rFonts w:asciiTheme="majorHAnsi" w:hAnsiTheme="majorHAnsi" w:cs="Arial"/>
          <w:szCs w:val="22"/>
        </w:rPr>
        <w:t>setembro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654" w:rsidRDefault="00D31654" w:rsidP="002172CB">
      <w:pPr>
        <w:pStyle w:val="Cabealho"/>
      </w:pPr>
      <w:r>
        <w:separator/>
      </w:r>
    </w:p>
  </w:endnote>
  <w:endnote w:type="continuationSeparator" w:id="0">
    <w:p w:rsidR="00D31654" w:rsidRDefault="00D316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654" w:rsidRDefault="00D31654" w:rsidP="002172CB">
      <w:pPr>
        <w:pStyle w:val="Cabealho"/>
      </w:pPr>
      <w:r>
        <w:separator/>
      </w:r>
    </w:p>
  </w:footnote>
  <w:footnote w:type="continuationSeparator" w:id="0">
    <w:p w:rsidR="00D31654" w:rsidRDefault="00D316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33"/>
      <w:gridCol w:w="304"/>
      <w:gridCol w:w="379"/>
      <w:gridCol w:w="744"/>
      <w:gridCol w:w="200"/>
      <w:gridCol w:w="430"/>
      <w:gridCol w:w="680"/>
      <w:gridCol w:w="675"/>
      <w:gridCol w:w="600"/>
      <w:gridCol w:w="859"/>
      <w:gridCol w:w="1820"/>
      <w:gridCol w:w="1725"/>
    </w:tblGrid>
    <w:tr w:rsidR="00D31654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D31654" w:rsidRDefault="00D31654" w:rsidP="00AC73AA">
          <w:pPr>
            <w:pStyle w:val="Cabealho"/>
          </w:pPr>
          <w:proofErr w:type="gramStart"/>
          <w:r>
            <w:t>3</w:t>
          </w:r>
          <w:proofErr w:type="gramEnd"/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56043400" r:id="rId2"/>
            </w:object>
          </w:r>
        </w:p>
        <w:p w:rsidR="00D31654" w:rsidRPr="004C758D" w:rsidRDefault="00D31654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D31654" w:rsidRPr="004C758D" w:rsidRDefault="00D31654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D31654" w:rsidRPr="00331485" w:rsidRDefault="00D31654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D31654" w:rsidRDefault="00D3165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D31654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D31654" w:rsidRPr="004C758D" w:rsidRDefault="00D316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D31654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31654" w:rsidRPr="004C758D" w:rsidRDefault="00D31654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D31654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31654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D31654" w:rsidRPr="004C758D" w:rsidRDefault="00D31654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31654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D31654" w:rsidRPr="004C758D" w:rsidRDefault="00D31654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31654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D31654" w:rsidRPr="004C758D" w:rsidRDefault="00D316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31654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Default="00D31654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D31654" w:rsidRDefault="00D31654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D31654" w:rsidRPr="004C758D" w:rsidRDefault="00D31654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D31654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31654" w:rsidRPr="004C758D" w:rsidRDefault="00D316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D31654" w:rsidRPr="004C758D" w:rsidRDefault="00D316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9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D31654" w:rsidRPr="004C758D" w:rsidRDefault="00D31654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D31654" w:rsidRPr="004C758D" w:rsidRDefault="00D31654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31654" w:rsidRPr="004C758D" w:rsidRDefault="00D316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31654" w:rsidRPr="004C758D" w:rsidRDefault="00D316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D31654" w:rsidRDefault="00D3165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3444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95EEC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1654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217E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2C556-8B68-4AF2-BEE0-13342497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2023-09-12T18:52:00Z</cp:lastPrinted>
  <dcterms:created xsi:type="dcterms:W3CDTF">2023-09-12T21:04:00Z</dcterms:created>
  <dcterms:modified xsi:type="dcterms:W3CDTF">2023-09-12T21:04:00Z</dcterms:modified>
</cp:coreProperties>
</file>