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487" w:rsidRPr="00063C85" w:rsidRDefault="000D0487" w:rsidP="000D0487">
      <w:pPr>
        <w:jc w:val="both"/>
        <w:rPr>
          <w:b/>
          <w:sz w:val="28"/>
          <w:szCs w:val="28"/>
        </w:rPr>
      </w:pPr>
    </w:p>
    <w:p w:rsidR="000D0487" w:rsidRPr="00063C85" w:rsidRDefault="000D0487" w:rsidP="000D0487">
      <w:pPr>
        <w:jc w:val="both"/>
        <w:rPr>
          <w:b/>
          <w:sz w:val="28"/>
          <w:szCs w:val="28"/>
        </w:rPr>
      </w:pPr>
    </w:p>
    <w:p w:rsidR="000D0487" w:rsidRPr="00063C85" w:rsidRDefault="000D0487" w:rsidP="000D048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MOÇÃO DE APLAUSO N° 012</w:t>
      </w:r>
      <w:r w:rsidRPr="00063C85">
        <w:rPr>
          <w:b/>
          <w:sz w:val="28"/>
          <w:szCs w:val="28"/>
        </w:rPr>
        <w:t>/2017</w:t>
      </w:r>
    </w:p>
    <w:p w:rsidR="000D0487" w:rsidRPr="00063C85" w:rsidRDefault="000D0487" w:rsidP="000D0487">
      <w:pPr>
        <w:jc w:val="both"/>
        <w:rPr>
          <w:b/>
          <w:sz w:val="28"/>
          <w:szCs w:val="28"/>
        </w:rPr>
      </w:pPr>
      <w:r w:rsidRPr="00063C85">
        <w:rPr>
          <w:b/>
          <w:sz w:val="28"/>
          <w:szCs w:val="28"/>
        </w:rPr>
        <w:t>AUTOR: EDUARDO RIBEIRO DA SILVA</w:t>
      </w:r>
    </w:p>
    <w:p w:rsidR="000D0487" w:rsidRPr="00063C85" w:rsidRDefault="000D0487" w:rsidP="000D0487">
      <w:pPr>
        <w:jc w:val="both"/>
        <w:rPr>
          <w:b/>
          <w:sz w:val="28"/>
          <w:szCs w:val="28"/>
        </w:rPr>
      </w:pPr>
    </w:p>
    <w:p w:rsidR="000D0487" w:rsidRPr="00063C85" w:rsidRDefault="000D0487" w:rsidP="000D0487">
      <w:pPr>
        <w:jc w:val="both"/>
        <w:rPr>
          <w:sz w:val="28"/>
          <w:szCs w:val="28"/>
        </w:rPr>
      </w:pPr>
      <w:r w:rsidRPr="00063C85">
        <w:rPr>
          <w:b/>
          <w:sz w:val="28"/>
          <w:szCs w:val="28"/>
        </w:rPr>
        <w:tab/>
      </w:r>
      <w:r w:rsidRPr="00063C85">
        <w:rPr>
          <w:b/>
          <w:sz w:val="28"/>
          <w:szCs w:val="28"/>
        </w:rPr>
        <w:tab/>
      </w:r>
      <w:r w:rsidRPr="00063C85">
        <w:rPr>
          <w:b/>
          <w:sz w:val="28"/>
          <w:szCs w:val="28"/>
        </w:rPr>
        <w:tab/>
      </w:r>
      <w:r w:rsidRPr="00063C85">
        <w:rPr>
          <w:sz w:val="28"/>
          <w:szCs w:val="28"/>
        </w:rPr>
        <w:t>Senhor Presidente</w:t>
      </w:r>
    </w:p>
    <w:p w:rsidR="000D0487" w:rsidRPr="00063C85" w:rsidRDefault="000D0487" w:rsidP="000D0487">
      <w:pPr>
        <w:jc w:val="both"/>
        <w:rPr>
          <w:sz w:val="28"/>
          <w:szCs w:val="28"/>
        </w:rPr>
      </w:pPr>
    </w:p>
    <w:p w:rsidR="000D0487" w:rsidRPr="00063C85" w:rsidRDefault="000D0487" w:rsidP="000D0487">
      <w:pPr>
        <w:jc w:val="both"/>
        <w:rPr>
          <w:b/>
          <w:sz w:val="28"/>
          <w:szCs w:val="28"/>
        </w:rPr>
      </w:pPr>
      <w:r w:rsidRPr="00063C85">
        <w:rPr>
          <w:sz w:val="28"/>
          <w:szCs w:val="28"/>
        </w:rPr>
        <w:tab/>
      </w:r>
      <w:r w:rsidRPr="00063C85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063C85">
        <w:rPr>
          <w:sz w:val="28"/>
          <w:szCs w:val="28"/>
        </w:rPr>
        <w:t>o soberano plenário, solicito</w:t>
      </w:r>
      <w:proofErr w:type="gramEnd"/>
      <w:r w:rsidRPr="00063C85">
        <w:rPr>
          <w:sz w:val="28"/>
          <w:szCs w:val="28"/>
        </w:rPr>
        <w:t xml:space="preserve"> a V. Exa., que seja encaminhado a presente  MOÇÃO DE APLAUSO  </w:t>
      </w:r>
      <w:r w:rsidRPr="00063C85">
        <w:rPr>
          <w:bCs/>
          <w:color w:val="2A2A2A"/>
          <w:sz w:val="28"/>
          <w:szCs w:val="28"/>
        </w:rPr>
        <w:t>ao Projeto Esperança, a equipe e direção onde sua representante é a Irmã Cecília Galhardo colaboradores e voluntários</w:t>
      </w:r>
    </w:p>
    <w:p w:rsidR="000D0487" w:rsidRPr="00063C85" w:rsidRDefault="000D0487" w:rsidP="000D0487">
      <w:pPr>
        <w:jc w:val="both"/>
        <w:rPr>
          <w:sz w:val="28"/>
          <w:szCs w:val="28"/>
        </w:rPr>
      </w:pPr>
      <w:r w:rsidRPr="00063C85">
        <w:rPr>
          <w:b/>
          <w:sz w:val="28"/>
          <w:szCs w:val="28"/>
        </w:rPr>
        <w:t>Justificativa</w:t>
      </w:r>
      <w:r w:rsidRPr="00063C85">
        <w:rPr>
          <w:sz w:val="28"/>
          <w:szCs w:val="28"/>
        </w:rPr>
        <w:t>: o Projeto Esperança foi criado em 22 de janeiro de 1997, onde já totaliza mais de 600 crianças e jovens beneficiados com suas ações, a</w:t>
      </w:r>
      <w:r w:rsidR="00CB14FF">
        <w:rPr>
          <w:sz w:val="28"/>
          <w:szCs w:val="28"/>
        </w:rPr>
        <w:t xml:space="preserve"> faixa etária e de 07 a 17 </w:t>
      </w:r>
      <w:r w:rsidRPr="00063C85">
        <w:rPr>
          <w:sz w:val="28"/>
          <w:szCs w:val="28"/>
        </w:rPr>
        <w:t>anos. O projeto tem o objetivo de oferecer condições para formação em diferentes áreas, seja pastoral, espiritual, técnica, pedagógica, artística e didática entre outras, para o referido publico de famílias de baixa renda, em situação de vulnerabilidade social. O projeto ocorre na sede do CEFEM, onde disponibiliza de amplo e adequado espaço físico, para as atividades propostas entre elas podemos enfatizar os programas de acompanhamento no desenvolvimento escolar e humano, atividades desportivas, lazer, cultura, prevenção em saúde, apoio familiar e religiosos, buscando um trabalho</w:t>
      </w:r>
      <w:bookmarkStart w:id="0" w:name="_GoBack"/>
      <w:bookmarkEnd w:id="0"/>
      <w:r w:rsidRPr="00063C85">
        <w:rPr>
          <w:sz w:val="28"/>
          <w:szCs w:val="28"/>
        </w:rPr>
        <w:t xml:space="preserve"> articulado envolvendo a comunidade, a escola</w:t>
      </w:r>
      <w:r w:rsidR="00CB14FF">
        <w:rPr>
          <w:sz w:val="28"/>
          <w:szCs w:val="28"/>
        </w:rPr>
        <w:t>,</w:t>
      </w:r>
      <w:r w:rsidRPr="00063C85">
        <w:rPr>
          <w:sz w:val="28"/>
          <w:szCs w:val="28"/>
        </w:rPr>
        <w:t xml:space="preserve"> a família, e </w:t>
      </w:r>
      <w:r w:rsidR="00CB14FF" w:rsidRPr="00063C85">
        <w:rPr>
          <w:sz w:val="28"/>
          <w:szCs w:val="28"/>
        </w:rPr>
        <w:t>órgão governamental em diferentes instancia</w:t>
      </w:r>
      <w:r w:rsidRPr="00063C85">
        <w:rPr>
          <w:sz w:val="28"/>
          <w:szCs w:val="28"/>
        </w:rPr>
        <w:t>, contribuindo assim na formação de uma sociedade mai</w:t>
      </w:r>
      <w:r w:rsidR="00CB14FF">
        <w:rPr>
          <w:sz w:val="28"/>
          <w:szCs w:val="28"/>
        </w:rPr>
        <w:t>s humana, igualitária, solida</w:t>
      </w:r>
      <w:r w:rsidRPr="00063C85">
        <w:rPr>
          <w:sz w:val="28"/>
          <w:szCs w:val="28"/>
        </w:rPr>
        <w:t xml:space="preserve">ria e justa. Atualmente o programa assiste aproximadamente 70 crianças e adolescentes. Para manter essas ações conta com apoio de colaboradores, voluntários. </w:t>
      </w:r>
    </w:p>
    <w:p w:rsidR="000D0487" w:rsidRPr="00063C85" w:rsidRDefault="000D0487" w:rsidP="000D0487">
      <w:pPr>
        <w:spacing w:line="360" w:lineRule="auto"/>
        <w:ind w:left="360"/>
        <w:jc w:val="both"/>
        <w:rPr>
          <w:b/>
          <w:bCs/>
          <w:color w:val="2A2A2A"/>
          <w:sz w:val="28"/>
          <w:szCs w:val="28"/>
        </w:rPr>
      </w:pPr>
    </w:p>
    <w:p w:rsidR="000D0487" w:rsidRPr="00063C85" w:rsidRDefault="000D0487" w:rsidP="000D0487">
      <w:pPr>
        <w:ind w:left="708" w:firstLine="708"/>
        <w:jc w:val="both"/>
        <w:rPr>
          <w:b/>
          <w:sz w:val="28"/>
          <w:szCs w:val="28"/>
        </w:rPr>
      </w:pPr>
      <w:r w:rsidRPr="00063C85">
        <w:rPr>
          <w:b/>
          <w:sz w:val="28"/>
          <w:szCs w:val="28"/>
        </w:rPr>
        <w:t>Sala das Sessões da Câmara Municipal</w:t>
      </w:r>
    </w:p>
    <w:p w:rsidR="000D0487" w:rsidRPr="00063C85" w:rsidRDefault="000D0487" w:rsidP="000D0487">
      <w:pPr>
        <w:jc w:val="both"/>
        <w:rPr>
          <w:b/>
          <w:sz w:val="28"/>
          <w:szCs w:val="28"/>
        </w:rPr>
      </w:pPr>
      <w:r w:rsidRPr="00063C85">
        <w:rPr>
          <w:b/>
          <w:sz w:val="28"/>
          <w:szCs w:val="28"/>
        </w:rPr>
        <w:tab/>
      </w:r>
      <w:r w:rsidRPr="00063C85">
        <w:rPr>
          <w:b/>
          <w:sz w:val="28"/>
          <w:szCs w:val="28"/>
        </w:rPr>
        <w:tab/>
        <w:t>Palácio Adiel Antonio Ribeiro</w:t>
      </w:r>
    </w:p>
    <w:p w:rsidR="000D0487" w:rsidRPr="00063C85" w:rsidRDefault="000D0487" w:rsidP="000D048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</w:t>
      </w:r>
      <w:r w:rsidRPr="00063C85">
        <w:rPr>
          <w:b/>
          <w:sz w:val="28"/>
          <w:szCs w:val="28"/>
        </w:rPr>
        <w:t>, 08 de Maio de 2017.</w:t>
      </w:r>
    </w:p>
    <w:p w:rsidR="000D0487" w:rsidRPr="00063C85" w:rsidRDefault="000D0487" w:rsidP="000D0487">
      <w:pPr>
        <w:jc w:val="both"/>
        <w:rPr>
          <w:sz w:val="28"/>
          <w:szCs w:val="28"/>
        </w:rPr>
      </w:pPr>
    </w:p>
    <w:p w:rsidR="000D0487" w:rsidRPr="00063C85" w:rsidRDefault="000D0487" w:rsidP="000D0487">
      <w:pPr>
        <w:jc w:val="both"/>
        <w:outlineLvl w:val="0"/>
        <w:rPr>
          <w:b/>
          <w:sz w:val="28"/>
          <w:szCs w:val="28"/>
        </w:rPr>
      </w:pPr>
      <w:r w:rsidRPr="00063C85">
        <w:rPr>
          <w:sz w:val="28"/>
          <w:szCs w:val="28"/>
        </w:rPr>
        <w:tab/>
      </w:r>
      <w:r w:rsidRPr="00063C85">
        <w:rPr>
          <w:sz w:val="28"/>
          <w:szCs w:val="28"/>
        </w:rPr>
        <w:tab/>
      </w:r>
      <w:r w:rsidRPr="00063C85">
        <w:rPr>
          <w:b/>
          <w:sz w:val="28"/>
          <w:szCs w:val="28"/>
        </w:rPr>
        <w:t>Eduardo Ribeiro da Silva</w:t>
      </w:r>
    </w:p>
    <w:p w:rsidR="000D0487" w:rsidRPr="00063C85" w:rsidRDefault="000D0487" w:rsidP="000D0487">
      <w:pPr>
        <w:jc w:val="both"/>
        <w:rPr>
          <w:b/>
          <w:sz w:val="28"/>
          <w:szCs w:val="28"/>
        </w:rPr>
      </w:pPr>
      <w:r w:rsidRPr="00063C85">
        <w:rPr>
          <w:b/>
          <w:sz w:val="28"/>
          <w:szCs w:val="28"/>
        </w:rPr>
        <w:tab/>
      </w:r>
      <w:r w:rsidRPr="00063C85">
        <w:rPr>
          <w:b/>
          <w:sz w:val="28"/>
          <w:szCs w:val="28"/>
        </w:rPr>
        <w:tab/>
        <w:t>Vereador – DEM</w:t>
      </w:r>
    </w:p>
    <w:p w:rsidR="000D0487" w:rsidRPr="00063C85" w:rsidRDefault="000D0487" w:rsidP="000D0487">
      <w:pPr>
        <w:jc w:val="both"/>
        <w:rPr>
          <w:b/>
          <w:sz w:val="28"/>
          <w:szCs w:val="28"/>
        </w:rPr>
      </w:pPr>
    </w:p>
    <w:p w:rsidR="000D0487" w:rsidRPr="00063C85" w:rsidRDefault="000D0487" w:rsidP="000D0487">
      <w:pPr>
        <w:jc w:val="both"/>
        <w:rPr>
          <w:b/>
          <w:sz w:val="28"/>
          <w:szCs w:val="28"/>
        </w:rPr>
      </w:pPr>
    </w:p>
    <w:p w:rsidR="000D0487" w:rsidRPr="00063C85" w:rsidRDefault="000D0487" w:rsidP="000D0487">
      <w:pPr>
        <w:jc w:val="both"/>
        <w:rPr>
          <w:b/>
          <w:sz w:val="28"/>
          <w:szCs w:val="28"/>
        </w:rPr>
      </w:pPr>
    </w:p>
    <w:p w:rsidR="000D0487" w:rsidRPr="00063C85" w:rsidRDefault="000D0487" w:rsidP="000D0487">
      <w:pPr>
        <w:jc w:val="both"/>
        <w:rPr>
          <w:b/>
          <w:sz w:val="28"/>
          <w:szCs w:val="28"/>
        </w:rPr>
      </w:pPr>
    </w:p>
    <w:p w:rsidR="000D0487" w:rsidRPr="00063C85" w:rsidRDefault="000D0487" w:rsidP="000D0487">
      <w:pPr>
        <w:jc w:val="both"/>
        <w:rPr>
          <w:b/>
          <w:sz w:val="28"/>
          <w:szCs w:val="28"/>
        </w:rPr>
      </w:pPr>
    </w:p>
    <w:p w:rsidR="000D0487" w:rsidRPr="00063C85" w:rsidRDefault="000D0487" w:rsidP="000D0487">
      <w:pPr>
        <w:jc w:val="both"/>
        <w:rPr>
          <w:b/>
          <w:sz w:val="28"/>
          <w:szCs w:val="28"/>
        </w:rPr>
      </w:pPr>
    </w:p>
    <w:p w:rsidR="00384F71" w:rsidRDefault="00384F71"/>
    <w:sectPr w:rsidR="00384F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487"/>
    <w:rsid w:val="000D0487"/>
    <w:rsid w:val="00384F71"/>
    <w:rsid w:val="00CB1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256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2017-05-11T19:48:00Z</dcterms:created>
  <dcterms:modified xsi:type="dcterms:W3CDTF">2017-05-11T20:53:00Z</dcterms:modified>
</cp:coreProperties>
</file>