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52D1FBDD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F25D92">
        <w:rPr>
          <w:b/>
          <w:sz w:val="26"/>
          <w:szCs w:val="26"/>
          <w:u w:val="single"/>
        </w:rPr>
        <w:t>7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F25D92">
        <w:rPr>
          <w:b/>
          <w:sz w:val="26"/>
          <w:szCs w:val="26"/>
          <w:u w:val="single"/>
        </w:rPr>
        <w:t>02/05/2023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28C07B22" w14:textId="1979494F" w:rsidR="00467203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326733">
        <w:rPr>
          <w:rFonts w:eastAsia="MS Mincho"/>
          <w:b/>
          <w:sz w:val="26"/>
          <w:szCs w:val="26"/>
          <w:u w:val="single"/>
        </w:rPr>
        <w:t xml:space="preserve">Projeto de Lei Ordinária nº </w:t>
      </w:r>
      <w:r w:rsidR="003D3109">
        <w:rPr>
          <w:rFonts w:eastAsia="MS Mincho"/>
          <w:b/>
          <w:sz w:val="26"/>
          <w:szCs w:val="26"/>
          <w:u w:val="single"/>
        </w:rPr>
        <w:t>0</w:t>
      </w:r>
      <w:r w:rsidR="00F25D92">
        <w:rPr>
          <w:rFonts w:eastAsia="MS Mincho"/>
          <w:b/>
          <w:sz w:val="26"/>
          <w:szCs w:val="26"/>
          <w:u w:val="single"/>
        </w:rPr>
        <w:t>8</w:t>
      </w:r>
      <w:r w:rsidR="00326733">
        <w:rPr>
          <w:rFonts w:eastAsia="MS Mincho"/>
          <w:b/>
          <w:sz w:val="26"/>
          <w:szCs w:val="26"/>
          <w:u w:val="single"/>
        </w:rPr>
        <w:t>/2023</w:t>
      </w:r>
      <w:r w:rsidR="00AC173E">
        <w:rPr>
          <w:rFonts w:eastAsia="MS Mincho"/>
          <w:bCs/>
          <w:sz w:val="26"/>
          <w:szCs w:val="26"/>
        </w:rPr>
        <w:t>,</w:t>
      </w:r>
      <w:r w:rsidR="00326733">
        <w:rPr>
          <w:rFonts w:eastAsia="MS Mincho"/>
          <w:bCs/>
          <w:sz w:val="26"/>
          <w:szCs w:val="26"/>
        </w:rPr>
        <w:t xml:space="preserve"> “</w:t>
      </w:r>
      <w:r w:rsidR="00F25D92">
        <w:rPr>
          <w:rFonts w:eastAsia="MS Mincho"/>
          <w:bCs/>
          <w:sz w:val="26"/>
          <w:szCs w:val="26"/>
        </w:rPr>
        <w:t>dispõe sobre a abertura de créditos especiais e dá outras providências</w:t>
      </w:r>
      <w:r w:rsidR="00326733">
        <w:rPr>
          <w:rFonts w:eastAsia="MS Mincho"/>
          <w:bCs/>
          <w:sz w:val="26"/>
          <w:szCs w:val="26"/>
        </w:rPr>
        <w:t>”.</w:t>
      </w:r>
    </w:p>
    <w:p w14:paraId="35031A39" w14:textId="4250C3A7" w:rsidR="00326733" w:rsidRDefault="00326733" w:rsidP="00326733">
      <w:pPr>
        <w:jc w:val="both"/>
        <w:rPr>
          <w:rFonts w:eastAsia="MS Mincho"/>
          <w:bCs/>
          <w:sz w:val="26"/>
          <w:szCs w:val="26"/>
        </w:rPr>
      </w:pPr>
    </w:p>
    <w:p w14:paraId="23391BF8" w14:textId="0892CE61" w:rsidR="00F25D92" w:rsidRDefault="00F25D92" w:rsidP="00F25D92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- Projeto de Lei Ordinária nº 09/2023</w:t>
      </w:r>
      <w:r>
        <w:rPr>
          <w:rFonts w:eastAsia="MS Mincho"/>
          <w:bCs/>
          <w:sz w:val="26"/>
          <w:szCs w:val="26"/>
        </w:rPr>
        <w:t>, “cria a gratificação por desempenho de atividade delegada nos termos que específica, a ser paga aos militares do Estado que exercem atividade municipal delegada ao Estado de São Paulo, por força de convênio a ser celebrado com o Município de Guatapará e dá outras providências”.</w:t>
      </w:r>
    </w:p>
    <w:p w14:paraId="3EC048FC" w14:textId="77777777" w:rsidR="00F25D92" w:rsidRDefault="00F25D92" w:rsidP="00326733">
      <w:pPr>
        <w:jc w:val="both"/>
        <w:rPr>
          <w:rFonts w:eastAsia="MS Mincho"/>
          <w:bCs/>
          <w:sz w:val="26"/>
          <w:szCs w:val="26"/>
        </w:rPr>
      </w:pPr>
    </w:p>
    <w:p w14:paraId="4BE1E416" w14:textId="38828B49" w:rsidR="00F25D92" w:rsidRDefault="00F25D92" w:rsidP="00F25D92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- Projeto de Lei Ordinária nº 10/2023</w:t>
      </w:r>
      <w:r>
        <w:rPr>
          <w:rFonts w:eastAsia="MS Mincho"/>
          <w:bCs/>
          <w:sz w:val="26"/>
          <w:szCs w:val="26"/>
        </w:rPr>
        <w:t>, “autoriza o município de Guatapará a celebrar convênio com o Estado de São Paulo, através da Secretaria de Segurança Pública, visando a adesão ao sistema detecta de acesso exclusivo aos dados de interesse da segurança pública e de cooperação entre os órgãos públicos”.</w:t>
      </w:r>
    </w:p>
    <w:p w14:paraId="6F3B57AC" w14:textId="77777777" w:rsidR="00F25D92" w:rsidRDefault="00F25D92" w:rsidP="00326733">
      <w:pPr>
        <w:jc w:val="both"/>
        <w:rPr>
          <w:rFonts w:eastAsia="MS Mincho"/>
          <w:bCs/>
          <w:sz w:val="26"/>
          <w:szCs w:val="26"/>
        </w:rPr>
      </w:pPr>
    </w:p>
    <w:p w14:paraId="6D5DB12A" w14:textId="1AA1E43F" w:rsidR="00F25D92" w:rsidRDefault="00F25D92" w:rsidP="00F25D92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- Projeto de Lei Ordinária nº 11/2023</w:t>
      </w:r>
      <w:r>
        <w:rPr>
          <w:rFonts w:eastAsia="MS Mincho"/>
          <w:bCs/>
          <w:sz w:val="26"/>
          <w:szCs w:val="26"/>
        </w:rPr>
        <w:t>, “autoriza regulamentar alienação de imóvel matrícula nº 98.158, ocorrida em 04 de maio de 1999, conforme cópia da escritura do Município de Guatapará e dá outras providências”.</w:t>
      </w:r>
    </w:p>
    <w:p w14:paraId="09ADB419" w14:textId="77777777" w:rsidR="00601BC7" w:rsidRDefault="00601BC7" w:rsidP="00F25D92">
      <w:pPr>
        <w:jc w:val="both"/>
        <w:rPr>
          <w:rFonts w:eastAsia="MS Mincho"/>
          <w:bCs/>
          <w:sz w:val="26"/>
          <w:szCs w:val="26"/>
        </w:rPr>
      </w:pPr>
    </w:p>
    <w:p w14:paraId="462B0098" w14:textId="08BA4D47" w:rsidR="00601BC7" w:rsidRDefault="000B4326" w:rsidP="00601BC7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601BC7">
        <w:rPr>
          <w:rFonts w:eastAsia="MS Mincho"/>
          <w:b/>
          <w:sz w:val="26"/>
          <w:szCs w:val="26"/>
          <w:u w:val="single"/>
        </w:rPr>
        <w:t>Projeto de Decreto Legislativo nº 08/2023</w:t>
      </w:r>
      <w:r w:rsidR="00601BC7">
        <w:rPr>
          <w:rFonts w:eastAsia="MS Mincho"/>
          <w:bCs/>
          <w:sz w:val="26"/>
          <w:szCs w:val="26"/>
        </w:rPr>
        <w:t xml:space="preserve">, de autoria das vereadoras Simone e Nega, que concedem título de cidadão </w:t>
      </w:r>
      <w:proofErr w:type="spellStart"/>
      <w:r w:rsidR="00601BC7">
        <w:rPr>
          <w:rFonts w:eastAsia="MS Mincho"/>
          <w:bCs/>
          <w:sz w:val="26"/>
          <w:szCs w:val="26"/>
        </w:rPr>
        <w:t>guataparaense</w:t>
      </w:r>
      <w:proofErr w:type="spellEnd"/>
      <w:r w:rsidR="00601BC7">
        <w:rPr>
          <w:rFonts w:eastAsia="MS Mincho"/>
          <w:bCs/>
          <w:sz w:val="26"/>
          <w:szCs w:val="26"/>
        </w:rPr>
        <w:t xml:space="preserve"> ao senhor Luiz Paulo Azambuja.</w:t>
      </w:r>
    </w:p>
    <w:p w14:paraId="6EBD8E4A" w14:textId="77777777" w:rsidR="00601BC7" w:rsidRDefault="00601BC7" w:rsidP="00601BC7">
      <w:pPr>
        <w:jc w:val="both"/>
        <w:rPr>
          <w:rFonts w:eastAsia="MS Mincho"/>
          <w:bCs/>
          <w:sz w:val="26"/>
          <w:szCs w:val="26"/>
        </w:rPr>
      </w:pPr>
    </w:p>
    <w:p w14:paraId="1DCDB22E" w14:textId="16955A47" w:rsidR="00601BC7" w:rsidRDefault="00601BC7" w:rsidP="00601BC7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- Moção nº 02/2023,</w:t>
      </w:r>
      <w:r>
        <w:rPr>
          <w:rFonts w:eastAsia="MS Mincho"/>
          <w:bCs/>
          <w:sz w:val="26"/>
          <w:szCs w:val="26"/>
        </w:rPr>
        <w:t xml:space="preserve"> de autoria dos vereadores Jonas, Eureka, Joel, Simone, Nega, </w:t>
      </w:r>
      <w:proofErr w:type="spellStart"/>
      <w:r>
        <w:rPr>
          <w:rFonts w:eastAsia="MS Mincho"/>
          <w:bCs/>
          <w:sz w:val="26"/>
          <w:szCs w:val="26"/>
        </w:rPr>
        <w:t>Selminho</w:t>
      </w:r>
      <w:proofErr w:type="spellEnd"/>
      <w:r>
        <w:rPr>
          <w:rFonts w:eastAsia="MS Mincho"/>
          <w:bCs/>
          <w:sz w:val="26"/>
          <w:szCs w:val="26"/>
        </w:rPr>
        <w:t xml:space="preserve">, Chicão, </w:t>
      </w:r>
      <w:proofErr w:type="spellStart"/>
      <w:r>
        <w:rPr>
          <w:rFonts w:eastAsia="MS Mincho"/>
          <w:bCs/>
          <w:sz w:val="26"/>
          <w:szCs w:val="26"/>
        </w:rPr>
        <w:t>Nardinho</w:t>
      </w:r>
      <w:proofErr w:type="spellEnd"/>
      <w:r>
        <w:rPr>
          <w:rFonts w:eastAsia="MS Mincho"/>
          <w:bCs/>
          <w:sz w:val="26"/>
          <w:szCs w:val="26"/>
        </w:rPr>
        <w:t xml:space="preserve"> e Oséias</w:t>
      </w:r>
      <w:r w:rsidR="008D13E9">
        <w:rPr>
          <w:rFonts w:eastAsia="MS Mincho"/>
          <w:bCs/>
          <w:sz w:val="26"/>
          <w:szCs w:val="26"/>
        </w:rPr>
        <w:t>.</w:t>
      </w:r>
    </w:p>
    <w:p w14:paraId="5022E5EB" w14:textId="77777777" w:rsidR="00F25D92" w:rsidRDefault="00F25D92" w:rsidP="00326733">
      <w:pPr>
        <w:jc w:val="both"/>
        <w:rPr>
          <w:rFonts w:eastAsia="MS Mincho"/>
          <w:bCs/>
          <w:sz w:val="26"/>
          <w:szCs w:val="26"/>
        </w:rPr>
      </w:pPr>
    </w:p>
    <w:p w14:paraId="72286257" w14:textId="667CE5D7" w:rsidR="00FB1F08" w:rsidRDefault="00FB1F08" w:rsidP="00760615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- Requerimento nº 1</w:t>
      </w:r>
      <w:r w:rsidR="00F25D92">
        <w:rPr>
          <w:rFonts w:eastAsia="MS Mincho"/>
          <w:b/>
          <w:sz w:val="26"/>
          <w:szCs w:val="26"/>
          <w:u w:val="single"/>
        </w:rPr>
        <w:t>8</w:t>
      </w:r>
      <w:r>
        <w:rPr>
          <w:rFonts w:eastAsia="MS Mincho"/>
          <w:b/>
          <w:sz w:val="26"/>
          <w:szCs w:val="26"/>
          <w:u w:val="single"/>
        </w:rPr>
        <w:t>/2023</w:t>
      </w:r>
      <w:r>
        <w:rPr>
          <w:rFonts w:eastAsia="MS Mincho"/>
          <w:bCs/>
          <w:sz w:val="26"/>
          <w:szCs w:val="26"/>
        </w:rPr>
        <w:t>, de autoria das vereadoras Nega e Simone, que requerem</w:t>
      </w:r>
      <w:r w:rsidR="00F25D92">
        <w:rPr>
          <w:rFonts w:eastAsia="MS Mincho"/>
          <w:bCs/>
          <w:sz w:val="26"/>
          <w:szCs w:val="26"/>
        </w:rPr>
        <w:t xml:space="preserve"> informações sobre o não atendimento dos funcionários das granjas, bairro Mombuca, pela Unidade Básica de Saúde de Guatapará</w:t>
      </w:r>
      <w:r>
        <w:rPr>
          <w:rFonts w:eastAsia="MS Mincho"/>
          <w:bCs/>
          <w:sz w:val="26"/>
          <w:szCs w:val="26"/>
        </w:rPr>
        <w:t>.</w:t>
      </w:r>
    </w:p>
    <w:p w14:paraId="01B4A134" w14:textId="77777777" w:rsidR="00B17846" w:rsidRDefault="00B17846" w:rsidP="00760615">
      <w:pPr>
        <w:jc w:val="both"/>
        <w:rPr>
          <w:rFonts w:eastAsia="MS Mincho"/>
          <w:bCs/>
          <w:sz w:val="26"/>
          <w:szCs w:val="26"/>
        </w:rPr>
      </w:pPr>
    </w:p>
    <w:p w14:paraId="52070108" w14:textId="16731AB5" w:rsidR="00B17846" w:rsidRDefault="00B17846" w:rsidP="00B17846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- Requerimento nº 19/2023</w:t>
      </w:r>
      <w:r>
        <w:rPr>
          <w:rFonts w:eastAsia="MS Mincho"/>
          <w:bCs/>
          <w:sz w:val="26"/>
          <w:szCs w:val="26"/>
        </w:rPr>
        <w:t xml:space="preserve">, de autoria das vereadoras Nega e Simone, que requerem implantação do projeto </w:t>
      </w:r>
      <w:proofErr w:type="spellStart"/>
      <w:r>
        <w:rPr>
          <w:rFonts w:eastAsia="MS Mincho"/>
          <w:bCs/>
          <w:sz w:val="26"/>
          <w:szCs w:val="26"/>
        </w:rPr>
        <w:t>Reurb</w:t>
      </w:r>
      <w:proofErr w:type="spellEnd"/>
      <w:r>
        <w:rPr>
          <w:rFonts w:eastAsia="MS Mincho"/>
          <w:bCs/>
          <w:sz w:val="26"/>
          <w:szCs w:val="26"/>
        </w:rPr>
        <w:t>, Lei Federal nº 13.465/2017.</w:t>
      </w:r>
    </w:p>
    <w:p w14:paraId="4A6C33CB" w14:textId="77777777" w:rsidR="00B17846" w:rsidRDefault="00B17846" w:rsidP="00760615">
      <w:pPr>
        <w:jc w:val="both"/>
        <w:rPr>
          <w:rFonts w:eastAsia="MS Mincho"/>
          <w:bCs/>
          <w:sz w:val="26"/>
          <w:szCs w:val="26"/>
        </w:rPr>
      </w:pPr>
    </w:p>
    <w:p w14:paraId="24B28C11" w14:textId="70B4295D" w:rsidR="006A5C7D" w:rsidRDefault="006A5C7D" w:rsidP="00760615">
      <w:pPr>
        <w:jc w:val="both"/>
        <w:rPr>
          <w:rFonts w:eastAsia="MS Mincho"/>
          <w:bCs/>
          <w:sz w:val="26"/>
          <w:szCs w:val="26"/>
        </w:rPr>
      </w:pPr>
    </w:p>
    <w:p w14:paraId="074E6A3F" w14:textId="35FB1226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DB1E75">
        <w:rPr>
          <w:sz w:val="26"/>
          <w:szCs w:val="26"/>
        </w:rPr>
        <w:t>28</w:t>
      </w:r>
      <w:r w:rsidR="00191072">
        <w:rPr>
          <w:sz w:val="26"/>
          <w:szCs w:val="26"/>
        </w:rPr>
        <w:t xml:space="preserve"> de abril de 2023</w:t>
      </w:r>
      <w:r w:rsidRPr="00933269">
        <w:rPr>
          <w:sz w:val="26"/>
          <w:szCs w:val="26"/>
        </w:rPr>
        <w:t>.</w:t>
      </w: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sectPr w:rsidR="00933269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4326"/>
    <w:rsid w:val="000B57C2"/>
    <w:rsid w:val="000D2F05"/>
    <w:rsid w:val="001004D4"/>
    <w:rsid w:val="001271BA"/>
    <w:rsid w:val="001347B0"/>
    <w:rsid w:val="00147FD0"/>
    <w:rsid w:val="00160696"/>
    <w:rsid w:val="00170A4B"/>
    <w:rsid w:val="00191072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55E51"/>
    <w:rsid w:val="002B2621"/>
    <w:rsid w:val="002C68AD"/>
    <w:rsid w:val="002E0A39"/>
    <w:rsid w:val="002E5977"/>
    <w:rsid w:val="002E7E52"/>
    <w:rsid w:val="00303028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01BC7"/>
    <w:rsid w:val="00620453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A5C7D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0615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13E9"/>
    <w:rsid w:val="008E53BF"/>
    <w:rsid w:val="008E5885"/>
    <w:rsid w:val="008F1656"/>
    <w:rsid w:val="00911FD8"/>
    <w:rsid w:val="00917ADD"/>
    <w:rsid w:val="00933269"/>
    <w:rsid w:val="0093404F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B17846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1154E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B1E75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49DD"/>
    <w:rsid w:val="00EB6EE3"/>
    <w:rsid w:val="00EC754C"/>
    <w:rsid w:val="00F03818"/>
    <w:rsid w:val="00F063EC"/>
    <w:rsid w:val="00F25D92"/>
    <w:rsid w:val="00F26EF7"/>
    <w:rsid w:val="00F302B2"/>
    <w:rsid w:val="00F47091"/>
    <w:rsid w:val="00F8034E"/>
    <w:rsid w:val="00F80B0B"/>
    <w:rsid w:val="00F81DDB"/>
    <w:rsid w:val="00F85F27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10</cp:revision>
  <cp:lastPrinted>2023-05-02T21:50:00Z</cp:lastPrinted>
  <dcterms:created xsi:type="dcterms:W3CDTF">2023-05-02T11:31:00Z</dcterms:created>
  <dcterms:modified xsi:type="dcterms:W3CDTF">2023-05-02T21:55:00Z</dcterms:modified>
</cp:coreProperties>
</file>