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B22009">
        <w:rPr>
          <w:rFonts w:ascii="Arial" w:hAnsi="Arial" w:cs="Arial"/>
          <w:b/>
          <w:sz w:val="26"/>
          <w:szCs w:val="26"/>
        </w:rPr>
        <w:t xml:space="preserve"> 3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4C2791">
        <w:rPr>
          <w:rFonts w:ascii="Arial" w:hAnsi="Arial" w:cs="Arial"/>
          <w:b/>
          <w:sz w:val="26"/>
          <w:szCs w:val="26"/>
        </w:rPr>
        <w:t xml:space="preserve"> </w:t>
      </w:r>
      <w:r w:rsidR="005E40DA">
        <w:rPr>
          <w:rFonts w:ascii="Arial" w:hAnsi="Arial" w:cs="Arial"/>
          <w:b/>
          <w:sz w:val="26"/>
          <w:szCs w:val="26"/>
        </w:rPr>
        <w:t>07</w:t>
      </w:r>
      <w:r w:rsidR="00727D3D">
        <w:rPr>
          <w:rFonts w:ascii="Arial" w:hAnsi="Arial" w:cs="Arial"/>
          <w:b/>
          <w:sz w:val="26"/>
          <w:szCs w:val="26"/>
        </w:rPr>
        <w:t>/0</w:t>
      </w:r>
      <w:r w:rsidR="00B22009">
        <w:rPr>
          <w:rFonts w:ascii="Arial" w:hAnsi="Arial" w:cs="Arial"/>
          <w:b/>
          <w:sz w:val="26"/>
          <w:szCs w:val="26"/>
        </w:rPr>
        <w:t>3</w:t>
      </w:r>
      <w:r w:rsidR="00727D3D">
        <w:rPr>
          <w:rFonts w:ascii="Arial" w:hAnsi="Arial" w:cs="Arial"/>
          <w:b/>
          <w:sz w:val="26"/>
          <w:szCs w:val="26"/>
        </w:rPr>
        <w:t>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111FB3" w:rsidRPr="00F10FC9" w:rsidRDefault="002363C7" w:rsidP="00F10FC9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4C2791">
        <w:rPr>
          <w:rFonts w:ascii="Arial" w:hAnsi="Arial" w:cs="Arial"/>
        </w:rPr>
        <w:t xml:space="preserve"> </w:t>
      </w:r>
      <w:r w:rsidR="005E40DA">
        <w:rPr>
          <w:rFonts w:ascii="Arial" w:hAnsi="Arial" w:cs="Arial"/>
        </w:rPr>
        <w:t xml:space="preserve">sete </w:t>
      </w:r>
      <w:r w:rsidR="00727D3D">
        <w:rPr>
          <w:rFonts w:ascii="Arial" w:hAnsi="Arial" w:cs="Arial"/>
        </w:rPr>
        <w:t>dia</w:t>
      </w:r>
      <w:bookmarkStart w:id="0" w:name="_GoBack"/>
      <w:bookmarkEnd w:id="0"/>
      <w:r w:rsidR="00727D3D">
        <w:rPr>
          <w:rFonts w:ascii="Arial" w:hAnsi="Arial" w:cs="Arial"/>
        </w:rPr>
        <w:t>s do mês de</w:t>
      </w:r>
      <w:r w:rsidR="00B22009">
        <w:rPr>
          <w:rFonts w:ascii="Arial" w:hAnsi="Arial" w:cs="Arial"/>
        </w:rPr>
        <w:t xml:space="preserve"> março de </w:t>
      </w:r>
      <w:r w:rsidR="00727D3D">
        <w:rPr>
          <w:rFonts w:ascii="Arial" w:hAnsi="Arial" w:cs="Arial"/>
        </w:rPr>
        <w:t>2022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 xml:space="preserve">no prédio da Câmara Municipal, sito à Rua Geraldo Boas Ferreira, nº 50, foi aberta a </w:t>
      </w:r>
      <w:r w:rsidR="00EE0371" w:rsidRPr="00F10FC9">
        <w:rPr>
          <w:rFonts w:ascii="Arial" w:hAnsi="Arial" w:cs="Arial"/>
        </w:rPr>
        <w:t xml:space="preserve">sessão, feita à chamada e </w:t>
      </w:r>
      <w:r w:rsidR="00142570" w:rsidRPr="00F10FC9">
        <w:rPr>
          <w:rFonts w:ascii="Arial" w:hAnsi="Arial" w:cs="Arial"/>
        </w:rPr>
        <w:t>constatada</w:t>
      </w:r>
      <w:r w:rsidR="00727D3D">
        <w:rPr>
          <w:rFonts w:ascii="Arial" w:hAnsi="Arial" w:cs="Arial"/>
        </w:rPr>
        <w:t xml:space="preserve"> a presença de todos os vereadores. Lido</w:t>
      </w:r>
      <w:r w:rsidR="001C6F35">
        <w:rPr>
          <w:rFonts w:ascii="Arial" w:hAnsi="Arial" w:cs="Arial"/>
        </w:rPr>
        <w:t>s</w:t>
      </w:r>
      <w:r w:rsidR="00727D3D">
        <w:rPr>
          <w:rFonts w:ascii="Arial" w:hAnsi="Arial" w:cs="Arial"/>
        </w:rPr>
        <w:t xml:space="preserve"> o</w:t>
      </w:r>
      <w:r w:rsidR="001C6F35">
        <w:rPr>
          <w:rFonts w:ascii="Arial" w:hAnsi="Arial" w:cs="Arial"/>
        </w:rPr>
        <w:t>s</w:t>
      </w:r>
      <w:r w:rsidR="00B22009">
        <w:rPr>
          <w:rFonts w:ascii="Arial" w:hAnsi="Arial" w:cs="Arial"/>
        </w:rPr>
        <w:t xml:space="preserve"> </w:t>
      </w:r>
      <w:r w:rsidR="00B22009">
        <w:rPr>
          <w:rFonts w:ascii="Arial" w:eastAsia="MS Mincho" w:hAnsi="Arial" w:cs="Arial"/>
          <w:u w:val="single"/>
        </w:rPr>
        <w:t xml:space="preserve">Projetos de Leis Complementares </w:t>
      </w:r>
      <w:proofErr w:type="spellStart"/>
      <w:r w:rsidR="00B22009">
        <w:rPr>
          <w:rFonts w:ascii="Arial" w:eastAsia="MS Mincho" w:hAnsi="Arial" w:cs="Arial"/>
          <w:u w:val="single"/>
        </w:rPr>
        <w:t>nrsº</w:t>
      </w:r>
      <w:proofErr w:type="spellEnd"/>
      <w:r w:rsidR="00B22009">
        <w:rPr>
          <w:rFonts w:ascii="Arial" w:eastAsia="MS Mincho" w:hAnsi="Arial" w:cs="Arial"/>
          <w:u w:val="single"/>
        </w:rPr>
        <w:t xml:space="preserve"> 03/2022;</w:t>
      </w:r>
      <w:r w:rsidR="00B22009">
        <w:rPr>
          <w:rFonts w:ascii="Arial" w:eastAsia="MS Mincho" w:hAnsi="Arial" w:cs="Arial"/>
        </w:rPr>
        <w:t xml:space="preserve"> que dispõe sobre o desmembramento da secretaria da educação cultura e denominação para secretaria municipal de cultura e turismo, conforme específica e dá outras providências, e </w:t>
      </w:r>
      <w:r w:rsidR="00B22009">
        <w:rPr>
          <w:rFonts w:ascii="Arial" w:eastAsia="MS Mincho" w:hAnsi="Arial" w:cs="Arial"/>
          <w:u w:val="single"/>
        </w:rPr>
        <w:t>Projeto de Lei Complementar nº 04/2022;</w:t>
      </w:r>
      <w:r w:rsidR="00B22009">
        <w:rPr>
          <w:rFonts w:ascii="Arial" w:eastAsia="MS Mincho" w:hAnsi="Arial" w:cs="Arial"/>
        </w:rPr>
        <w:t xml:space="preserve"> que dispõe sobre a criação em comissão de diretor do departamento de ação social na forma que específica e dá outras providências. Em votação no primeiro turno, aprovados por unanimidade. Lido o </w:t>
      </w:r>
      <w:r w:rsidR="00B22009">
        <w:rPr>
          <w:rFonts w:ascii="Arial" w:eastAsia="MS Mincho" w:hAnsi="Arial" w:cs="Arial"/>
          <w:u w:val="single"/>
        </w:rPr>
        <w:t>Requerimento nº 05/2022;</w:t>
      </w:r>
      <w:r w:rsidR="00B22009">
        <w:rPr>
          <w:rFonts w:ascii="Arial" w:eastAsia="MS Mincho" w:hAnsi="Arial" w:cs="Arial"/>
        </w:rPr>
        <w:t xml:space="preserve"> do vereador </w:t>
      </w:r>
      <w:proofErr w:type="spellStart"/>
      <w:r w:rsidR="00B22009">
        <w:rPr>
          <w:rFonts w:ascii="Arial" w:eastAsia="MS Mincho" w:hAnsi="Arial" w:cs="Arial"/>
        </w:rPr>
        <w:t>Eureka</w:t>
      </w:r>
      <w:proofErr w:type="spellEnd"/>
      <w:r w:rsidR="00B22009">
        <w:rPr>
          <w:rFonts w:ascii="Arial" w:eastAsia="MS Mincho" w:hAnsi="Arial" w:cs="Arial"/>
        </w:rPr>
        <w:t xml:space="preserve">, “reiterando o requerimento nº 08/2021, que requer lombadas nas ruas que </w:t>
      </w:r>
      <w:proofErr w:type="gramStart"/>
      <w:r w:rsidR="00B22009">
        <w:rPr>
          <w:rFonts w:ascii="Arial" w:eastAsia="MS Mincho" w:hAnsi="Arial" w:cs="Arial"/>
        </w:rPr>
        <w:t>específica, bairro</w:t>
      </w:r>
      <w:proofErr w:type="gramEnd"/>
      <w:r w:rsidR="00B22009">
        <w:rPr>
          <w:rFonts w:ascii="Arial" w:eastAsia="MS Mincho" w:hAnsi="Arial" w:cs="Arial"/>
        </w:rPr>
        <w:t xml:space="preserve"> Mombuca, em votação aprovado por todos. Os projetos complementares foram encaminhados para votação em segundo turno, sendo aprovados por todos. </w:t>
      </w:r>
      <w:r w:rsidR="00F8101B" w:rsidRPr="00F10FC9">
        <w:rPr>
          <w:rFonts w:ascii="Arial" w:hAnsi="Arial" w:cs="Arial"/>
        </w:rPr>
        <w:t>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</w:t>
      </w:r>
      <w:r w:rsidR="00B22009">
        <w:rPr>
          <w:rFonts w:ascii="Arial" w:hAnsi="Arial" w:cs="Arial"/>
        </w:rPr>
        <w:t xml:space="preserve"> e uma horas e 15 minutos</w:t>
      </w:r>
      <w:r w:rsidR="00727D3D">
        <w:rPr>
          <w:rFonts w:ascii="Arial" w:hAnsi="Arial" w:cs="Arial"/>
        </w:rPr>
        <w:t xml:space="preserve">,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0DA"/>
    <w:rsid w:val="005F1E6A"/>
    <w:rsid w:val="00602DFB"/>
    <w:rsid w:val="00604736"/>
    <w:rsid w:val="00611C04"/>
    <w:rsid w:val="00617CB2"/>
    <w:rsid w:val="00620C0A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1EDD8-6045-44B6-9ECB-A4055060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Camara</cp:lastModifiedBy>
  <cp:revision>3</cp:revision>
  <cp:lastPrinted>2022-03-07T22:08:00Z</cp:lastPrinted>
  <dcterms:created xsi:type="dcterms:W3CDTF">2022-03-21T17:06:00Z</dcterms:created>
  <dcterms:modified xsi:type="dcterms:W3CDTF">2022-03-21T17:09:00Z</dcterms:modified>
</cp:coreProperties>
</file>