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2"/>
        <w:pBdr/>
        <w:spacing/>
        <w:ind/>
        <w:jc w:val="center"/>
        <w:rPr/>
      </w:pPr>
      <w:r/>
      <w:r/>
    </w:p>
    <w:p>
      <w:pPr>
        <w:pStyle w:val="1062"/>
        <w:pBdr/>
        <w:spacing/>
        <w:ind/>
        <w:jc w:val="center"/>
        <w:rPr/>
      </w:pPr>
      <w:r/>
      <w:r/>
    </w:p>
    <w:p>
      <w:pPr>
        <w:pStyle w:val="1062"/>
        <w:pBdr/>
        <w:spacing/>
        <w:ind/>
        <w:jc w:val="center"/>
        <w:rPr>
          <w:b/>
          <w:bCs/>
        </w:rPr>
      </w:pPr>
      <w:r>
        <w:rPr>
          <w:b/>
          <w:bCs/>
        </w:rPr>
        <w:t xml:space="preserve">INDICAÇÃO Nº    /2026</w:t>
      </w:r>
      <w:r>
        <w:rPr>
          <w:b/>
          <w:bCs/>
        </w:rPr>
      </w:r>
      <w:r>
        <w:rPr>
          <w:b/>
          <w:bCs/>
        </w:rPr>
      </w:r>
    </w:p>
    <w:p>
      <w:pPr>
        <w:pStyle w:val="1062"/>
        <w:pBdr/>
        <w:spacing/>
        <w:ind/>
        <w:rPr/>
      </w:pPr>
      <w:r/>
      <w:r/>
    </w:p>
    <w:p>
      <w:pPr>
        <w:pStyle w:val="1063"/>
        <w:pBdr/>
        <w:spacing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A Vereadora que a presente subscreve, depois de observar as normas</w:t>
      </w:r>
      <w:r>
        <w:rPr>
          <w:rFonts w:ascii="Calibri" w:hAnsi="Calibri" w:eastAsia="Calibri" w:cs="Calibri"/>
          <w:sz w:val="28"/>
          <w:szCs w:val="28"/>
        </w:rPr>
        <w:t xml:space="preserve"> regimentais, </w:t>
      </w:r>
      <w:r>
        <w:rPr>
          <w:rFonts w:ascii="Calibri" w:hAnsi="Calibri" w:eastAsia="Calibri" w:cs="Calibri"/>
          <w:b/>
          <w:bCs/>
          <w:sz w:val="28"/>
          <w:szCs w:val="28"/>
        </w:rPr>
        <w:t xml:space="preserve">I</w:t>
      </w:r>
      <w:r>
        <w:rPr>
          <w:rFonts w:ascii="Calibri" w:hAnsi="Calibri" w:eastAsia="Calibri" w:cs="Calibri"/>
          <w:b/>
          <w:bCs/>
          <w:color w:val="212529"/>
          <w:sz w:val="28"/>
          <w:szCs w:val="28"/>
        </w:rPr>
        <w:t xml:space="preserve">NDICA </w:t>
      </w:r>
      <w:r>
        <w:rPr>
          <w:rFonts w:ascii="Calibri" w:hAnsi="Calibri" w:eastAsia="Calibri" w:cs="Calibri"/>
          <w:color w:val="212529"/>
          <w:sz w:val="28"/>
          <w:szCs w:val="28"/>
        </w:rPr>
        <w:t xml:space="preserve">ao Excelentíssimo Senhor Chefe do Poder Executivo </w:t>
      </w:r>
      <w:r>
        <w:rPr>
          <w:rFonts w:ascii="Calibri" w:hAnsi="Calibri" w:eastAsia="Calibri" w:cs="Calibri"/>
          <w:sz w:val="28"/>
          <w:szCs w:val="28"/>
        </w:rPr>
        <w:t xml:space="preserve">Municipal, </w:t>
      </w:r>
      <w:r>
        <w:rPr>
          <w:rFonts w:ascii="Calibri" w:hAnsi="Calibri" w:eastAsia="Calibri" w:cs="Calibri"/>
          <w:sz w:val="28"/>
          <w:szCs w:val="28"/>
        </w:rPr>
        <w:t xml:space="preserve">através da</w:t>
      </w:r>
      <w:r>
        <w:rPr>
          <w:rFonts w:ascii="Calibri" w:hAnsi="Calibri" w:eastAsia="Calibri" w:cs="Calibri"/>
          <w:sz w:val="28"/>
          <w:szCs w:val="28"/>
        </w:rPr>
        <w:t xml:space="preserve"> Secretaria Municipal de Saúde</w:t>
      </w:r>
      <w:r>
        <w:rPr>
          <w:rFonts w:ascii="Calibri" w:hAnsi="Calibri" w:eastAsia="Calibri" w:cs="Calibri"/>
          <w:sz w:val="28"/>
          <w:szCs w:val="28"/>
        </w:rPr>
        <w:t xml:space="preserve">,</w:t>
      </w:r>
      <w:r>
        <w:rPr>
          <w:rFonts w:ascii="Calibri" w:hAnsi="Calibri" w:eastAsia="Calibri" w:cs="Calibri"/>
          <w:sz w:val="28"/>
          <w:szCs w:val="28"/>
        </w:rPr>
        <w:t xml:space="preserve"> </w:t>
      </w:r>
      <w:r>
        <w:rPr>
          <w:rFonts w:ascii="Calibri" w:hAnsi="Calibri" w:eastAsia="Calibri" w:cs="Calibri"/>
          <w:sz w:val="28"/>
          <w:szCs w:val="28"/>
        </w:rPr>
        <w:t xml:space="preserve">a realização de manutenção na estrutura da Estratégia de Saúde da Família (ESF) Virgem Santa.</w:t>
      </w:r>
      <w:r>
        <w:rPr>
          <w:rFonts w:ascii="Calibri" w:hAnsi="Calibri" w:eastAsia="Calibri" w:cs="Calibri"/>
          <w:sz w:val="28"/>
          <w:szCs w:val="28"/>
        </w:rPr>
      </w:r>
      <w:r>
        <w:rPr>
          <w:rFonts w:ascii="Calibri" w:hAnsi="Calibri" w:eastAsia="Calibri" w:cs="Calibri"/>
          <w:sz w:val="28"/>
          <w:szCs w:val="28"/>
        </w:rPr>
      </w:r>
    </w:p>
    <w:p>
      <w:pPr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JUSTIFICATIVA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A ESF desempenha papel fundamental na atenção básica à saúde, sendo porta de entrada para o atendimento da comunidade. Dessa forma, garantir um ambiente adequado é essencial para a segurança, dignidade e eficiência dos serviços prestados.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sz w:val="28"/>
          <w:szCs w:val="28"/>
          <w:highlight w:val="none"/>
        </w:rPr>
      </w:pPr>
      <w:r>
        <w:rPr>
          <w:rFonts w:ascii="Calibri" w:hAnsi="Calibri" w:eastAsia="Calibri" w:cs="Calibri"/>
          <w:sz w:val="28"/>
          <w:szCs w:val="28"/>
        </w:rPr>
        <w:t xml:space="preserve">Diante do exposto, solicitamos atenção especial do Poder Executivo para o atendimento desta demanda, visando melhores condições de trabalho aos profissionais e um atendimento mais digno à população.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Style w:val="1062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</w:t>
      </w:r>
      <w:r>
        <w:rPr>
          <w:b/>
          <w:sz w:val="24"/>
          <w:szCs w:val="24"/>
        </w:rPr>
        <w:t xml:space="preserve">essões, </w:t>
      </w:r>
      <w:r>
        <w:rPr>
          <w:b/>
          <w:sz w:val="24"/>
          <w:szCs w:val="24"/>
        </w:rPr>
        <w:t xml:space="preserve">27 de abril de 2026.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6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 xml:space="preserve">Vereadora – Autora</w:t>
      </w: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          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4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185" cy="1009650"/>
              <wp:effectExtent l="0" t="0" r="635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5169" cy="1009781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46pt;height:79.5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)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8"/>
  </w:num>
  <w:num w:numId="2">
    <w:abstractNumId w:val="15"/>
  </w:num>
  <w:num w:numId="3">
    <w:abstractNumId w:val="14"/>
  </w:num>
  <w:num w:numId="4">
    <w:abstractNumId w:val="5"/>
  </w:num>
  <w:num w:numId="5">
    <w:abstractNumId w:val="0"/>
  </w:num>
  <w:num w:numId="6">
    <w:abstractNumId w:val="1"/>
  </w:num>
  <w:num w:numId="7">
    <w:abstractNumId w:val="6"/>
  </w:num>
  <w:num w:numId="8">
    <w:abstractNumId w:val="17"/>
  </w:num>
  <w:num w:numId="9">
    <w:abstractNumId w:val="4"/>
  </w:num>
  <w:num w:numId="10">
    <w:abstractNumId w:val="12"/>
  </w:num>
  <w:num w:numId="11">
    <w:abstractNumId w:val="13"/>
  </w:num>
  <w:num w:numId="12">
    <w:abstractNumId w:val="7"/>
  </w:num>
  <w:num w:numId="13">
    <w:abstractNumId w:val="9"/>
  </w:num>
  <w:num w:numId="14">
    <w:abstractNumId w:val="11"/>
  </w:num>
  <w:num w:numId="15">
    <w:abstractNumId w:val="10"/>
  </w:num>
  <w:num w:numId="16">
    <w:abstractNumId w:val="16"/>
  </w:num>
  <w:num w:numId="17">
    <w:abstractNumId w:val="18"/>
  </w:num>
  <w:num w:numId="18">
    <w:abstractNumId w:val="2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5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56">
    <w:name w:val="Heading 1"/>
    <w:basedOn w:val="855"/>
    <w:next w:val="855"/>
    <w:link w:val="102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57">
    <w:name w:val="Heading 2"/>
    <w:basedOn w:val="855"/>
    <w:next w:val="855"/>
    <w:link w:val="102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58">
    <w:name w:val="Heading 3"/>
    <w:basedOn w:val="855"/>
    <w:next w:val="855"/>
    <w:link w:val="102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59">
    <w:name w:val="Heading 4"/>
    <w:basedOn w:val="855"/>
    <w:next w:val="855"/>
    <w:link w:val="102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60">
    <w:name w:val="Heading 5"/>
    <w:basedOn w:val="855"/>
    <w:next w:val="855"/>
    <w:link w:val="102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61">
    <w:name w:val="Heading 6"/>
    <w:basedOn w:val="855"/>
    <w:next w:val="855"/>
    <w:link w:val="102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62">
    <w:name w:val="Heading 7"/>
    <w:basedOn w:val="855"/>
    <w:next w:val="855"/>
    <w:link w:val="102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63">
    <w:name w:val="Heading 8"/>
    <w:basedOn w:val="855"/>
    <w:next w:val="855"/>
    <w:link w:val="102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64">
    <w:name w:val="Heading 9"/>
    <w:basedOn w:val="855"/>
    <w:next w:val="855"/>
    <w:link w:val="102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65" w:default="1">
    <w:name w:val="Default Paragraph Font"/>
    <w:uiPriority w:val="1"/>
    <w:semiHidden/>
    <w:unhideWhenUsed/>
    <w:pPr>
      <w:pBdr/>
      <w:spacing/>
      <w:ind/>
    </w:pPr>
  </w:style>
  <w:style w:type="table" w:styleId="86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7" w:default="1">
    <w:name w:val="No List"/>
    <w:uiPriority w:val="99"/>
    <w:semiHidden/>
    <w:unhideWhenUsed/>
    <w:pPr>
      <w:pBdr/>
      <w:spacing/>
      <w:ind/>
    </w:pPr>
  </w:style>
  <w:style w:type="character" w:styleId="868" w:customStyle="1">
    <w:name w:val="Heading 1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9" w:customStyle="1">
    <w:name w:val="Heading 2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70" w:customStyle="1">
    <w:name w:val="Heading 3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71" w:customStyle="1">
    <w:name w:val="Heading 4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72" w:customStyle="1">
    <w:name w:val="Heading 5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73" w:customStyle="1">
    <w:name w:val="Heading 6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4" w:customStyle="1">
    <w:name w:val="Heading 7 Char"/>
    <w:basedOn w:val="86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5" w:customStyle="1">
    <w:name w:val="Heading 8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6" w:customStyle="1">
    <w:name w:val="Heading 9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7" w:customStyle="1">
    <w:name w:val="Title Char"/>
    <w:basedOn w:val="86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8" w:customStyle="1">
    <w:name w:val="Subtitle Char"/>
    <w:basedOn w:val="86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9" w:customStyle="1">
    <w:name w:val="Quote Char"/>
    <w:basedOn w:val="86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80" w:customStyle="1">
    <w:name w:val="Intense Quote Char"/>
    <w:basedOn w:val="86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81" w:customStyle="1">
    <w:name w:val="Header Char"/>
    <w:basedOn w:val="865"/>
    <w:uiPriority w:val="99"/>
    <w:pPr>
      <w:pBdr/>
      <w:spacing/>
      <w:ind/>
    </w:pPr>
  </w:style>
  <w:style w:type="character" w:styleId="882" w:customStyle="1">
    <w:name w:val="Footer Char"/>
    <w:basedOn w:val="865"/>
    <w:uiPriority w:val="99"/>
    <w:pPr>
      <w:pBdr/>
      <w:spacing/>
      <w:ind/>
    </w:pPr>
  </w:style>
  <w:style w:type="character" w:styleId="883" w:customStyle="1">
    <w:name w:val="Footnote Text Char"/>
    <w:basedOn w:val="865"/>
    <w:uiPriority w:val="99"/>
    <w:semiHidden/>
    <w:pPr>
      <w:pBdr/>
      <w:spacing/>
      <w:ind/>
    </w:pPr>
    <w:rPr>
      <w:sz w:val="20"/>
      <w:szCs w:val="20"/>
    </w:rPr>
  </w:style>
  <w:style w:type="character" w:styleId="884" w:customStyle="1">
    <w:name w:val="Endnote Text Char"/>
    <w:basedOn w:val="865"/>
    <w:uiPriority w:val="99"/>
    <w:semiHidden/>
    <w:pPr>
      <w:pBdr/>
      <w:spacing/>
      <w:ind/>
    </w:pPr>
    <w:rPr>
      <w:sz w:val="20"/>
      <w:szCs w:val="20"/>
    </w:rPr>
  </w:style>
  <w:style w:type="paragraph" w:styleId="885">
    <w:name w:val="toc 1"/>
    <w:basedOn w:val="855"/>
    <w:next w:val="855"/>
    <w:uiPriority w:val="39"/>
    <w:unhideWhenUsed/>
    <w:pPr>
      <w:pBdr/>
      <w:spacing w:after="100"/>
      <w:ind/>
    </w:pPr>
  </w:style>
  <w:style w:type="paragraph" w:styleId="886">
    <w:name w:val="toc 2"/>
    <w:basedOn w:val="855"/>
    <w:next w:val="855"/>
    <w:uiPriority w:val="39"/>
    <w:unhideWhenUsed/>
    <w:pPr>
      <w:pBdr/>
      <w:spacing w:after="100"/>
      <w:ind w:left="220"/>
    </w:pPr>
  </w:style>
  <w:style w:type="paragraph" w:styleId="887">
    <w:name w:val="toc 3"/>
    <w:basedOn w:val="855"/>
    <w:next w:val="855"/>
    <w:uiPriority w:val="39"/>
    <w:unhideWhenUsed/>
    <w:pPr>
      <w:pBdr/>
      <w:spacing w:after="100"/>
      <w:ind w:left="440"/>
    </w:pPr>
  </w:style>
  <w:style w:type="paragraph" w:styleId="888">
    <w:name w:val="toc 4"/>
    <w:basedOn w:val="855"/>
    <w:next w:val="855"/>
    <w:uiPriority w:val="39"/>
    <w:unhideWhenUsed/>
    <w:pPr>
      <w:pBdr/>
      <w:spacing w:after="100"/>
      <w:ind w:left="660"/>
    </w:pPr>
  </w:style>
  <w:style w:type="paragraph" w:styleId="889">
    <w:name w:val="toc 5"/>
    <w:basedOn w:val="855"/>
    <w:next w:val="855"/>
    <w:uiPriority w:val="39"/>
    <w:unhideWhenUsed/>
    <w:pPr>
      <w:pBdr/>
      <w:spacing w:after="100"/>
      <w:ind w:left="880"/>
    </w:pPr>
  </w:style>
  <w:style w:type="paragraph" w:styleId="890">
    <w:name w:val="toc 6"/>
    <w:basedOn w:val="855"/>
    <w:next w:val="855"/>
    <w:uiPriority w:val="39"/>
    <w:unhideWhenUsed/>
    <w:pPr>
      <w:pBdr/>
      <w:spacing w:after="100"/>
      <w:ind w:left="1100"/>
    </w:pPr>
  </w:style>
  <w:style w:type="paragraph" w:styleId="891">
    <w:name w:val="toc 7"/>
    <w:basedOn w:val="855"/>
    <w:next w:val="855"/>
    <w:uiPriority w:val="39"/>
    <w:unhideWhenUsed/>
    <w:pPr>
      <w:pBdr/>
      <w:spacing w:after="100"/>
      <w:ind w:left="1320"/>
    </w:pPr>
  </w:style>
  <w:style w:type="paragraph" w:styleId="892">
    <w:name w:val="toc 8"/>
    <w:basedOn w:val="855"/>
    <w:next w:val="855"/>
    <w:uiPriority w:val="39"/>
    <w:unhideWhenUsed/>
    <w:pPr>
      <w:pBdr/>
      <w:spacing w:after="100"/>
      <w:ind w:left="1540"/>
    </w:pPr>
  </w:style>
  <w:style w:type="paragraph" w:styleId="893">
    <w:name w:val="toc 9"/>
    <w:basedOn w:val="855"/>
    <w:next w:val="855"/>
    <w:uiPriority w:val="39"/>
    <w:unhideWhenUsed/>
    <w:pPr>
      <w:pBdr/>
      <w:spacing w:after="100"/>
      <w:ind w:left="1760"/>
    </w:pPr>
  </w:style>
  <w:style w:type="character" w:styleId="894">
    <w:name w:val="Placeholder Text"/>
    <w:basedOn w:val="865"/>
    <w:uiPriority w:val="99"/>
    <w:semiHidden/>
    <w:pPr>
      <w:pBdr/>
      <w:spacing/>
      <w:ind/>
    </w:pPr>
    <w:rPr>
      <w:color w:val="666666"/>
    </w:rPr>
  </w:style>
  <w:style w:type="table" w:styleId="895">
    <w:name w:val="Table Grid"/>
    <w:basedOn w:val="86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Table Grid Light"/>
    <w:basedOn w:val="86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Plain Table 1"/>
    <w:basedOn w:val="86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Plain Table 2"/>
    <w:basedOn w:val="86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Plain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Plain Table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Plain Table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1 Light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1 Light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1 Light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1 Light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1 Light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1 Light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1 Light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2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2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2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2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2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2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3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3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3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3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3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3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4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4 - Accent 1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4 - Accent 2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4 - Accent 3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4 - Accent 4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4 - Accent 5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4 - Accent 6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5 Dark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5 Dark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5 Dark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5 Dark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5 Dark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5 Dark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5 Dark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6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6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6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6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6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6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6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7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7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7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7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7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7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7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1 Light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1 Light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1 Light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1 Light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1 Light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1 Light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1 Light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2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2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2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2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2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2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3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3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3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3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3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3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4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4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4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4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4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4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5 Dark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5 Dark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5 Dark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5 Dark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5 Dark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5 Dark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5 Dark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6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6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6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6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6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6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6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7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7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7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7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7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7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7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ned - Accent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ned - Accent 1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ned - Accent 2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ned - Accent 3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ned - Accent 4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ned - Accent 5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ned - Accent 6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&amp; Lined - Accent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&amp; Lined - Accent 1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&amp; Lined - Accent 2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&amp; Lined - Accent 3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&amp; Lined - Accent 4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&amp; Lined - Accent 5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Bordered &amp; Lined - Accent 6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Bordered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Bordered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Bordered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Bordered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Bordered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Bordered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Bordered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21" w:customStyle="1">
    <w:name w:val="Título 1 Char"/>
    <w:basedOn w:val="865"/>
    <w:link w:val="85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22" w:customStyle="1">
    <w:name w:val="Título 2 Char"/>
    <w:basedOn w:val="865"/>
    <w:link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23" w:customStyle="1">
    <w:name w:val="Título 3 Char"/>
    <w:basedOn w:val="865"/>
    <w:link w:val="85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24" w:customStyle="1">
    <w:name w:val="Título 4 Char"/>
    <w:basedOn w:val="865"/>
    <w:link w:val="85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25" w:customStyle="1">
    <w:name w:val="Título 5 Char"/>
    <w:basedOn w:val="865"/>
    <w:link w:val="86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26" w:customStyle="1">
    <w:name w:val="Título 6 Char"/>
    <w:basedOn w:val="865"/>
    <w:link w:val="86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27" w:customStyle="1">
    <w:name w:val="Título 7 Char"/>
    <w:basedOn w:val="865"/>
    <w:link w:val="86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28" w:customStyle="1">
    <w:name w:val="Título 8 Char"/>
    <w:basedOn w:val="865"/>
    <w:link w:val="86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29" w:customStyle="1">
    <w:name w:val="Título 9 Char"/>
    <w:basedOn w:val="865"/>
    <w:link w:val="86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30">
    <w:name w:val="Title"/>
    <w:basedOn w:val="855"/>
    <w:next w:val="855"/>
    <w:link w:val="103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31" w:customStyle="1">
    <w:name w:val="Título Char"/>
    <w:basedOn w:val="865"/>
    <w:link w:val="103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32">
    <w:name w:val="Subtitle"/>
    <w:basedOn w:val="855"/>
    <w:next w:val="855"/>
    <w:link w:val="103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33" w:customStyle="1">
    <w:name w:val="Subtítulo Char"/>
    <w:basedOn w:val="865"/>
    <w:link w:val="103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34">
    <w:name w:val="Quote"/>
    <w:basedOn w:val="855"/>
    <w:next w:val="855"/>
    <w:link w:val="103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35" w:customStyle="1">
    <w:name w:val="Citação Char"/>
    <w:basedOn w:val="865"/>
    <w:link w:val="103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36">
    <w:name w:val="List Paragraph"/>
    <w:basedOn w:val="855"/>
    <w:uiPriority w:val="34"/>
    <w:qFormat/>
    <w:pPr>
      <w:pBdr/>
      <w:spacing/>
      <w:ind w:left="720"/>
      <w:contextualSpacing w:val="true"/>
    </w:pPr>
  </w:style>
  <w:style w:type="character" w:styleId="1037">
    <w:name w:val="Intense Emphasis"/>
    <w:basedOn w:val="86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38">
    <w:name w:val="Intense Quote"/>
    <w:basedOn w:val="855"/>
    <w:next w:val="855"/>
    <w:link w:val="103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39" w:customStyle="1">
    <w:name w:val="Citação Intensa Char"/>
    <w:basedOn w:val="865"/>
    <w:link w:val="103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40">
    <w:name w:val="Intense Reference"/>
    <w:basedOn w:val="86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41">
    <w:name w:val="No Spacing"/>
    <w:basedOn w:val="855"/>
    <w:uiPriority w:val="1"/>
    <w:qFormat/>
    <w:pPr>
      <w:pBdr/>
      <w:spacing w:line="240" w:lineRule="auto"/>
      <w:ind/>
    </w:pPr>
  </w:style>
  <w:style w:type="character" w:styleId="1042">
    <w:name w:val="Subtle Emphasis"/>
    <w:basedOn w:val="86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43">
    <w:name w:val="Emphasis"/>
    <w:basedOn w:val="865"/>
    <w:uiPriority w:val="20"/>
    <w:qFormat/>
    <w:pPr>
      <w:pBdr/>
      <w:spacing/>
      <w:ind/>
    </w:pPr>
    <w:rPr>
      <w:i/>
      <w:iCs/>
    </w:rPr>
  </w:style>
  <w:style w:type="character" w:styleId="1044">
    <w:name w:val="Strong"/>
    <w:basedOn w:val="865"/>
    <w:uiPriority w:val="22"/>
    <w:qFormat/>
    <w:pPr>
      <w:pBdr/>
      <w:spacing/>
      <w:ind/>
    </w:pPr>
    <w:rPr>
      <w:b/>
      <w:bCs/>
    </w:rPr>
  </w:style>
  <w:style w:type="character" w:styleId="1045">
    <w:name w:val="Subtle Reference"/>
    <w:basedOn w:val="86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46">
    <w:name w:val="Book Title"/>
    <w:basedOn w:val="86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47">
    <w:name w:val="Header"/>
    <w:basedOn w:val="855"/>
    <w:link w:val="104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8" w:customStyle="1">
    <w:name w:val="Cabeçalho Char"/>
    <w:basedOn w:val="865"/>
    <w:link w:val="1047"/>
    <w:uiPriority w:val="99"/>
    <w:pPr>
      <w:pBdr/>
      <w:spacing/>
      <w:ind/>
    </w:pPr>
  </w:style>
  <w:style w:type="paragraph" w:styleId="1049">
    <w:name w:val="Footer"/>
    <w:basedOn w:val="855"/>
    <w:link w:val="105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50" w:customStyle="1">
    <w:name w:val="Rodapé Char"/>
    <w:basedOn w:val="865"/>
    <w:link w:val="1049"/>
    <w:uiPriority w:val="99"/>
    <w:pPr>
      <w:pBdr/>
      <w:spacing/>
      <w:ind/>
    </w:pPr>
  </w:style>
  <w:style w:type="paragraph" w:styleId="1051">
    <w:name w:val="Caption"/>
    <w:basedOn w:val="855"/>
    <w:next w:val="85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52">
    <w:name w:val="footnote text"/>
    <w:basedOn w:val="855"/>
    <w:link w:val="105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3" w:customStyle="1">
    <w:name w:val="Texto de nota de rodapé Char"/>
    <w:basedOn w:val="865"/>
    <w:link w:val="1052"/>
    <w:uiPriority w:val="99"/>
    <w:semiHidden/>
    <w:pPr>
      <w:pBdr/>
      <w:spacing/>
      <w:ind/>
    </w:pPr>
    <w:rPr>
      <w:sz w:val="20"/>
      <w:szCs w:val="20"/>
    </w:rPr>
  </w:style>
  <w:style w:type="character" w:styleId="1054">
    <w:name w:val="footnote reference"/>
    <w:basedOn w:val="865"/>
    <w:uiPriority w:val="99"/>
    <w:semiHidden/>
    <w:unhideWhenUsed/>
    <w:pPr>
      <w:pBdr/>
      <w:spacing/>
      <w:ind/>
    </w:pPr>
    <w:rPr>
      <w:vertAlign w:val="superscript"/>
    </w:rPr>
  </w:style>
  <w:style w:type="paragraph" w:styleId="1055">
    <w:name w:val="endnote text"/>
    <w:basedOn w:val="855"/>
    <w:link w:val="105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6" w:customStyle="1">
    <w:name w:val="Texto de nota de fim Char"/>
    <w:basedOn w:val="865"/>
    <w:link w:val="1055"/>
    <w:uiPriority w:val="99"/>
    <w:semiHidden/>
    <w:pPr>
      <w:pBdr/>
      <w:spacing/>
      <w:ind/>
    </w:pPr>
    <w:rPr>
      <w:sz w:val="20"/>
      <w:szCs w:val="20"/>
    </w:rPr>
  </w:style>
  <w:style w:type="character" w:styleId="1057">
    <w:name w:val="endnote reference"/>
    <w:basedOn w:val="865"/>
    <w:uiPriority w:val="99"/>
    <w:semiHidden/>
    <w:unhideWhenUsed/>
    <w:pPr>
      <w:pBdr/>
      <w:spacing/>
      <w:ind/>
    </w:pPr>
    <w:rPr>
      <w:vertAlign w:val="superscript"/>
    </w:rPr>
  </w:style>
  <w:style w:type="character" w:styleId="1058">
    <w:name w:val="Hyperlink"/>
    <w:basedOn w:val="86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59">
    <w:name w:val="FollowedHyperlink"/>
    <w:basedOn w:val="86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60">
    <w:name w:val="TOC Heading"/>
    <w:uiPriority w:val="39"/>
    <w:unhideWhenUsed/>
    <w:pPr>
      <w:pBdr/>
      <w:spacing/>
      <w:ind/>
    </w:pPr>
  </w:style>
  <w:style w:type="paragraph" w:styleId="1061">
    <w:name w:val="table of figures"/>
    <w:basedOn w:val="855"/>
    <w:next w:val="855"/>
    <w:uiPriority w:val="99"/>
    <w:unhideWhenUsed/>
    <w:pPr>
      <w:pBdr/>
      <w:spacing/>
      <w:ind/>
    </w:pPr>
  </w:style>
  <w:style w:type="paragraph" w:styleId="106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63">
    <w:name w:val="Normal (Web)"/>
    <w:basedOn w:val="855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6</cp:revision>
  <dcterms:created xsi:type="dcterms:W3CDTF">2026-04-22T14:30:00Z</dcterms:created>
  <dcterms:modified xsi:type="dcterms:W3CDTF">2026-04-27T11:43:21Z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