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/>
      </w:pPr>
      <w:r/>
      <w:r/>
    </w:p>
    <w:p>
      <w:pPr>
        <w:pStyle w:val="1062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   /2026</w:t>
      </w:r>
      <w:r>
        <w:rPr>
          <w:b/>
          <w:bCs/>
        </w:rPr>
      </w:r>
      <w:r>
        <w:rPr>
          <w:b/>
          <w:bCs/>
        </w:rPr>
      </w:r>
    </w:p>
    <w:p>
      <w:pPr>
        <w:pStyle w:val="1062"/>
        <w:pBdr/>
        <w:spacing/>
        <w:ind/>
        <w:rPr/>
      </w:pPr>
      <w:r/>
      <w:r/>
    </w:p>
    <w:p>
      <w:pPr>
        <w:pStyle w:val="1063"/>
        <w:pBdr/>
        <w:spacing/>
        <w:ind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Vereadora que a presente subscreve, depois de observar as normas regimentais, </w:t>
      </w:r>
      <w:r>
        <w:rPr>
          <w:rFonts w:ascii="Calibri" w:hAnsi="Calibri" w:eastAsia="Calibri" w:cs="Calibri"/>
          <w:b/>
          <w:bCs/>
          <w:sz w:val="28"/>
          <w:szCs w:val="28"/>
        </w:rPr>
        <w:t xml:space="preserve">I</w:t>
      </w:r>
      <w:r>
        <w:rPr>
          <w:rFonts w:ascii="Calibri" w:hAnsi="Calibri" w:eastAsia="Calibri" w:cs="Calibri"/>
          <w:b/>
          <w:bCs/>
          <w:color w:val="212529"/>
          <w:sz w:val="28"/>
          <w:szCs w:val="28"/>
        </w:rPr>
        <w:t xml:space="preserve">NDICA </w:t>
      </w:r>
      <w:r>
        <w:rPr>
          <w:rFonts w:ascii="Calibri" w:hAnsi="Calibri" w:eastAsia="Calibri" w:cs="Calibri"/>
          <w:color w:val="212529"/>
          <w:sz w:val="28"/>
          <w:szCs w:val="28"/>
        </w:rPr>
        <w:t xml:space="preserve">ao Excelentíssimo Senhor Chefe do Poder Executivo </w:t>
      </w:r>
      <w:r>
        <w:rPr>
          <w:rFonts w:ascii="Calibri" w:hAnsi="Calibri" w:eastAsia="Calibri" w:cs="Calibri"/>
          <w:sz w:val="28"/>
          <w:szCs w:val="28"/>
        </w:rPr>
        <w:t xml:space="preserve">Municipal, através da</w:t>
      </w:r>
      <w:r>
        <w:rPr>
          <w:rFonts w:ascii="Calibri" w:hAnsi="Calibri" w:eastAsia="Calibri" w:cs="Calibri"/>
          <w:sz w:val="28"/>
          <w:szCs w:val="28"/>
        </w:rPr>
        <w:t xml:space="preserve"> Secretaria Municipal de </w:t>
      </w:r>
      <w:r>
        <w:rPr>
          <w:rFonts w:ascii="Calibri" w:hAnsi="Calibri" w:eastAsia="Calibri" w:cs="Calibri"/>
          <w:sz w:val="28"/>
          <w:szCs w:val="28"/>
        </w:rPr>
        <w:t xml:space="preserve">Saúde, </w:t>
      </w:r>
      <w:r>
        <w:rPr>
          <w:rFonts w:ascii="Calibri" w:hAnsi="Calibri" w:eastAsia="Calibri" w:cs="Calibri"/>
          <w:sz w:val="28"/>
          <w:szCs w:val="28"/>
        </w:rPr>
        <w:t xml:space="preserve">a disponibilização do ônibus especial da Atenção Integral à Saúde da Mulher, por meio do programa “Saúde Até Você”, para atendimento no bairro Piracema.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bCs/>
          <w:sz w:val="24"/>
          <w:szCs w:val="24"/>
        </w:rPr>
        <w:t xml:space="preserve">JUSTIFICATIVA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2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</w:rPr>
        <w:t xml:space="preserve">A presente indicação tem como objetivo ampliar o acesso das mulheres do bairro Piracema aos serviços essenciais de saúde, promovendo atendimento preventivo, orientação, acompanhamento e exames ofertados pelo programa “Saúde Até Você”.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A iniciativa contribuirá significativamente para a promoção da saúde da mulher, garantindo maior comodidade e acesso aos atendimentos básicos e preventivos, especialmente para moradoras que encontram dificuldades de deslocamento até as unidades de saúde do</w:t>
      </w:r>
      <w:r>
        <w:rPr>
          <w:rFonts w:ascii="Calibri" w:hAnsi="Calibri" w:eastAsia="Calibri" w:cs="Calibri"/>
          <w:sz w:val="28"/>
          <w:szCs w:val="28"/>
        </w:rPr>
        <w:t xml:space="preserve"> município.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  <w:r>
        <w:rPr>
          <w:rFonts w:ascii="Calibri" w:hAnsi="Calibri" w:cs="Calibri"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sz w:val="28"/>
          <w:szCs w:val="28"/>
          <w:highlight w:val="none"/>
        </w:rPr>
      </w:pPr>
      <w:r>
        <w:rPr>
          <w:rFonts w:ascii="Calibri" w:hAnsi="Calibri" w:eastAsia="Calibri" w:cs="Calibri"/>
          <w:sz w:val="28"/>
          <w:szCs w:val="28"/>
        </w:rPr>
        <w:t xml:space="preserve">Dessa forma, solicita-se a presença do ônibus especial da Atenção Integral à Saúde da Mulher no bairro Piracema, visando fortalecer as ações de prevenção, diagnóstico precoce e cuidado integral da população feminina local.</w:t>
      </w:r>
      <w:r>
        <w:rPr>
          <w:rFonts w:ascii="Calibri" w:hAnsi="Calibri" w:eastAsia="Calibri" w:cs="Calibri"/>
          <w:sz w:val="28"/>
          <w:szCs w:val="28"/>
        </w:rPr>
      </w:r>
      <w:r>
        <w:rPr>
          <w:rFonts w:ascii="Calibri" w:hAnsi="Calibri" w:eastAsia="Calibri" w:cs="Calibri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color w:val="000000"/>
          <w:sz w:val="28"/>
          <w:szCs w:val="28"/>
          <w:highlight w:val="none"/>
        </w:rPr>
      </w:pPr>
      <w:r>
        <w:rPr>
          <w:rFonts w:ascii="Calibri" w:hAnsi="Calibri" w:eastAsia="Calibri" w:cs="Calibri"/>
          <w:color w:val="000000"/>
          <w:sz w:val="28"/>
          <w:szCs w:val="28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  <w:r>
        <w:rPr>
          <w:rFonts w:ascii="Calibri" w:hAnsi="Calibri" w:eastAsia="Calibri" w:cs="Calibri"/>
          <w:color w:val="000000"/>
          <w:sz w:val="28"/>
          <w:szCs w:val="28"/>
          <w:highlight w:val="none"/>
        </w:rPr>
      </w:r>
    </w:p>
    <w:p>
      <w:pPr>
        <w:pStyle w:val="1062"/>
        <w:pBdr/>
        <w:spacing/>
        <w:ind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11 de maio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2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9"/>
  </w:num>
  <w:num w:numId="2">
    <w:abstractNumId w:val="12"/>
  </w:num>
  <w:num w:numId="3">
    <w:abstractNumId w:val="6"/>
  </w:num>
  <w:num w:numId="4">
    <w:abstractNumId w:val="18"/>
  </w:num>
  <w:num w:numId="5">
    <w:abstractNumId w:val="13"/>
  </w:num>
  <w:num w:numId="6">
    <w:abstractNumId w:val="11"/>
  </w:num>
  <w:num w:numId="7">
    <w:abstractNumId w:val="1"/>
  </w:num>
  <w:num w:numId="8">
    <w:abstractNumId w:val="7"/>
  </w:num>
  <w:num w:numId="9">
    <w:abstractNumId w:val="14"/>
  </w:num>
  <w:num w:numId="10">
    <w:abstractNumId w:val="16"/>
  </w:num>
  <w:num w:numId="11">
    <w:abstractNumId w:val="4"/>
  </w:num>
  <w:num w:numId="12">
    <w:abstractNumId w:val="5"/>
  </w:num>
  <w:num w:numId="13">
    <w:abstractNumId w:val="15"/>
  </w:num>
  <w:num w:numId="14">
    <w:abstractNumId w:val="2"/>
  </w:num>
  <w:num w:numId="15">
    <w:abstractNumId w:val="10"/>
  </w:num>
  <w:num w:numId="16">
    <w:abstractNumId w:val="3"/>
  </w:num>
  <w:num w:numId="17">
    <w:abstractNumId w:val="17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6">
    <w:name w:val="Heading 1"/>
    <w:basedOn w:val="855"/>
    <w:next w:val="855"/>
    <w:link w:val="102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7">
    <w:name w:val="Heading 2"/>
    <w:basedOn w:val="855"/>
    <w:next w:val="855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8">
    <w:name w:val="Heading 3"/>
    <w:basedOn w:val="855"/>
    <w:next w:val="855"/>
    <w:link w:val="102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9">
    <w:name w:val="Heading 4"/>
    <w:basedOn w:val="855"/>
    <w:next w:val="855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0">
    <w:name w:val="Heading 5"/>
    <w:basedOn w:val="855"/>
    <w:next w:val="855"/>
    <w:link w:val="102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1">
    <w:name w:val="Heading 6"/>
    <w:basedOn w:val="855"/>
    <w:next w:val="855"/>
    <w:link w:val="102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2">
    <w:name w:val="Heading 7"/>
    <w:basedOn w:val="855"/>
    <w:next w:val="855"/>
    <w:link w:val="102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3">
    <w:name w:val="Heading 8"/>
    <w:basedOn w:val="855"/>
    <w:next w:val="855"/>
    <w:link w:val="102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4">
    <w:name w:val="Heading 9"/>
    <w:basedOn w:val="855"/>
    <w:next w:val="855"/>
    <w:link w:val="102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5" w:default="1">
    <w:name w:val="Default Paragraph Font"/>
    <w:uiPriority w:val="1"/>
    <w:semiHidden/>
    <w:unhideWhenUsed/>
    <w:pPr>
      <w:pBdr/>
      <w:spacing/>
      <w:ind/>
    </w:pPr>
  </w:style>
  <w:style w:type="table" w:styleId="86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7" w:default="1">
    <w:name w:val="No List"/>
    <w:uiPriority w:val="99"/>
    <w:semiHidden/>
    <w:unhideWhenUsed/>
    <w:pPr>
      <w:pBdr/>
      <w:spacing/>
      <w:ind/>
    </w:pPr>
  </w:style>
  <w:style w:type="character" w:styleId="868" w:customStyle="1">
    <w:name w:val="Heading 1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9" w:customStyle="1">
    <w:name w:val="Heading 2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0" w:customStyle="1">
    <w:name w:val="Heading 3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1" w:customStyle="1">
    <w:name w:val="Heading 4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2" w:customStyle="1">
    <w:name w:val="Heading 5 Char"/>
    <w:basedOn w:val="86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3" w:customStyle="1">
    <w:name w:val="Heading 6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4" w:customStyle="1">
    <w:name w:val="Heading 7 Char"/>
    <w:basedOn w:val="86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5" w:customStyle="1">
    <w:name w:val="Heading 8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Heading 9 Char"/>
    <w:basedOn w:val="86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7" w:customStyle="1">
    <w:name w:val="Title Char"/>
    <w:basedOn w:val="86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8" w:customStyle="1">
    <w:name w:val="Subtitle Char"/>
    <w:basedOn w:val="86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9" w:customStyle="1">
    <w:name w:val="Quote Char"/>
    <w:basedOn w:val="86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0" w:customStyle="1">
    <w:name w:val="Intense Quote Char"/>
    <w:basedOn w:val="86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1" w:customStyle="1">
    <w:name w:val="Header Char"/>
    <w:basedOn w:val="865"/>
    <w:uiPriority w:val="99"/>
    <w:pPr>
      <w:pBdr/>
      <w:spacing/>
      <w:ind/>
    </w:pPr>
  </w:style>
  <w:style w:type="character" w:styleId="882" w:customStyle="1">
    <w:name w:val="Footer Char"/>
    <w:basedOn w:val="865"/>
    <w:uiPriority w:val="99"/>
    <w:pPr>
      <w:pBdr/>
      <w:spacing/>
      <w:ind/>
    </w:pPr>
  </w:style>
  <w:style w:type="character" w:styleId="883" w:customStyle="1">
    <w:name w:val="Foot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character" w:styleId="884" w:customStyle="1">
    <w:name w:val="Endnote Text Char"/>
    <w:basedOn w:val="865"/>
    <w:uiPriority w:val="99"/>
    <w:semiHidden/>
    <w:pPr>
      <w:pBdr/>
      <w:spacing/>
      <w:ind/>
    </w:pPr>
    <w:rPr>
      <w:sz w:val="20"/>
      <w:szCs w:val="20"/>
    </w:rPr>
  </w:style>
  <w:style w:type="paragraph" w:styleId="885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86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87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88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89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90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91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92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93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94">
    <w:name w:val="Placeholder Text"/>
    <w:basedOn w:val="865"/>
    <w:uiPriority w:val="99"/>
    <w:semiHidden/>
    <w:pPr>
      <w:pBdr/>
      <w:spacing/>
      <w:ind/>
    </w:pPr>
    <w:rPr>
      <w:color w:val="666666"/>
    </w:rPr>
  </w:style>
  <w:style w:type="table" w:styleId="895">
    <w:name w:val="Table Grid"/>
    <w:basedOn w:val="86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Table Grid Light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1"/>
    <w:basedOn w:val="86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2"/>
    <w:basedOn w:val="86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1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2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3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4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5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6"/>
    <w:basedOn w:val="86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Grid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Grid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1 Light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5 Dark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List Table 6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List Table 7 Colorful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1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2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3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4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5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6"/>
    <w:basedOn w:val="8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1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2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3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4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5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6"/>
    <w:basedOn w:val="86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1" w:customStyle="1">
    <w:name w:val="Título 1 Char"/>
    <w:basedOn w:val="865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2" w:customStyle="1">
    <w:name w:val="Título 2 Char"/>
    <w:basedOn w:val="865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3" w:customStyle="1">
    <w:name w:val="Título 3 Char"/>
    <w:basedOn w:val="865"/>
    <w:link w:val="85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4" w:customStyle="1">
    <w:name w:val="Título 4 Char"/>
    <w:basedOn w:val="865"/>
    <w:link w:val="85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5" w:customStyle="1">
    <w:name w:val="Título 5 Char"/>
    <w:basedOn w:val="865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6" w:customStyle="1">
    <w:name w:val="Título 6 Char"/>
    <w:basedOn w:val="865"/>
    <w:link w:val="86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7" w:customStyle="1">
    <w:name w:val="Título 7 Char"/>
    <w:basedOn w:val="865"/>
    <w:link w:val="86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8" w:customStyle="1">
    <w:name w:val="Título 8 Char"/>
    <w:basedOn w:val="865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9" w:customStyle="1">
    <w:name w:val="Título 9 Char"/>
    <w:basedOn w:val="865"/>
    <w:link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0">
    <w:name w:val="Title"/>
    <w:basedOn w:val="855"/>
    <w:next w:val="855"/>
    <w:link w:val="103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1" w:customStyle="1">
    <w:name w:val="Título Char"/>
    <w:basedOn w:val="865"/>
    <w:link w:val="103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2">
    <w:name w:val="Subtitle"/>
    <w:basedOn w:val="855"/>
    <w:next w:val="855"/>
    <w:link w:val="103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3" w:customStyle="1">
    <w:name w:val="Subtítulo Char"/>
    <w:basedOn w:val="865"/>
    <w:link w:val="103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4">
    <w:name w:val="Quote"/>
    <w:basedOn w:val="855"/>
    <w:next w:val="855"/>
    <w:link w:val="103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5" w:customStyle="1">
    <w:name w:val="Citação Char"/>
    <w:basedOn w:val="865"/>
    <w:link w:val="103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6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1037">
    <w:name w:val="Intense Emphasis"/>
    <w:basedOn w:val="86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8">
    <w:name w:val="Intense Quote"/>
    <w:basedOn w:val="855"/>
    <w:next w:val="855"/>
    <w:link w:val="103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9" w:customStyle="1">
    <w:name w:val="Citação Intensa Char"/>
    <w:basedOn w:val="865"/>
    <w:link w:val="103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0">
    <w:name w:val="Intense Reference"/>
    <w:basedOn w:val="86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1">
    <w:name w:val="No Spacing"/>
    <w:basedOn w:val="855"/>
    <w:uiPriority w:val="1"/>
    <w:qFormat/>
    <w:pPr>
      <w:pBdr/>
      <w:spacing w:line="240" w:lineRule="auto"/>
      <w:ind/>
    </w:pPr>
  </w:style>
  <w:style w:type="character" w:styleId="1042">
    <w:name w:val="Subtle Emphasis"/>
    <w:basedOn w:val="86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3">
    <w:name w:val="Emphasis"/>
    <w:basedOn w:val="865"/>
    <w:uiPriority w:val="20"/>
    <w:qFormat/>
    <w:pPr>
      <w:pBdr/>
      <w:spacing/>
      <w:ind/>
    </w:pPr>
    <w:rPr>
      <w:i/>
      <w:iCs/>
    </w:rPr>
  </w:style>
  <w:style w:type="character" w:styleId="1044">
    <w:name w:val="Strong"/>
    <w:basedOn w:val="865"/>
    <w:uiPriority w:val="22"/>
    <w:qFormat/>
    <w:pPr>
      <w:pBdr/>
      <w:spacing/>
      <w:ind/>
    </w:pPr>
    <w:rPr>
      <w:b/>
      <w:bCs/>
    </w:rPr>
  </w:style>
  <w:style w:type="character" w:styleId="1045">
    <w:name w:val="Subtle Reference"/>
    <w:basedOn w:val="86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6">
    <w:name w:val="Book Title"/>
    <w:basedOn w:val="86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7">
    <w:name w:val="Header"/>
    <w:basedOn w:val="855"/>
    <w:link w:val="104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8" w:customStyle="1">
    <w:name w:val="Cabeçalho Char"/>
    <w:basedOn w:val="865"/>
    <w:link w:val="1047"/>
    <w:uiPriority w:val="99"/>
    <w:pPr>
      <w:pBdr/>
      <w:spacing/>
      <w:ind/>
    </w:pPr>
  </w:style>
  <w:style w:type="paragraph" w:styleId="1049">
    <w:name w:val="Footer"/>
    <w:basedOn w:val="855"/>
    <w:link w:val="105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0" w:customStyle="1">
    <w:name w:val="Rodapé Char"/>
    <w:basedOn w:val="865"/>
    <w:link w:val="1049"/>
    <w:uiPriority w:val="99"/>
    <w:pPr>
      <w:pBdr/>
      <w:spacing/>
      <w:ind/>
    </w:pPr>
  </w:style>
  <w:style w:type="paragraph" w:styleId="1051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2">
    <w:name w:val="footnote text"/>
    <w:basedOn w:val="855"/>
    <w:link w:val="105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3" w:customStyle="1">
    <w:name w:val="Texto de nota de rodapé Char"/>
    <w:basedOn w:val="865"/>
    <w:link w:val="1052"/>
    <w:uiPriority w:val="99"/>
    <w:semiHidden/>
    <w:pPr>
      <w:pBdr/>
      <w:spacing/>
      <w:ind/>
    </w:pPr>
    <w:rPr>
      <w:sz w:val="20"/>
      <w:szCs w:val="20"/>
    </w:rPr>
  </w:style>
  <w:style w:type="character" w:styleId="1054">
    <w:name w:val="foot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paragraph" w:styleId="1055">
    <w:name w:val="endnote text"/>
    <w:basedOn w:val="855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Texto de nota de fim Char"/>
    <w:basedOn w:val="865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endnote reference"/>
    <w:basedOn w:val="865"/>
    <w:uiPriority w:val="99"/>
    <w:semiHidden/>
    <w:unhideWhenUsed/>
    <w:pPr>
      <w:pBdr/>
      <w:spacing/>
      <w:ind/>
    </w:pPr>
    <w:rPr>
      <w:vertAlign w:val="superscript"/>
    </w:rPr>
  </w:style>
  <w:style w:type="character" w:styleId="1058">
    <w:name w:val="Hyperlink"/>
    <w:basedOn w:val="86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9">
    <w:name w:val="FollowedHyperlink"/>
    <w:basedOn w:val="86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0">
    <w:name w:val="TOC Heading"/>
    <w:uiPriority w:val="39"/>
    <w:unhideWhenUsed/>
    <w:pPr>
      <w:pBdr/>
      <w:spacing/>
      <w:ind/>
    </w:pPr>
  </w:style>
  <w:style w:type="paragraph" w:styleId="1061">
    <w:name w:val="table of figures"/>
    <w:basedOn w:val="855"/>
    <w:next w:val="855"/>
    <w:uiPriority w:val="99"/>
    <w:unhideWhenUsed/>
    <w:pPr>
      <w:pBdr/>
      <w:spacing/>
      <w:ind/>
    </w:pPr>
  </w:style>
  <w:style w:type="paragraph" w:styleId="106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3">
    <w:name w:val="Normal (Web)"/>
    <w:basedOn w:val="855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2026-05-07T14:10:00Z</dcterms:created>
  <dcterms:modified xsi:type="dcterms:W3CDTF">2026-05-11T12:48:05Z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