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</w:t>
      </w:r>
      <w:r w:rsidR="0004258A">
        <w:rPr>
          <w:rFonts w:ascii="Arial" w:hAnsi="Arial" w:cs="Arial"/>
          <w:b/>
        </w:rPr>
        <w:t>82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4258A">
        <w:rPr>
          <w:rFonts w:ascii="Arial" w:hAnsi="Arial" w:cs="Arial"/>
        </w:rPr>
        <w:t>Projetos para região da T</w:t>
      </w:r>
      <w:r w:rsidR="001B5078">
        <w:rPr>
          <w:rFonts w:ascii="Arial" w:hAnsi="Arial" w:cs="Arial"/>
        </w:rPr>
        <w:t>abatinga</w:t>
      </w:r>
      <w:bookmarkStart w:id="0" w:name="_GoBack"/>
      <w:bookmarkEnd w:id="0"/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A2517A">
        <w:rPr>
          <w:rFonts w:ascii="Arial" w:hAnsi="Arial" w:cs="Arial"/>
        </w:rPr>
        <w:t xml:space="preserve">realize </w:t>
      </w:r>
      <w:r w:rsidR="00A84027">
        <w:rPr>
          <w:rFonts w:ascii="Arial" w:hAnsi="Arial" w:cs="Arial"/>
        </w:rPr>
        <w:t>o cadastro</w:t>
      </w:r>
      <w:r w:rsidR="0004258A">
        <w:rPr>
          <w:rFonts w:ascii="Arial" w:hAnsi="Arial" w:cs="Arial"/>
        </w:rPr>
        <w:t xml:space="preserve"> de projetos </w:t>
      </w:r>
      <w:r w:rsidR="00A84027">
        <w:rPr>
          <w:rFonts w:ascii="Arial" w:hAnsi="Arial" w:cs="Arial"/>
        </w:rPr>
        <w:t>junto</w:t>
      </w:r>
      <w:r w:rsidR="0004258A">
        <w:rPr>
          <w:rFonts w:ascii="Arial" w:hAnsi="Arial" w:cs="Arial"/>
        </w:rPr>
        <w:t xml:space="preserve"> </w:t>
      </w:r>
      <w:r w:rsidR="00A84027">
        <w:rPr>
          <w:rFonts w:ascii="Arial" w:hAnsi="Arial" w:cs="Arial"/>
        </w:rPr>
        <w:t>a</w:t>
      </w:r>
      <w:r w:rsidR="0004258A">
        <w:rPr>
          <w:rFonts w:ascii="Arial" w:hAnsi="Arial" w:cs="Arial"/>
        </w:rPr>
        <w:t>o Governo Federal e Estadual a fim de requerer 1 (um) posto de saúde e também 1 (uma) quadra de esportes coberta para a região da Taba</w:t>
      </w:r>
      <w:r w:rsidR="00A84027">
        <w:rPr>
          <w:rFonts w:ascii="Arial" w:hAnsi="Arial" w:cs="Arial"/>
        </w:rPr>
        <w:t>tinga.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73E8A" w:rsidRDefault="00297B91" w:rsidP="00A8402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84027">
        <w:rPr>
          <w:rFonts w:ascii="Arial" w:hAnsi="Arial" w:cs="Arial"/>
        </w:rPr>
        <w:t>A região da Tabatinga viu nos últimos anos sua população crescer significativamente, entretanto, a região carece de alguns serviços havendo demanda crescente a cada dia.</w:t>
      </w:r>
    </w:p>
    <w:p w:rsidR="00A84027" w:rsidRDefault="00A84027" w:rsidP="00A8402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Citamos a necessidade de um Posto de Saúde e também uma quadra coberta para prática de esportes. Os pedidos são reivindicações antigas dos moradores de Tabatinga e bairros arredores.</w:t>
      </w:r>
    </w:p>
    <w:p w:rsidR="00A84027" w:rsidRPr="00922BC1" w:rsidRDefault="00A84027" w:rsidP="00A8402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Aguardamos que os referidos projetos sejam cadastrados e que seja retornado a esta Casa resposta com o número do protocolo de cada pedido.</w:t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A84027">
        <w:rPr>
          <w:rFonts w:ascii="Arial" w:hAnsi="Arial" w:cs="Arial"/>
        </w:rPr>
        <w:t>16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A84027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JOANE ANTONIO DE OLIVEIRA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692100">
      <w:rPr>
        <w:rFonts w:ascii="Arial" w:hAnsi="Arial" w:cs="Arial"/>
        <w:sz w:val="20"/>
        <w:lang w:val="pt-BR"/>
      </w:rPr>
      <w:t xml:space="preserve">Email: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58A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B5078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0750E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402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5EF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A97C6-93BB-4B95-968E-4794E3764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9</cp:revision>
  <cp:lastPrinted>2021-03-08T16:47:00Z</cp:lastPrinted>
  <dcterms:created xsi:type="dcterms:W3CDTF">2021-03-08T16:37:00Z</dcterms:created>
  <dcterms:modified xsi:type="dcterms:W3CDTF">2021-03-15T18:06:00Z</dcterms:modified>
</cp:coreProperties>
</file>