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rPr>
          <w:b/>
        </w:rPr>
      </w:pPr>
      <w:r w:rsidRPr="0053174C">
        <w:rPr>
          <w:b/>
        </w:rPr>
        <w:t>INDICAÇÃO N° 167/2016</w:t>
      </w:r>
    </w:p>
    <w:p w:rsidR="00533852" w:rsidRPr="0053174C" w:rsidRDefault="00533852" w:rsidP="00533852">
      <w:pPr>
        <w:rPr>
          <w:b/>
        </w:rPr>
      </w:pPr>
      <w:r w:rsidRPr="0053174C">
        <w:rPr>
          <w:b/>
        </w:rPr>
        <w:t>AUTOR: JOSÉ GILBERTO ROTA</w:t>
      </w:r>
    </w:p>
    <w:p w:rsidR="00533852" w:rsidRPr="0053174C" w:rsidRDefault="00533852" w:rsidP="00533852">
      <w:pPr>
        <w:rPr>
          <w:b/>
        </w:rPr>
      </w:pPr>
    </w:p>
    <w:p w:rsidR="00533852" w:rsidRPr="0053174C" w:rsidRDefault="00533852" w:rsidP="00533852">
      <w:r w:rsidRPr="0053174C">
        <w:tab/>
      </w:r>
      <w:r w:rsidRPr="0053174C">
        <w:tab/>
        <w:t>Senhor Presidente</w:t>
      </w:r>
    </w:p>
    <w:p w:rsidR="00533852" w:rsidRPr="0053174C" w:rsidRDefault="00533852" w:rsidP="00533852"/>
    <w:p w:rsidR="00533852" w:rsidRPr="0053174C" w:rsidRDefault="00533852" w:rsidP="00533852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>., que seja encaminhado expediente ao Prefeito Municipal com cópia ao Secretário Municipal de Limpeza Urbana e Iluminação Publica no sentido de planejar a “operação Finados 2016, preparando antecipado, mapeando, registro, limpeza, melhorias e reparos nos cemitérios Municipais.</w:t>
      </w:r>
    </w:p>
    <w:p w:rsidR="00533852" w:rsidRPr="0053174C" w:rsidRDefault="00533852" w:rsidP="00533852">
      <w:pPr>
        <w:jc w:val="both"/>
      </w:pPr>
    </w:p>
    <w:p w:rsidR="00533852" w:rsidRPr="0053174C" w:rsidRDefault="00533852" w:rsidP="00533852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J U S T I F I C A T I V A</w:t>
      </w:r>
    </w:p>
    <w:p w:rsidR="00533852" w:rsidRPr="0053174C" w:rsidRDefault="00533852" w:rsidP="00533852">
      <w:pPr>
        <w:jc w:val="both"/>
      </w:pPr>
    </w:p>
    <w:p w:rsidR="00533852" w:rsidRPr="0053174C" w:rsidRDefault="00533852" w:rsidP="00533852">
      <w:pPr>
        <w:jc w:val="both"/>
      </w:pPr>
      <w:r w:rsidRPr="0053174C">
        <w:t xml:space="preserve"> </w:t>
      </w:r>
      <w:r w:rsidRPr="0053174C">
        <w:rPr>
          <w:color w:val="000000"/>
        </w:rPr>
        <w:tab/>
      </w:r>
      <w:r w:rsidRPr="0053174C">
        <w:t xml:space="preserve">  </w:t>
      </w:r>
      <w:r w:rsidRPr="0053174C">
        <w:tab/>
        <w:t>Esta nossa indicação tem o objetivo de atender as demandas</w:t>
      </w:r>
      <w:proofErr w:type="gramStart"/>
      <w:r w:rsidRPr="0053174C">
        <w:t xml:space="preserve">  </w:t>
      </w:r>
      <w:proofErr w:type="gramEnd"/>
      <w:r w:rsidRPr="0053174C">
        <w:t>e cobranças do nosso povo, quanto o mapeamento,  registro, limpeza e organização das sepulturas dos nossos nos cemitérios municipais. Que no período de finados, temos uma grande presença de pessoas de outros municípios e</w:t>
      </w:r>
      <w:proofErr w:type="gramStart"/>
      <w:r w:rsidRPr="0053174C">
        <w:t xml:space="preserve">  </w:t>
      </w:r>
      <w:proofErr w:type="gramEnd"/>
      <w:r w:rsidRPr="0053174C">
        <w:t xml:space="preserve">estados, que vem visitar seus entes queridos, que se encontram sepultados em nossos cemitérios e muitas vezes encontram dificuldades em localizar as sepulturas pela falta de mapeamento e registros. </w:t>
      </w:r>
      <w:r w:rsidRPr="0053174C">
        <w:rPr>
          <w:color w:val="000000"/>
        </w:rPr>
        <w:t xml:space="preserve">Assim peço o apoio dos nobres pares desta Casa de Leis para a aprovação desta nossa indicação.  </w:t>
      </w:r>
    </w:p>
    <w:p w:rsidR="00533852" w:rsidRPr="0053174C" w:rsidRDefault="00533852" w:rsidP="00533852">
      <w:pPr>
        <w:jc w:val="both"/>
      </w:pPr>
    </w:p>
    <w:p w:rsidR="00533852" w:rsidRPr="0053174C" w:rsidRDefault="00533852" w:rsidP="00533852">
      <w:pPr>
        <w:jc w:val="both"/>
      </w:pPr>
    </w:p>
    <w:p w:rsidR="00533852" w:rsidRPr="0053174C" w:rsidRDefault="00533852" w:rsidP="00533852">
      <w:pPr>
        <w:jc w:val="both"/>
      </w:pPr>
    </w:p>
    <w:p w:rsidR="00533852" w:rsidRPr="0053174C" w:rsidRDefault="00533852" w:rsidP="00533852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Palácio Adiel Antonio Ribeiro</w:t>
      </w:r>
    </w:p>
    <w:p w:rsidR="00533852" w:rsidRPr="0053174C" w:rsidRDefault="00533852" w:rsidP="00533852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Sala das Sessões da Câmara Municipal</w:t>
      </w:r>
    </w:p>
    <w:p w:rsidR="00533852" w:rsidRPr="0053174C" w:rsidRDefault="00533852" w:rsidP="00533852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ind w:left="708" w:firstLine="708"/>
        <w:jc w:val="both"/>
        <w:rPr>
          <w:b/>
        </w:rPr>
      </w:pPr>
      <w:r w:rsidRPr="0053174C">
        <w:rPr>
          <w:b/>
        </w:rPr>
        <w:t>José Gilberto Rota</w:t>
      </w:r>
    </w:p>
    <w:p w:rsidR="00533852" w:rsidRPr="0053174C" w:rsidRDefault="00533852" w:rsidP="00533852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jc w:val="both"/>
        <w:rPr>
          <w:b/>
        </w:rPr>
      </w:pPr>
    </w:p>
    <w:p w:rsidR="00533852" w:rsidRPr="0053174C" w:rsidRDefault="00533852" w:rsidP="00533852">
      <w:pPr>
        <w:jc w:val="both"/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533852"/>
    <w:rsid w:val="00163769"/>
    <w:rsid w:val="00533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2016-08-26T15:25:00Z</dcterms:created>
  <dcterms:modified xsi:type="dcterms:W3CDTF">2016-08-26T15:26:00Z</dcterms:modified>
</cp:coreProperties>
</file>