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8D8936F" w14:textId="628942AC" w:rsidR="00197210" w:rsidRDefault="00197210" w:rsidP="00197210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Theme="minorHAnsi" w:hAnsiTheme="minorHAnsi" w:cstheme="minorHAnsi"/>
          <w:b/>
          <w:bCs/>
          <w:color w:val="000000"/>
          <w:sz w:val="22"/>
          <w:szCs w:val="22"/>
          <w:lang w:eastAsia="en-US"/>
        </w:rPr>
      </w:pPr>
      <w:r>
        <w:rPr>
          <w:rFonts w:asciiTheme="minorHAnsi" w:hAnsiTheme="minorHAnsi" w:cstheme="minorHAnsi"/>
          <w:b/>
          <w:bCs/>
          <w:color w:val="000000"/>
          <w:sz w:val="22"/>
          <w:szCs w:val="22"/>
          <w:lang w:eastAsia="en-US"/>
        </w:rPr>
        <w:t xml:space="preserve">PROJETO DE LEI Nº </w:t>
      </w:r>
      <w:r w:rsidR="00485CB6">
        <w:rPr>
          <w:rFonts w:asciiTheme="minorHAnsi" w:hAnsiTheme="minorHAnsi" w:cstheme="minorHAnsi"/>
          <w:b/>
          <w:bCs/>
          <w:color w:val="000000"/>
          <w:sz w:val="22"/>
          <w:szCs w:val="22"/>
          <w:lang w:eastAsia="en-US"/>
        </w:rPr>
        <w:t>XX</w:t>
      </w:r>
      <w:r w:rsidR="00EE2B93">
        <w:rPr>
          <w:rFonts w:asciiTheme="minorHAnsi" w:hAnsiTheme="minorHAnsi" w:cstheme="minorHAnsi"/>
          <w:b/>
          <w:bCs/>
          <w:color w:val="000000"/>
          <w:sz w:val="22"/>
          <w:szCs w:val="22"/>
          <w:lang w:eastAsia="en-US"/>
        </w:rPr>
        <w:t>/2024</w:t>
      </w:r>
    </w:p>
    <w:p w14:paraId="479CD095" w14:textId="67023213" w:rsidR="00197210" w:rsidRDefault="00197210" w:rsidP="00197210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rPr>
          <w:rFonts w:asciiTheme="minorHAnsi" w:hAnsiTheme="minorHAnsi" w:cstheme="minorHAnsi"/>
          <w:b/>
          <w:bCs/>
          <w:color w:val="000000"/>
          <w:sz w:val="22"/>
          <w:szCs w:val="22"/>
          <w:lang w:eastAsia="en-US"/>
        </w:rPr>
      </w:pPr>
    </w:p>
    <w:p w14:paraId="5A47FDEF" w14:textId="77777777" w:rsidR="00346333" w:rsidRDefault="00346333" w:rsidP="00197210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rPr>
          <w:rFonts w:asciiTheme="minorHAnsi" w:hAnsiTheme="minorHAnsi" w:cstheme="minorHAnsi"/>
          <w:b/>
          <w:bCs/>
          <w:color w:val="000000"/>
          <w:sz w:val="22"/>
          <w:szCs w:val="22"/>
          <w:lang w:eastAsia="en-US"/>
        </w:rPr>
      </w:pPr>
    </w:p>
    <w:p w14:paraId="65FAB400" w14:textId="77777777" w:rsidR="00197210" w:rsidRDefault="00197210" w:rsidP="00197210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rPr>
          <w:rFonts w:asciiTheme="minorHAnsi" w:hAnsiTheme="minorHAnsi" w:cstheme="minorHAnsi"/>
          <w:b/>
          <w:bCs/>
          <w:color w:val="000000"/>
          <w:sz w:val="22"/>
          <w:szCs w:val="22"/>
          <w:lang w:eastAsia="en-US"/>
        </w:rPr>
      </w:pPr>
    </w:p>
    <w:p w14:paraId="4F66C922" w14:textId="77777777" w:rsidR="00197210" w:rsidRDefault="00197210" w:rsidP="00197210">
      <w:pPr>
        <w:tabs>
          <w:tab w:val="left" w:pos="708"/>
          <w:tab w:val="left" w:pos="1418"/>
          <w:tab w:val="left" w:pos="1560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0" w:line="284" w:lineRule="atLeast"/>
        <w:ind w:left="1418"/>
        <w:jc w:val="both"/>
        <w:rPr>
          <w:rFonts w:asciiTheme="minorHAnsi" w:hAnsiTheme="minorHAnsi" w:cstheme="minorHAnsi"/>
          <w:b/>
          <w:bCs/>
          <w:color w:val="000000"/>
          <w:lang w:eastAsia="en-US"/>
        </w:rPr>
      </w:pPr>
    </w:p>
    <w:p w14:paraId="16C58148" w14:textId="77777777" w:rsidR="00A5216C" w:rsidRDefault="00A5216C" w:rsidP="00A5216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84" w:lineRule="atLeast"/>
        <w:ind w:firstLine="1418"/>
        <w:rPr>
          <w:rFonts w:eastAsia="Times New Roman" w:cstheme="minorHAnsi"/>
          <w:b/>
          <w:bCs/>
          <w:sz w:val="24"/>
          <w:szCs w:val="24"/>
        </w:rPr>
      </w:pPr>
      <w:r>
        <w:rPr>
          <w:rFonts w:eastAsia="Times New Roman" w:cstheme="minorHAnsi"/>
          <w:b/>
          <w:bCs/>
          <w:sz w:val="24"/>
          <w:szCs w:val="24"/>
        </w:rPr>
        <w:t>DISPÕE SOBRE A DENOMINAÇÃO DE LOGRADOURO PÚBLICO.</w:t>
      </w:r>
    </w:p>
    <w:p w14:paraId="31FD68DF" w14:textId="77777777" w:rsidR="00A5216C" w:rsidRDefault="00A5216C" w:rsidP="00A5216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84" w:lineRule="atLeast"/>
        <w:rPr>
          <w:rFonts w:eastAsia="Times New Roman" w:cstheme="minorHAnsi"/>
          <w:b/>
          <w:bCs/>
          <w:sz w:val="24"/>
          <w:szCs w:val="24"/>
        </w:rPr>
      </w:pPr>
    </w:p>
    <w:p w14:paraId="61ACF1F3" w14:textId="77777777" w:rsidR="00A5216C" w:rsidRDefault="00A5216C" w:rsidP="00A5216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84" w:lineRule="atLeast"/>
        <w:rPr>
          <w:rFonts w:eastAsia="Times New Roman" w:cstheme="minorHAnsi"/>
          <w:b/>
          <w:bCs/>
          <w:sz w:val="24"/>
          <w:szCs w:val="24"/>
        </w:rPr>
      </w:pPr>
    </w:p>
    <w:p w14:paraId="42CAE74C" w14:textId="04AD6BA6" w:rsidR="00A5216C" w:rsidRDefault="00A5216C" w:rsidP="00A5216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84" w:lineRule="atLeast"/>
        <w:rPr>
          <w:rFonts w:eastAsia="Times New Roman" w:cstheme="minorHAnsi"/>
          <w:b/>
          <w:bCs/>
          <w:sz w:val="24"/>
          <w:szCs w:val="24"/>
        </w:rPr>
      </w:pPr>
    </w:p>
    <w:p w14:paraId="0C077F99" w14:textId="77777777" w:rsidR="00346333" w:rsidRDefault="00346333" w:rsidP="00A5216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84" w:lineRule="atLeast"/>
        <w:rPr>
          <w:rFonts w:eastAsia="Times New Roman" w:cstheme="minorHAnsi"/>
          <w:b/>
          <w:bCs/>
          <w:sz w:val="24"/>
          <w:szCs w:val="24"/>
        </w:rPr>
      </w:pPr>
    </w:p>
    <w:p w14:paraId="7D181749" w14:textId="77777777" w:rsidR="00A5216C" w:rsidRDefault="00A5216C" w:rsidP="00A5216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/>
        <w:jc w:val="both"/>
        <w:rPr>
          <w:rFonts w:eastAsia="Times New Roman"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  <w:t>O Povo do Munic</w:t>
      </w:r>
      <w:r>
        <w:rPr>
          <w:rFonts w:eastAsia="Times New Roman" w:cstheme="minorHAnsi"/>
          <w:sz w:val="24"/>
          <w:szCs w:val="24"/>
        </w:rPr>
        <w:t>ípio de Varginha, Estado de Minas Gerais, por seus representantes na Câmara Municipal,</w:t>
      </w:r>
    </w:p>
    <w:p w14:paraId="20425311" w14:textId="77777777" w:rsidR="00A5216C" w:rsidRDefault="00A5216C" w:rsidP="00A5216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84" w:lineRule="atLeast"/>
        <w:rPr>
          <w:rFonts w:eastAsia="Times New Roman" w:cstheme="minorHAnsi"/>
          <w:sz w:val="24"/>
          <w:szCs w:val="24"/>
        </w:rPr>
      </w:pPr>
    </w:p>
    <w:p w14:paraId="2B797D48" w14:textId="77777777" w:rsidR="00A5216C" w:rsidRDefault="00A5216C" w:rsidP="00A5216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84" w:lineRule="atLeast"/>
        <w:rPr>
          <w:rFonts w:eastAsia="Times New Roman" w:cstheme="minorHAnsi"/>
          <w:sz w:val="24"/>
          <w:szCs w:val="24"/>
        </w:rPr>
      </w:pPr>
    </w:p>
    <w:p w14:paraId="6EC7FF48" w14:textId="77777777" w:rsidR="00A5216C" w:rsidRDefault="00A5216C" w:rsidP="00A5216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84" w:lineRule="atLeast"/>
        <w:rPr>
          <w:rFonts w:eastAsia="Times New Roman" w:cstheme="minorHAnsi"/>
          <w:sz w:val="24"/>
          <w:szCs w:val="24"/>
        </w:rPr>
      </w:pPr>
    </w:p>
    <w:p w14:paraId="09995BFB" w14:textId="77777777" w:rsidR="00A5216C" w:rsidRDefault="00A5216C" w:rsidP="00A5216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/>
        <w:jc w:val="both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ab/>
      </w:r>
      <w:r>
        <w:rPr>
          <w:rFonts w:cstheme="minorHAnsi"/>
          <w:b/>
          <w:bCs/>
          <w:sz w:val="24"/>
          <w:szCs w:val="24"/>
        </w:rPr>
        <w:tab/>
        <w:t>A P R O V A:</w:t>
      </w:r>
    </w:p>
    <w:p w14:paraId="5B6A522C" w14:textId="77777777" w:rsidR="00A5216C" w:rsidRDefault="00A5216C" w:rsidP="00A5216C">
      <w:pPr>
        <w:tabs>
          <w:tab w:val="left" w:pos="993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/>
        <w:jc w:val="both"/>
        <w:rPr>
          <w:rFonts w:cstheme="minorHAnsi"/>
          <w:color w:val="C00000"/>
          <w:sz w:val="24"/>
          <w:szCs w:val="24"/>
        </w:rPr>
      </w:pPr>
    </w:p>
    <w:p w14:paraId="18DF3F59" w14:textId="77777777" w:rsidR="00A5216C" w:rsidRDefault="00A5216C" w:rsidP="00A5216C">
      <w:pPr>
        <w:tabs>
          <w:tab w:val="left" w:pos="993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/>
        <w:jc w:val="both"/>
        <w:rPr>
          <w:rFonts w:cstheme="minorHAnsi"/>
          <w:color w:val="C00000"/>
          <w:sz w:val="24"/>
          <w:szCs w:val="24"/>
        </w:rPr>
      </w:pPr>
    </w:p>
    <w:p w14:paraId="478DF93F" w14:textId="67757C2F" w:rsidR="00A5216C" w:rsidRDefault="00A5216C" w:rsidP="00A5216C">
      <w:pPr>
        <w:tabs>
          <w:tab w:val="left" w:pos="993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/>
        <w:jc w:val="both"/>
        <w:rPr>
          <w:rFonts w:cstheme="minorHAnsi"/>
          <w:color w:val="C00000"/>
          <w:sz w:val="24"/>
          <w:szCs w:val="24"/>
        </w:rPr>
      </w:pPr>
    </w:p>
    <w:p w14:paraId="212A024D" w14:textId="77777777" w:rsidR="00346333" w:rsidRDefault="00346333" w:rsidP="00A5216C">
      <w:pPr>
        <w:tabs>
          <w:tab w:val="left" w:pos="993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/>
        <w:jc w:val="both"/>
        <w:rPr>
          <w:rFonts w:cstheme="minorHAnsi"/>
          <w:color w:val="C00000"/>
          <w:sz w:val="24"/>
          <w:szCs w:val="24"/>
        </w:rPr>
      </w:pPr>
    </w:p>
    <w:p w14:paraId="2C9FBD68" w14:textId="293AA77B" w:rsidR="00A5216C" w:rsidRDefault="00A5216C" w:rsidP="00A5216C">
      <w:pPr>
        <w:tabs>
          <w:tab w:val="left" w:pos="993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/>
        <w:jc w:val="both"/>
        <w:rPr>
          <w:rFonts w:cstheme="minorHAnsi"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ab/>
      </w:r>
      <w:r>
        <w:rPr>
          <w:rFonts w:cstheme="minorHAnsi"/>
          <w:b/>
          <w:bCs/>
          <w:sz w:val="24"/>
          <w:szCs w:val="24"/>
        </w:rPr>
        <w:tab/>
        <w:t>Art. 1</w:t>
      </w:r>
      <w:r>
        <w:rPr>
          <w:rFonts w:eastAsia="Times New Roman" w:cstheme="minorHAnsi"/>
          <w:b/>
          <w:bCs/>
          <w:sz w:val="24"/>
          <w:szCs w:val="24"/>
        </w:rPr>
        <w:t>º</w:t>
      </w:r>
      <w:r>
        <w:rPr>
          <w:rFonts w:cstheme="minorHAnsi"/>
          <w:sz w:val="24"/>
          <w:szCs w:val="24"/>
        </w:rPr>
        <w:t xml:space="preserve"> A atual Rua </w:t>
      </w:r>
      <w:r w:rsidR="001E0FEA">
        <w:rPr>
          <w:rFonts w:cstheme="minorHAnsi"/>
          <w:sz w:val="24"/>
          <w:szCs w:val="24"/>
        </w:rPr>
        <w:t>11</w:t>
      </w:r>
      <w:r>
        <w:rPr>
          <w:rFonts w:cstheme="minorHAnsi"/>
          <w:sz w:val="24"/>
          <w:szCs w:val="24"/>
        </w:rPr>
        <w:t xml:space="preserve">, localizada no </w:t>
      </w:r>
      <w:r w:rsidR="00E94470">
        <w:rPr>
          <w:rFonts w:cstheme="minorHAnsi"/>
          <w:sz w:val="24"/>
          <w:szCs w:val="24"/>
        </w:rPr>
        <w:t>Parque Alta Vista</w:t>
      </w:r>
      <w:r>
        <w:rPr>
          <w:rFonts w:cstheme="minorHAnsi"/>
          <w:sz w:val="24"/>
          <w:szCs w:val="24"/>
        </w:rPr>
        <w:t>, passará a denominar-se:</w:t>
      </w:r>
    </w:p>
    <w:p w14:paraId="1A77E589" w14:textId="77777777" w:rsidR="00346333" w:rsidRDefault="00346333" w:rsidP="00A5216C">
      <w:pPr>
        <w:tabs>
          <w:tab w:val="left" w:pos="993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/>
        <w:jc w:val="both"/>
        <w:rPr>
          <w:rFonts w:cstheme="minorHAnsi"/>
          <w:sz w:val="24"/>
          <w:szCs w:val="24"/>
        </w:rPr>
      </w:pPr>
    </w:p>
    <w:p w14:paraId="0731F841" w14:textId="77777777" w:rsidR="00A5216C" w:rsidRDefault="00A5216C" w:rsidP="00A5216C">
      <w:pPr>
        <w:tabs>
          <w:tab w:val="left" w:pos="993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/>
        <w:jc w:val="both"/>
        <w:rPr>
          <w:rFonts w:cstheme="minorHAnsi"/>
          <w:sz w:val="24"/>
          <w:szCs w:val="24"/>
        </w:rPr>
      </w:pPr>
    </w:p>
    <w:p w14:paraId="230D954E" w14:textId="77777777" w:rsidR="00A5216C" w:rsidRDefault="00A5216C" w:rsidP="00A5216C">
      <w:pPr>
        <w:tabs>
          <w:tab w:val="left" w:pos="993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/>
        <w:jc w:val="both"/>
        <w:rPr>
          <w:rFonts w:cstheme="minorHAnsi"/>
          <w:sz w:val="24"/>
          <w:szCs w:val="24"/>
        </w:rPr>
      </w:pPr>
    </w:p>
    <w:p w14:paraId="5B2593F2" w14:textId="5425A381" w:rsidR="00A5216C" w:rsidRDefault="00A5216C" w:rsidP="00A5216C">
      <w:pPr>
        <w:tabs>
          <w:tab w:val="left" w:pos="993"/>
          <w:tab w:val="left" w:pos="1416"/>
          <w:tab w:val="left" w:pos="2124"/>
          <w:tab w:val="left" w:pos="2832"/>
        </w:tabs>
        <w:spacing w:after="0"/>
        <w:jc w:val="both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ab/>
      </w:r>
      <w:r>
        <w:rPr>
          <w:rFonts w:cstheme="minorHAnsi"/>
          <w:b/>
          <w:bCs/>
          <w:sz w:val="24"/>
          <w:szCs w:val="24"/>
        </w:rPr>
        <w:tab/>
        <w:t xml:space="preserve">RUA </w:t>
      </w:r>
      <w:r w:rsidR="00372119">
        <w:rPr>
          <w:rFonts w:cstheme="minorHAnsi"/>
          <w:b/>
          <w:bCs/>
          <w:sz w:val="24"/>
          <w:szCs w:val="24"/>
        </w:rPr>
        <w:t>VINNY MIQUILINO</w:t>
      </w:r>
    </w:p>
    <w:p w14:paraId="4BA9971C" w14:textId="4732CA14" w:rsidR="00A5216C" w:rsidRDefault="00A5216C" w:rsidP="00A5216C">
      <w:pPr>
        <w:tabs>
          <w:tab w:val="left" w:pos="993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/>
        <w:jc w:val="both"/>
        <w:rPr>
          <w:rFonts w:eastAsia="Times New Roman" w:cstheme="minorHAnsi"/>
          <w:sz w:val="24"/>
          <w:szCs w:val="24"/>
        </w:rPr>
      </w:pPr>
    </w:p>
    <w:p w14:paraId="027F448D" w14:textId="77777777" w:rsidR="00346333" w:rsidRDefault="00346333" w:rsidP="00A5216C">
      <w:pPr>
        <w:tabs>
          <w:tab w:val="left" w:pos="993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/>
        <w:jc w:val="both"/>
        <w:rPr>
          <w:rFonts w:eastAsia="Times New Roman" w:cstheme="minorHAnsi"/>
          <w:sz w:val="24"/>
          <w:szCs w:val="24"/>
        </w:rPr>
      </w:pPr>
    </w:p>
    <w:p w14:paraId="4416F21A" w14:textId="77777777" w:rsidR="00A5216C" w:rsidRDefault="00A5216C" w:rsidP="00A5216C">
      <w:pPr>
        <w:tabs>
          <w:tab w:val="left" w:pos="993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/>
        <w:jc w:val="both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ab/>
      </w:r>
      <w:r>
        <w:rPr>
          <w:rFonts w:cstheme="minorHAnsi"/>
          <w:b/>
          <w:bCs/>
          <w:sz w:val="24"/>
          <w:szCs w:val="24"/>
        </w:rPr>
        <w:tab/>
      </w:r>
    </w:p>
    <w:p w14:paraId="3F529C9F" w14:textId="746E9A5C" w:rsidR="00A5216C" w:rsidRDefault="00A5216C" w:rsidP="00A5216C">
      <w:pPr>
        <w:tabs>
          <w:tab w:val="left" w:pos="993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/>
        <w:jc w:val="both"/>
        <w:rPr>
          <w:rFonts w:cstheme="minorHAnsi"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ab/>
      </w:r>
      <w:r>
        <w:rPr>
          <w:rFonts w:cstheme="minorHAnsi"/>
          <w:b/>
          <w:bCs/>
          <w:sz w:val="24"/>
          <w:szCs w:val="24"/>
        </w:rPr>
        <w:tab/>
        <w:t>Art. 2</w:t>
      </w:r>
      <w:r>
        <w:rPr>
          <w:rFonts w:eastAsia="Times New Roman" w:cstheme="minorHAnsi"/>
          <w:b/>
          <w:bCs/>
          <w:sz w:val="24"/>
          <w:szCs w:val="24"/>
        </w:rPr>
        <w:t>º</w:t>
      </w:r>
      <w:r>
        <w:rPr>
          <w:rFonts w:cstheme="minorHAnsi"/>
          <w:sz w:val="24"/>
          <w:szCs w:val="24"/>
        </w:rPr>
        <w:t xml:space="preserve"> Esta lei entra em vigor na data de sua publicação, revogadas as disposições em contrário.</w:t>
      </w:r>
    </w:p>
    <w:p w14:paraId="5224C0B8" w14:textId="77777777" w:rsidR="00346333" w:rsidRDefault="00346333" w:rsidP="00A5216C">
      <w:pPr>
        <w:tabs>
          <w:tab w:val="left" w:pos="993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/>
        <w:jc w:val="both"/>
        <w:rPr>
          <w:rFonts w:cstheme="minorHAnsi"/>
          <w:sz w:val="24"/>
          <w:szCs w:val="24"/>
        </w:rPr>
      </w:pPr>
    </w:p>
    <w:p w14:paraId="5F4F5D0C" w14:textId="77777777" w:rsidR="00A5216C" w:rsidRDefault="00A5216C" w:rsidP="00A5216C">
      <w:pPr>
        <w:tabs>
          <w:tab w:val="left" w:pos="993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/>
        <w:jc w:val="both"/>
        <w:rPr>
          <w:rFonts w:cstheme="minorHAnsi"/>
          <w:sz w:val="24"/>
          <w:szCs w:val="24"/>
        </w:rPr>
      </w:pPr>
    </w:p>
    <w:p w14:paraId="02B174AC" w14:textId="5E85245C" w:rsidR="00A5216C" w:rsidRDefault="00A5216C" w:rsidP="00A5216C">
      <w:pPr>
        <w:tabs>
          <w:tab w:val="left" w:pos="993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/>
        <w:jc w:val="both"/>
        <w:rPr>
          <w:rFonts w:cstheme="minorHAnsi"/>
          <w:sz w:val="24"/>
          <w:szCs w:val="24"/>
        </w:rPr>
      </w:pPr>
    </w:p>
    <w:p w14:paraId="34D0BEC1" w14:textId="77777777" w:rsidR="00346333" w:rsidRDefault="00346333" w:rsidP="00A5216C">
      <w:pPr>
        <w:tabs>
          <w:tab w:val="left" w:pos="993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/>
        <w:jc w:val="both"/>
        <w:rPr>
          <w:rFonts w:cstheme="minorHAnsi"/>
          <w:sz w:val="24"/>
          <w:szCs w:val="24"/>
        </w:rPr>
      </w:pPr>
    </w:p>
    <w:p w14:paraId="6CD59FC2" w14:textId="77777777" w:rsidR="00A5216C" w:rsidRDefault="00A5216C" w:rsidP="00A5216C">
      <w:pPr>
        <w:tabs>
          <w:tab w:val="left" w:pos="993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/>
        <w:jc w:val="both"/>
        <w:rPr>
          <w:rFonts w:cstheme="minorHAnsi"/>
          <w:sz w:val="24"/>
          <w:szCs w:val="24"/>
        </w:rPr>
      </w:pPr>
    </w:p>
    <w:p w14:paraId="2F443D3F" w14:textId="5ADE9AE7" w:rsidR="00197210" w:rsidRDefault="00A5216C" w:rsidP="00A5216C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jc w:val="center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  <w:r>
        <w:rPr>
          <w:rFonts w:cstheme="minorHAnsi"/>
          <w:b/>
          <w:bCs/>
          <w:color w:val="000000"/>
          <w:sz w:val="24"/>
          <w:szCs w:val="24"/>
        </w:rPr>
        <w:t>Sala das Sess</w:t>
      </w:r>
      <w:r>
        <w:rPr>
          <w:rFonts w:eastAsia="Times New Roman" w:cstheme="minorHAnsi"/>
          <w:b/>
          <w:bCs/>
          <w:color w:val="000000"/>
          <w:sz w:val="24"/>
          <w:szCs w:val="24"/>
        </w:rPr>
        <w:t xml:space="preserve">ões da Câmara Municipal de Varginha, em </w:t>
      </w:r>
      <w:r w:rsidR="00B67026">
        <w:rPr>
          <w:rFonts w:eastAsia="Times New Roman" w:cstheme="minorHAnsi"/>
          <w:b/>
          <w:bCs/>
          <w:color w:val="000000"/>
          <w:sz w:val="24"/>
          <w:szCs w:val="24"/>
        </w:rPr>
        <w:t>1</w:t>
      </w:r>
      <w:r w:rsidR="00C53AA2">
        <w:rPr>
          <w:rFonts w:eastAsia="Times New Roman" w:cstheme="minorHAnsi"/>
          <w:b/>
          <w:bCs/>
          <w:color w:val="000000"/>
          <w:sz w:val="24"/>
          <w:szCs w:val="24"/>
        </w:rPr>
        <w:t>0</w:t>
      </w:r>
      <w:r>
        <w:rPr>
          <w:rFonts w:eastAsia="Times New Roman" w:cstheme="minorHAnsi"/>
          <w:b/>
          <w:bCs/>
          <w:color w:val="000000"/>
          <w:sz w:val="24"/>
          <w:szCs w:val="24"/>
        </w:rPr>
        <w:t xml:space="preserve"> de </w:t>
      </w:r>
      <w:r w:rsidR="00B67026">
        <w:rPr>
          <w:rFonts w:eastAsia="Times New Roman" w:cstheme="minorHAnsi"/>
          <w:b/>
          <w:bCs/>
          <w:color w:val="000000"/>
          <w:sz w:val="24"/>
          <w:szCs w:val="24"/>
        </w:rPr>
        <w:t>ju</w:t>
      </w:r>
      <w:r w:rsidR="00C53AA2">
        <w:rPr>
          <w:rFonts w:eastAsia="Times New Roman" w:cstheme="minorHAnsi"/>
          <w:b/>
          <w:bCs/>
          <w:color w:val="000000"/>
          <w:sz w:val="24"/>
          <w:szCs w:val="24"/>
        </w:rPr>
        <w:t>l</w:t>
      </w:r>
      <w:r w:rsidR="00B67026">
        <w:rPr>
          <w:rFonts w:eastAsia="Times New Roman" w:cstheme="minorHAnsi"/>
          <w:b/>
          <w:bCs/>
          <w:color w:val="000000"/>
          <w:sz w:val="24"/>
          <w:szCs w:val="24"/>
        </w:rPr>
        <w:t>ho</w:t>
      </w:r>
      <w:r>
        <w:rPr>
          <w:rFonts w:eastAsia="Times New Roman" w:cstheme="minorHAnsi"/>
          <w:b/>
          <w:bCs/>
          <w:color w:val="000000"/>
          <w:sz w:val="24"/>
          <w:szCs w:val="24"/>
        </w:rPr>
        <w:t xml:space="preserve"> de 2024</w:t>
      </w:r>
    </w:p>
    <w:p w14:paraId="588A108D" w14:textId="4BB1C523" w:rsidR="00346333" w:rsidRDefault="00346333" w:rsidP="00197210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</w:p>
    <w:p w14:paraId="7DE4A847" w14:textId="4818B776" w:rsidR="00346333" w:rsidRDefault="00346333" w:rsidP="00197210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</w:p>
    <w:p w14:paraId="7742F385" w14:textId="77777777" w:rsidR="00346333" w:rsidRDefault="00346333" w:rsidP="00197210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</w:p>
    <w:p w14:paraId="65868379" w14:textId="77777777" w:rsidR="00346333" w:rsidRDefault="00346333" w:rsidP="00197210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</w:p>
    <w:p w14:paraId="3E98DDBF" w14:textId="77777777" w:rsidR="00197210" w:rsidRDefault="00197210" w:rsidP="00197210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</w:p>
    <w:p w14:paraId="097FC7A0" w14:textId="77777777" w:rsidR="00197210" w:rsidRDefault="00197210" w:rsidP="00197210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</w:p>
    <w:tbl>
      <w:tblPr>
        <w:tblW w:w="0" w:type="auto"/>
        <w:tblInd w:w="36" w:type="dxa"/>
        <w:tblLayout w:type="fixed"/>
        <w:tblCellMar>
          <w:left w:w="36" w:type="dxa"/>
          <w:right w:w="36" w:type="dxa"/>
        </w:tblCellMar>
        <w:tblLook w:val="04A0" w:firstRow="1" w:lastRow="0" w:firstColumn="1" w:lastColumn="0" w:noHBand="0" w:noVBand="1"/>
      </w:tblPr>
      <w:tblGrid>
        <w:gridCol w:w="9071"/>
      </w:tblGrid>
      <w:tr w:rsidR="00197210" w14:paraId="2C9CA68B" w14:textId="77777777" w:rsidTr="00197210">
        <w:tc>
          <w:tcPr>
            <w:tcW w:w="9071" w:type="dxa"/>
            <w:hideMark/>
          </w:tcPr>
          <w:p w14:paraId="0619F36F" w14:textId="77777777" w:rsidR="00197210" w:rsidRDefault="00197210">
            <w:pPr>
              <w:pStyle w:val="Standard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pacing w:line="254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  <w:lang w:eastAsia="en-US"/>
              </w:rPr>
              <w:t>ZILDA MARIA DA SILVA</w:t>
            </w:r>
          </w:p>
        </w:tc>
      </w:tr>
      <w:tr w:rsidR="00197210" w14:paraId="7A43C89D" w14:textId="77777777" w:rsidTr="00197210">
        <w:tc>
          <w:tcPr>
            <w:tcW w:w="9071" w:type="dxa"/>
            <w:hideMark/>
          </w:tcPr>
          <w:p w14:paraId="10ADE556" w14:textId="77777777" w:rsidR="00197210" w:rsidRDefault="00197210">
            <w:pPr>
              <w:pStyle w:val="Standard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pacing w:line="254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  <w:lang w:eastAsia="en-US"/>
              </w:rPr>
              <w:t>Vereadora</w:t>
            </w:r>
          </w:p>
        </w:tc>
      </w:tr>
    </w:tbl>
    <w:p w14:paraId="450AE108" w14:textId="158319BA" w:rsidR="00197210" w:rsidRDefault="00197210" w:rsidP="00197210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jc w:val="center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>
        <w:rPr>
          <w:rFonts w:asciiTheme="minorHAnsi" w:hAnsiTheme="minorHAnsi" w:cstheme="minorHAnsi"/>
          <w:b/>
          <w:bCs/>
          <w:sz w:val="22"/>
          <w:szCs w:val="22"/>
          <w:u w:val="single"/>
        </w:rPr>
        <w:lastRenderedPageBreak/>
        <w:t>JUSTIFICATIVA</w:t>
      </w:r>
    </w:p>
    <w:p w14:paraId="617EAA71" w14:textId="77777777" w:rsidR="00EE5FF3" w:rsidRDefault="00EE5FF3" w:rsidP="00197210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jc w:val="center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4D67D9C8" w14:textId="77777777" w:rsidR="00197210" w:rsidRDefault="00197210" w:rsidP="00197210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ind w:firstLine="1418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</w:p>
    <w:p w14:paraId="176095FA" w14:textId="77777777" w:rsidR="001D1149" w:rsidRDefault="001D1149" w:rsidP="001D1149">
      <w:pPr>
        <w:spacing w:after="0"/>
        <w:ind w:firstLine="1418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Marcos Vinicius </w:t>
      </w:r>
      <w:proofErr w:type="spellStart"/>
      <w:r>
        <w:rPr>
          <w:rFonts w:asciiTheme="minorHAnsi" w:hAnsiTheme="minorHAnsi" w:cstheme="minorHAnsi"/>
          <w:sz w:val="24"/>
          <w:szCs w:val="24"/>
        </w:rPr>
        <w:t>Miquilino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, nasceu em Nepomuceno, dia 20 de abril de 1993, filho de Vicente </w:t>
      </w:r>
      <w:proofErr w:type="spellStart"/>
      <w:r>
        <w:rPr>
          <w:rFonts w:asciiTheme="minorHAnsi" w:hAnsiTheme="minorHAnsi" w:cstheme="minorHAnsi"/>
          <w:sz w:val="24"/>
          <w:szCs w:val="24"/>
        </w:rPr>
        <w:t>Miquilino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e Marlene Batista </w:t>
      </w:r>
      <w:proofErr w:type="spellStart"/>
      <w:r>
        <w:rPr>
          <w:rFonts w:asciiTheme="minorHAnsi" w:hAnsiTheme="minorHAnsi" w:cstheme="minorHAnsi"/>
          <w:sz w:val="24"/>
          <w:szCs w:val="24"/>
        </w:rPr>
        <w:t>Miquilino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, que veio residir em Varginha em 18 de abril de 1994, dois dias depois Marcos completou seu primeiro ano de vida. </w:t>
      </w:r>
    </w:p>
    <w:p w14:paraId="6F665E2D" w14:textId="77777777" w:rsidR="001D1149" w:rsidRDefault="001D1149" w:rsidP="001D1149">
      <w:pPr>
        <w:spacing w:after="0"/>
        <w:ind w:firstLine="1418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O homenageado tinha orgulho em dizer: “Sou varginhense sim, aqui eu fiz meu primeiro ano, aqui que falei e andei, aqui que eu </w:t>
      </w:r>
      <w:proofErr w:type="gramStart"/>
      <w:r>
        <w:rPr>
          <w:rFonts w:asciiTheme="minorHAnsi" w:hAnsiTheme="minorHAnsi" w:cstheme="minorHAnsi"/>
          <w:sz w:val="24"/>
          <w:szCs w:val="24"/>
        </w:rPr>
        <w:t>cresci!”</w:t>
      </w:r>
      <w:proofErr w:type="gramEnd"/>
    </w:p>
    <w:p w14:paraId="4537D3B1" w14:textId="77777777" w:rsidR="001D1149" w:rsidRDefault="001D1149" w:rsidP="001D1149">
      <w:pPr>
        <w:spacing w:after="0"/>
        <w:ind w:firstLine="1418"/>
        <w:jc w:val="both"/>
        <w:rPr>
          <w:rFonts w:asciiTheme="minorHAnsi" w:hAnsiTheme="minorHAnsi" w:cstheme="minorHAnsi"/>
          <w:sz w:val="24"/>
          <w:szCs w:val="24"/>
        </w:rPr>
      </w:pPr>
    </w:p>
    <w:p w14:paraId="09C10425" w14:textId="7776BA26" w:rsidR="001D1149" w:rsidRDefault="001D1149" w:rsidP="001D1149">
      <w:pPr>
        <w:spacing w:after="0"/>
        <w:ind w:firstLine="1418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Estudou no CEFET, estudos na CEMEI Dona </w:t>
      </w:r>
      <w:proofErr w:type="spellStart"/>
      <w:r>
        <w:rPr>
          <w:rFonts w:asciiTheme="minorHAnsi" w:hAnsiTheme="minorHAnsi" w:cstheme="minorHAnsi"/>
          <w:sz w:val="24"/>
          <w:szCs w:val="24"/>
        </w:rPr>
        <w:t>Lêda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Silva, no CAIC do Imaculada Conceição, depois a partir do primeiro ano Primário, mudou-se para o </w:t>
      </w:r>
      <w:proofErr w:type="spellStart"/>
      <w:proofErr w:type="gramStart"/>
      <w:r>
        <w:rPr>
          <w:rFonts w:asciiTheme="minorHAnsi" w:hAnsiTheme="minorHAnsi" w:cstheme="minorHAnsi"/>
          <w:sz w:val="24"/>
          <w:szCs w:val="24"/>
        </w:rPr>
        <w:t>Corcetti</w:t>
      </w:r>
      <w:proofErr w:type="spellEnd"/>
      <w:r>
        <w:rPr>
          <w:rFonts w:asciiTheme="minorHAnsi" w:hAnsiTheme="minorHAnsi" w:cstheme="minorHAnsi"/>
          <w:sz w:val="24"/>
          <w:szCs w:val="24"/>
        </w:rPr>
        <w:t>,  por</w:t>
      </w:r>
      <w:proofErr w:type="gramEnd"/>
      <w:r>
        <w:rPr>
          <w:rFonts w:asciiTheme="minorHAnsi" w:hAnsiTheme="minorHAnsi" w:cstheme="minorHAnsi"/>
          <w:sz w:val="24"/>
          <w:szCs w:val="24"/>
        </w:rPr>
        <w:t xml:space="preserve"> não encontrarmos vaga na Escola Antônio Corrêa de Carvalho, cursou seu primeiro ano na Escola Pintando o 7, até conseguir uma vaga  na Escola Antônio Corrêa de Carvalho, onde estudou até completar o ensino médio. Após foi aprovado no vestibular para Psicologia em Jundiaí, em seguida transferindo o curso para Três Corações, continuando os estudos sempre com muita “garra”.</w:t>
      </w:r>
    </w:p>
    <w:p w14:paraId="4CC8C6EC" w14:textId="77777777" w:rsidR="001D1149" w:rsidRDefault="001D1149" w:rsidP="001D1149">
      <w:pPr>
        <w:spacing w:after="0"/>
        <w:ind w:firstLine="1418"/>
        <w:jc w:val="both"/>
        <w:rPr>
          <w:rFonts w:asciiTheme="minorHAnsi" w:hAnsiTheme="minorHAnsi" w:cstheme="minorHAnsi"/>
          <w:sz w:val="24"/>
          <w:szCs w:val="24"/>
        </w:rPr>
      </w:pPr>
    </w:p>
    <w:p w14:paraId="4D843083" w14:textId="20D03E3D" w:rsidR="001D1149" w:rsidRDefault="001D1149" w:rsidP="001D1149">
      <w:pPr>
        <w:spacing w:after="0"/>
        <w:ind w:firstLine="1418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Ele atuou desde seus 12 anos como catequista, leitor da Santa Missa, participou no projeto DOM que era realizado no Bairro Santana, com o acompanhamento de muitas pessoas que faziam tratamento Psicológico e neurológico no PSF da Flora, também fazia serviço na Penitenciária de Três Corações, e no orfanato. Trabalhou desde de seus 15 anos no Magazine Luiza, e em muitas lojas no comércio de Varginha.</w:t>
      </w:r>
    </w:p>
    <w:p w14:paraId="6345F731" w14:textId="6F363B23" w:rsidR="001D1149" w:rsidRDefault="001D1149" w:rsidP="001D1149">
      <w:pPr>
        <w:spacing w:after="0"/>
        <w:ind w:firstLine="1418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Marcos tinha o dom de cuidar de pessoas idosas, aos 7 anos ficava de companhia com uma senhora sua vizinha, ela </w:t>
      </w:r>
      <w:proofErr w:type="gramStart"/>
      <w:r>
        <w:rPr>
          <w:rFonts w:asciiTheme="minorHAnsi" w:hAnsiTheme="minorHAnsi" w:cstheme="minorHAnsi"/>
          <w:sz w:val="24"/>
          <w:szCs w:val="24"/>
        </w:rPr>
        <w:t>o  chamava</w:t>
      </w:r>
      <w:proofErr w:type="gramEnd"/>
      <w:r>
        <w:rPr>
          <w:rFonts w:asciiTheme="minorHAnsi" w:hAnsiTheme="minorHAnsi" w:cstheme="minorHAnsi"/>
          <w:sz w:val="24"/>
          <w:szCs w:val="24"/>
        </w:rPr>
        <w:t xml:space="preserve"> de “meu anjo Vinícius”. Ele cuidou muito da avó também, parecia já trazer a missão de cuidador.</w:t>
      </w:r>
    </w:p>
    <w:p w14:paraId="0E28F855" w14:textId="77777777" w:rsidR="001D1149" w:rsidRDefault="001D1149" w:rsidP="001D1149">
      <w:pPr>
        <w:spacing w:after="0"/>
        <w:ind w:firstLine="1418"/>
        <w:jc w:val="both"/>
        <w:rPr>
          <w:rFonts w:asciiTheme="minorHAnsi" w:hAnsiTheme="minorHAnsi" w:cstheme="minorHAnsi"/>
          <w:sz w:val="24"/>
          <w:szCs w:val="24"/>
        </w:rPr>
      </w:pPr>
    </w:p>
    <w:p w14:paraId="54CB8D13" w14:textId="77777777" w:rsidR="001D1149" w:rsidRDefault="001D1149" w:rsidP="001D1149">
      <w:pPr>
        <w:spacing w:after="0"/>
        <w:ind w:firstLine="1418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No ano da sua formatura na faculdade Deus mudou toda a história. Na noite do dia 31 de março de 2017, passou mal e foi para o Pronto Socorro, já à noite, teve uma parada cardiorrespiratória e foi direto para o Hospital Bom Pastor e para o CTI onde ficou por 23 dias, falecendo no dia 23/04/17, vítima de linfoma pulmonar agressivo.</w:t>
      </w:r>
    </w:p>
    <w:p w14:paraId="1FEFF496" w14:textId="77777777" w:rsidR="001D1149" w:rsidRDefault="001D1149" w:rsidP="001D1149">
      <w:pPr>
        <w:spacing w:after="0"/>
        <w:ind w:firstLine="1418"/>
        <w:jc w:val="both"/>
        <w:rPr>
          <w:rFonts w:asciiTheme="minorHAnsi" w:hAnsiTheme="minorHAnsi" w:cstheme="minorHAnsi"/>
          <w:sz w:val="24"/>
          <w:szCs w:val="24"/>
        </w:rPr>
      </w:pPr>
    </w:p>
    <w:p w14:paraId="5386DA6F" w14:textId="77777777" w:rsidR="001D1149" w:rsidRDefault="001D1149" w:rsidP="001D1149">
      <w:pPr>
        <w:spacing w:after="0"/>
        <w:ind w:firstLine="1418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Trabalhou muito, lutou e se foi tão cedo, era um filho, exemplar sem vícios nenhum.  Partiu deixando uma grande lacuna e muitos exemplos a serem seguidos por todos que tiveram o prazer de com ele conviver. </w:t>
      </w:r>
    </w:p>
    <w:p w14:paraId="597D9F6E" w14:textId="435A3486" w:rsidR="003B7FA5" w:rsidRDefault="003B7FA5" w:rsidP="003B7FA5">
      <w:pPr>
        <w:spacing w:after="0"/>
        <w:ind w:firstLine="1418"/>
        <w:jc w:val="both"/>
        <w:rPr>
          <w:rFonts w:asciiTheme="minorHAnsi" w:hAnsiTheme="minorHAnsi" w:cstheme="minorHAnsi"/>
          <w:sz w:val="24"/>
          <w:szCs w:val="24"/>
        </w:rPr>
      </w:pPr>
    </w:p>
    <w:p w14:paraId="5696483A" w14:textId="40B7C5D9" w:rsidR="00197210" w:rsidRDefault="00197210" w:rsidP="00F321A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200" w:line="276" w:lineRule="auto"/>
        <w:jc w:val="both"/>
        <w:rPr>
          <w:rFonts w:asciiTheme="minorHAnsi" w:hAnsiTheme="minorHAnsi" w:cstheme="minorHAnsi"/>
        </w:rPr>
      </w:pPr>
    </w:p>
    <w:p w14:paraId="5E5DBDFF" w14:textId="77777777" w:rsidR="00197210" w:rsidRDefault="00197210" w:rsidP="00197210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  <w:r>
        <w:rPr>
          <w:rFonts w:asciiTheme="minorHAnsi" w:hAnsiTheme="minorHAnsi" w:cstheme="minorHAnsi"/>
          <w:b/>
          <w:bCs/>
          <w:color w:val="000000"/>
          <w:sz w:val="22"/>
          <w:szCs w:val="22"/>
        </w:rPr>
        <w:t>Sala das Sessões da Câmara Municipal de Varginha,</w:t>
      </w:r>
    </w:p>
    <w:p w14:paraId="4D4ED32D" w14:textId="160201AA" w:rsidR="00197210" w:rsidRDefault="00197210" w:rsidP="00197210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  <w:r>
        <w:rPr>
          <w:rFonts w:asciiTheme="minorHAnsi" w:hAnsiTheme="minorHAnsi" w:cstheme="minorHAnsi"/>
          <w:b/>
          <w:bCs/>
          <w:color w:val="000000"/>
          <w:sz w:val="22"/>
          <w:szCs w:val="22"/>
        </w:rPr>
        <w:t xml:space="preserve"> em </w:t>
      </w:r>
      <w:r w:rsidR="00327F20">
        <w:rPr>
          <w:rFonts w:asciiTheme="minorHAnsi" w:hAnsiTheme="minorHAnsi" w:cstheme="minorHAnsi"/>
          <w:b/>
          <w:bCs/>
          <w:color w:val="000000"/>
          <w:sz w:val="22"/>
          <w:szCs w:val="22"/>
        </w:rPr>
        <w:t>1</w:t>
      </w:r>
      <w:r w:rsidR="00C53AA2">
        <w:rPr>
          <w:rFonts w:asciiTheme="minorHAnsi" w:hAnsiTheme="minorHAnsi" w:cstheme="minorHAnsi"/>
          <w:b/>
          <w:bCs/>
          <w:color w:val="000000"/>
          <w:sz w:val="22"/>
          <w:szCs w:val="22"/>
        </w:rPr>
        <w:t>0</w:t>
      </w:r>
      <w:r w:rsidR="00327F20">
        <w:rPr>
          <w:rFonts w:asciiTheme="minorHAnsi" w:hAnsiTheme="minorHAnsi" w:cstheme="minorHAnsi"/>
          <w:b/>
          <w:bCs/>
          <w:color w:val="000000"/>
          <w:sz w:val="22"/>
          <w:szCs w:val="22"/>
        </w:rPr>
        <w:t xml:space="preserve"> </w:t>
      </w:r>
      <w:r>
        <w:rPr>
          <w:rFonts w:asciiTheme="minorHAnsi" w:hAnsiTheme="minorHAnsi" w:cstheme="minorHAnsi"/>
          <w:b/>
          <w:bCs/>
          <w:color w:val="000000"/>
          <w:sz w:val="22"/>
          <w:szCs w:val="22"/>
        </w:rPr>
        <w:t xml:space="preserve">de </w:t>
      </w:r>
      <w:r w:rsidR="00327F20">
        <w:rPr>
          <w:rFonts w:asciiTheme="minorHAnsi" w:hAnsiTheme="minorHAnsi" w:cstheme="minorHAnsi"/>
          <w:b/>
          <w:bCs/>
          <w:color w:val="000000"/>
          <w:sz w:val="22"/>
          <w:szCs w:val="22"/>
        </w:rPr>
        <w:t>ju</w:t>
      </w:r>
      <w:r w:rsidR="00C53AA2">
        <w:rPr>
          <w:rFonts w:asciiTheme="minorHAnsi" w:hAnsiTheme="minorHAnsi" w:cstheme="minorHAnsi"/>
          <w:b/>
          <w:bCs/>
          <w:color w:val="000000"/>
          <w:sz w:val="22"/>
          <w:szCs w:val="22"/>
        </w:rPr>
        <w:t>l</w:t>
      </w:r>
      <w:bookmarkStart w:id="0" w:name="_GoBack"/>
      <w:bookmarkEnd w:id="0"/>
      <w:r w:rsidR="00327F20">
        <w:rPr>
          <w:rFonts w:asciiTheme="minorHAnsi" w:hAnsiTheme="minorHAnsi" w:cstheme="minorHAnsi"/>
          <w:b/>
          <w:bCs/>
          <w:color w:val="000000"/>
          <w:sz w:val="22"/>
          <w:szCs w:val="22"/>
        </w:rPr>
        <w:t>ho</w:t>
      </w:r>
      <w:r>
        <w:rPr>
          <w:rFonts w:asciiTheme="minorHAnsi" w:hAnsiTheme="minorHAnsi" w:cstheme="minorHAnsi"/>
          <w:b/>
          <w:bCs/>
          <w:color w:val="000000"/>
          <w:sz w:val="22"/>
          <w:szCs w:val="22"/>
        </w:rPr>
        <w:t xml:space="preserve"> de 202</w:t>
      </w:r>
      <w:r w:rsidR="00250A9C">
        <w:rPr>
          <w:rFonts w:asciiTheme="minorHAnsi" w:hAnsiTheme="minorHAnsi" w:cstheme="minorHAnsi"/>
          <w:b/>
          <w:bCs/>
          <w:color w:val="000000"/>
          <w:sz w:val="22"/>
          <w:szCs w:val="22"/>
        </w:rPr>
        <w:t>4</w:t>
      </w:r>
      <w:r>
        <w:rPr>
          <w:rFonts w:asciiTheme="minorHAnsi" w:hAnsiTheme="minorHAnsi" w:cstheme="minorHAnsi"/>
          <w:b/>
          <w:bCs/>
          <w:color w:val="000000"/>
          <w:sz w:val="22"/>
          <w:szCs w:val="22"/>
        </w:rPr>
        <w:t xml:space="preserve">. </w:t>
      </w:r>
    </w:p>
    <w:p w14:paraId="27FA60DE" w14:textId="77777777" w:rsidR="00197210" w:rsidRDefault="00197210" w:rsidP="00197210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</w:p>
    <w:p w14:paraId="4B62E7DC" w14:textId="77777777" w:rsidR="00197210" w:rsidRDefault="00197210" w:rsidP="00197210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</w:p>
    <w:tbl>
      <w:tblPr>
        <w:tblW w:w="0" w:type="auto"/>
        <w:tblInd w:w="36" w:type="dxa"/>
        <w:tblLayout w:type="fixed"/>
        <w:tblCellMar>
          <w:left w:w="36" w:type="dxa"/>
          <w:right w:w="36" w:type="dxa"/>
        </w:tblCellMar>
        <w:tblLook w:val="04A0" w:firstRow="1" w:lastRow="0" w:firstColumn="1" w:lastColumn="0" w:noHBand="0" w:noVBand="1"/>
      </w:tblPr>
      <w:tblGrid>
        <w:gridCol w:w="9071"/>
      </w:tblGrid>
      <w:tr w:rsidR="00197210" w14:paraId="55A2BB09" w14:textId="77777777" w:rsidTr="00197210">
        <w:tc>
          <w:tcPr>
            <w:tcW w:w="9071" w:type="dxa"/>
            <w:hideMark/>
          </w:tcPr>
          <w:p w14:paraId="2C65BA24" w14:textId="77777777" w:rsidR="00197210" w:rsidRDefault="00197210">
            <w:pPr>
              <w:pStyle w:val="Standard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pacing w:line="254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  <w:lang w:eastAsia="en-US"/>
              </w:rPr>
              <w:t>ZILDA MARIA DA SILVA</w:t>
            </w:r>
          </w:p>
        </w:tc>
      </w:tr>
      <w:tr w:rsidR="00197210" w14:paraId="74EC4C4F" w14:textId="77777777" w:rsidTr="00197210">
        <w:tc>
          <w:tcPr>
            <w:tcW w:w="9071" w:type="dxa"/>
            <w:hideMark/>
          </w:tcPr>
          <w:p w14:paraId="5EEE3ECE" w14:textId="77777777" w:rsidR="00197210" w:rsidRDefault="00197210">
            <w:pPr>
              <w:pStyle w:val="Standard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pacing w:line="254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  <w:lang w:eastAsia="en-US"/>
              </w:rPr>
              <w:t>Vereadora</w:t>
            </w:r>
          </w:p>
        </w:tc>
      </w:tr>
    </w:tbl>
    <w:p w14:paraId="28386CFC" w14:textId="77777777" w:rsidR="00197210" w:rsidRDefault="00197210" w:rsidP="00197210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Theme="minorHAnsi" w:hAnsiTheme="minorHAnsi" w:cstheme="minorHAnsi"/>
          <w:sz w:val="22"/>
          <w:szCs w:val="22"/>
        </w:rPr>
      </w:pPr>
    </w:p>
    <w:p w14:paraId="17B9C3CF" w14:textId="77777777" w:rsidR="00197210" w:rsidRDefault="00197210" w:rsidP="00197210">
      <w:pPr>
        <w:rPr>
          <w:rFonts w:asciiTheme="minorHAnsi" w:hAnsiTheme="minorHAnsi" w:cstheme="minorHAnsi"/>
        </w:rPr>
      </w:pPr>
    </w:p>
    <w:p w14:paraId="4C99A1E2" w14:textId="77777777" w:rsidR="00197210" w:rsidRDefault="00197210" w:rsidP="00197210"/>
    <w:p w14:paraId="7D7C6948" w14:textId="77777777" w:rsidR="00197210" w:rsidRDefault="00197210"/>
    <w:sectPr w:rsidR="00197210" w:rsidSect="00197210">
      <w:pgSz w:w="11906" w:h="16838"/>
      <w:pgMar w:top="212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7210"/>
    <w:rsid w:val="00063A6C"/>
    <w:rsid w:val="0007072D"/>
    <w:rsid w:val="000710C0"/>
    <w:rsid w:val="00141FC1"/>
    <w:rsid w:val="00155769"/>
    <w:rsid w:val="00197210"/>
    <w:rsid w:val="001D1149"/>
    <w:rsid w:val="001D505E"/>
    <w:rsid w:val="001E0FEA"/>
    <w:rsid w:val="00250A9C"/>
    <w:rsid w:val="002C11C0"/>
    <w:rsid w:val="002D140F"/>
    <w:rsid w:val="00327F20"/>
    <w:rsid w:val="00346333"/>
    <w:rsid w:val="00372119"/>
    <w:rsid w:val="003976F6"/>
    <w:rsid w:val="003B7FA5"/>
    <w:rsid w:val="00426B58"/>
    <w:rsid w:val="00467BAF"/>
    <w:rsid w:val="00485CB6"/>
    <w:rsid w:val="004A0D57"/>
    <w:rsid w:val="004C3276"/>
    <w:rsid w:val="005830F8"/>
    <w:rsid w:val="00591434"/>
    <w:rsid w:val="006D7904"/>
    <w:rsid w:val="00702C06"/>
    <w:rsid w:val="007E765D"/>
    <w:rsid w:val="008D1756"/>
    <w:rsid w:val="0098322E"/>
    <w:rsid w:val="00A5216C"/>
    <w:rsid w:val="00A547DC"/>
    <w:rsid w:val="00A65DC9"/>
    <w:rsid w:val="00A75F1A"/>
    <w:rsid w:val="00B46960"/>
    <w:rsid w:val="00B67026"/>
    <w:rsid w:val="00C0470B"/>
    <w:rsid w:val="00C53AA2"/>
    <w:rsid w:val="00C73503"/>
    <w:rsid w:val="00CC284D"/>
    <w:rsid w:val="00CF6BBB"/>
    <w:rsid w:val="00D300E0"/>
    <w:rsid w:val="00E35793"/>
    <w:rsid w:val="00E376B4"/>
    <w:rsid w:val="00E94470"/>
    <w:rsid w:val="00EE2B93"/>
    <w:rsid w:val="00EE5FF3"/>
    <w:rsid w:val="00F321A0"/>
    <w:rsid w:val="00F50B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5BA941"/>
  <w15:chartTrackingRefBased/>
  <w15:docId w15:val="{82AA7CCD-8559-49D2-A291-F73BA4E491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97210"/>
    <w:pPr>
      <w:autoSpaceDE w:val="0"/>
      <w:autoSpaceDN w:val="0"/>
      <w:adjustRightInd w:val="0"/>
      <w:spacing w:line="240" w:lineRule="auto"/>
    </w:pPr>
    <w:rPr>
      <w:rFonts w:ascii="Calibri" w:eastAsiaTheme="minorEastAsia" w:hAnsi="Calibri" w:cs="Calibri"/>
      <w:kern w:val="0"/>
      <w:lang w:eastAsia="pt-BR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Standard">
    <w:name w:val="Standard"/>
    <w:rsid w:val="00197210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kern w:val="0"/>
      <w:sz w:val="20"/>
      <w:szCs w:val="20"/>
      <w:lang w:eastAsia="pt-BR"/>
      <w14:ligatures w14:val="none"/>
    </w:rPr>
  </w:style>
  <w:style w:type="paragraph" w:customStyle="1" w:styleId="Normal0">
    <w:name w:val="[Normal]"/>
    <w:uiPriority w:val="99"/>
    <w:rsid w:val="0019721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kern w:val="0"/>
      <w:sz w:val="24"/>
      <w:szCs w:val="24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3334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7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3</Pages>
  <Words>429</Words>
  <Characters>2317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Varginha</dc:creator>
  <cp:keywords/>
  <dc:description/>
  <cp:lastModifiedBy>ASSGAB</cp:lastModifiedBy>
  <cp:revision>9</cp:revision>
  <dcterms:created xsi:type="dcterms:W3CDTF">2024-02-22T12:40:00Z</dcterms:created>
  <dcterms:modified xsi:type="dcterms:W3CDTF">2024-07-08T20:13:00Z</dcterms:modified>
</cp:coreProperties>
</file>