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7E" w:rsidRDefault="00977D7E" w:rsidP="00977D7E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7D7E" w:rsidRDefault="00977D7E" w:rsidP="00977D7E">
      <w:pPr>
        <w:pStyle w:val="Cabealho"/>
        <w:jc w:val="center"/>
      </w:pPr>
    </w:p>
    <w:p w:rsidR="00977D7E" w:rsidRDefault="00977D7E" w:rsidP="00977D7E">
      <w:pPr>
        <w:pStyle w:val="Cabealho"/>
        <w:jc w:val="center"/>
      </w:pPr>
    </w:p>
    <w:p w:rsidR="00977D7E" w:rsidRPr="00773FA2" w:rsidRDefault="00977D7E" w:rsidP="00977D7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977D7E" w:rsidRPr="00773FA2" w:rsidRDefault="00977D7E" w:rsidP="00977D7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977D7E" w:rsidRPr="00773FA2" w:rsidRDefault="00977D7E" w:rsidP="00977D7E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977D7E" w:rsidRDefault="00977D7E" w:rsidP="00977D7E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4ª Sessão Extraordinária da 1ª Sessão Legislativa da 17ª Legislatura, realizada em 27 de junho de 2025. Aos vinte e sete dias do mês de junho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treze horas, reuniu-se a Câmara Municipal de Brejinho. O presidente convida os senhores </w:t>
      </w:r>
      <w:proofErr w:type="gramStart"/>
      <w:r w:rsidR="00A63048">
        <w:rPr>
          <w:rFonts w:cstheme="minorHAnsi"/>
          <w:color w:val="000000"/>
          <w:sz w:val="28"/>
          <w:szCs w:val="28"/>
        </w:rPr>
        <w:t>vereadores Francisco Canindé Guimarães Carvalho e Renan Jefferson de Moura Terto, para assumirem a primeira e segunda secretaria, respectivamente, em seguida 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 terceiro secretario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fazer a chamada nominal dos vereadores presentes: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 xml:space="preserve">, justifica a ausência dos vereadores Aldair José, Vera Lucia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do seguinte projeto: </w:t>
      </w:r>
      <w:r>
        <w:rPr>
          <w:rFonts w:cstheme="minorHAnsi"/>
          <w:sz w:val="28"/>
          <w:szCs w:val="28"/>
        </w:rPr>
        <w:t>PROJETO DE LEI Nº 012</w:t>
      </w:r>
      <w:r w:rsidRPr="00693E6E">
        <w:rPr>
          <w:rFonts w:cstheme="minorHAnsi"/>
          <w:sz w:val="28"/>
          <w:szCs w:val="28"/>
        </w:rPr>
        <w:t>/2025 DE ORIGEM DO PODER EXECUTIVO-</w:t>
      </w:r>
      <w:r>
        <w:rPr>
          <w:rFonts w:cstheme="minorHAnsi"/>
          <w:sz w:val="28"/>
          <w:szCs w:val="28"/>
        </w:rPr>
        <w:t xml:space="preserve"> PROMOVE ADEQUAÇÃO ORÇAMENTÁRIA NO AMBITO DO MUNICÍPIO DE BREJINHO/RN, ATRAVES DA ABERTURA DE CREDITO ADICIONAL ESPECIAL AO ORÇAMENTO ANUAL,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PROVIDENCIAS. – Projeto de Lei que promoverá adequação orçamentária á Lei Orçamentária Anual 2025</w:t>
      </w:r>
      <w:r w:rsidR="00B26E7E">
        <w:rPr>
          <w:rFonts w:cstheme="minorHAnsi"/>
          <w:sz w:val="28"/>
          <w:szCs w:val="28"/>
        </w:rPr>
        <w:t xml:space="preserve">, com vistas </w:t>
      </w:r>
      <w:proofErr w:type="gramStart"/>
      <w:r w:rsidR="00B26E7E">
        <w:rPr>
          <w:rFonts w:cstheme="minorHAnsi"/>
          <w:sz w:val="28"/>
          <w:szCs w:val="28"/>
        </w:rPr>
        <w:t>a</w:t>
      </w:r>
      <w:proofErr w:type="gramEnd"/>
      <w:r w:rsidR="00B26E7E">
        <w:rPr>
          <w:rFonts w:cstheme="minorHAnsi"/>
          <w:sz w:val="28"/>
          <w:szCs w:val="28"/>
        </w:rPr>
        <w:t xml:space="preserve"> abertura de credito adicional especial para inclusão de projeto/atividade que visa a aplicação dos recursos da Educação por Tempo Integral, financiando pela União, através do Ministério da Educação/FNDE</w:t>
      </w:r>
      <w:r>
        <w:rPr>
          <w:rFonts w:cstheme="minorHAnsi"/>
          <w:sz w:val="28"/>
          <w:szCs w:val="28"/>
        </w:rPr>
        <w:t xml:space="preserve">; aberta a votação nominal, todos os vereadores presentes votaram SIM, projeto aprovado em primeira instancia. Aprovado o projeto em primeiro turno o presidente encerra esta sessão, convocando outra sessão para daqui a 2 minutos. Sessão aberta para aprovação do projeto em segundo turno: </w:t>
      </w:r>
      <w:r w:rsidRPr="00693E6E">
        <w:rPr>
          <w:rFonts w:cstheme="minorHAnsi"/>
          <w:sz w:val="28"/>
          <w:szCs w:val="28"/>
        </w:rPr>
        <w:t>PROJETO DE LEI Nº 0</w:t>
      </w:r>
      <w:r>
        <w:rPr>
          <w:rFonts w:cstheme="minorHAnsi"/>
          <w:sz w:val="28"/>
          <w:szCs w:val="28"/>
        </w:rPr>
        <w:t xml:space="preserve">12/2025 </w:t>
      </w:r>
      <w:r w:rsidRPr="00693E6E">
        <w:rPr>
          <w:rFonts w:cstheme="minorHAnsi"/>
          <w:sz w:val="28"/>
          <w:szCs w:val="28"/>
        </w:rPr>
        <w:t>DE ORIGEM DO PODER EXECUTIVO-</w:t>
      </w:r>
      <w:r>
        <w:rPr>
          <w:rFonts w:cstheme="minorHAnsi"/>
          <w:sz w:val="28"/>
          <w:szCs w:val="28"/>
        </w:rPr>
        <w:t xml:space="preserve"> PROMOVE ADEQUAÇÃO ORÇAMENTÁRIA NO AMBITO DO MUNICÍPIO DE BREJINHO/RN, ATRAVES DA ABERTURA DE CREDITO ADICIONAL ESPECIAL AO ORÇAMENTO ANUAL,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</w:t>
      </w:r>
      <w:r w:rsidR="00B26E7E">
        <w:rPr>
          <w:rFonts w:cstheme="minorHAnsi"/>
          <w:sz w:val="28"/>
          <w:szCs w:val="28"/>
        </w:rPr>
        <w:t xml:space="preserve">. – Projeto de Lei que promoverá adequação orçamentária á Lei Orçamentária Anual 2025, com vistas </w:t>
      </w:r>
      <w:proofErr w:type="gramStart"/>
      <w:r w:rsidR="00B26E7E">
        <w:rPr>
          <w:rFonts w:cstheme="minorHAnsi"/>
          <w:sz w:val="28"/>
          <w:szCs w:val="28"/>
        </w:rPr>
        <w:t>a</w:t>
      </w:r>
      <w:proofErr w:type="gramEnd"/>
      <w:r w:rsidR="00B26E7E">
        <w:rPr>
          <w:rFonts w:cstheme="minorHAnsi"/>
          <w:sz w:val="28"/>
          <w:szCs w:val="28"/>
        </w:rPr>
        <w:t xml:space="preserve"> abertura de credito adicional especial para inclusão de projeto/atividade que visa a aplicação dos recursos da Educação por Tempo Integral, financiando pela União, através do Ministério da Educação/FNDE</w:t>
      </w:r>
      <w:r>
        <w:rPr>
          <w:rFonts w:cstheme="minorHAnsi"/>
          <w:sz w:val="28"/>
          <w:szCs w:val="28"/>
        </w:rPr>
        <w:t xml:space="preserve">; aberta a votação nominal, todos os vereadores presentes votaram SIM, projeto aprovado em segunda instancia. </w:t>
      </w:r>
      <w:r>
        <w:rPr>
          <w:rFonts w:cstheme="minorHAnsi"/>
          <w:color w:val="000000"/>
          <w:sz w:val="28"/>
          <w:szCs w:val="28"/>
        </w:rPr>
        <w:t>Aprovada a preposição</w:t>
      </w:r>
      <w:r w:rsidRPr="004F7AAD">
        <w:rPr>
          <w:rFonts w:cstheme="minorHAnsi"/>
          <w:color w:val="000000"/>
          <w:sz w:val="28"/>
          <w:szCs w:val="28"/>
        </w:rPr>
        <w:t xml:space="preserve"> em </w:t>
      </w:r>
      <w:r>
        <w:rPr>
          <w:rFonts w:cstheme="minorHAnsi"/>
          <w:color w:val="000000"/>
          <w:sz w:val="28"/>
          <w:szCs w:val="28"/>
        </w:rPr>
        <w:t xml:space="preserve">primeiro e </w:t>
      </w:r>
      <w:r w:rsidRPr="004F7AAD">
        <w:rPr>
          <w:rFonts w:cstheme="minorHAnsi"/>
          <w:color w:val="000000"/>
          <w:sz w:val="28"/>
          <w:szCs w:val="28"/>
        </w:rPr>
        <w:t xml:space="preserve">segundo turno, e não havendo mais nada a ser debatido e nem submetido </w:t>
      </w:r>
      <w:proofErr w:type="gramStart"/>
      <w:r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Pr="004F7AAD">
        <w:rPr>
          <w:rFonts w:cstheme="minorHAnsi"/>
          <w:color w:val="000000"/>
          <w:sz w:val="28"/>
          <w:szCs w:val="28"/>
        </w:rPr>
        <w:t xml:space="preserve"> votação,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F7AAD">
        <w:rPr>
          <w:rFonts w:cstheme="minorHAnsi"/>
          <w:color w:val="000000"/>
          <w:sz w:val="28"/>
          <w:szCs w:val="28"/>
        </w:rPr>
        <w:t>d</w:t>
      </w:r>
      <w:r>
        <w:rPr>
          <w:rFonts w:cstheme="minorHAnsi"/>
          <w:color w:val="000000"/>
          <w:sz w:val="28"/>
          <w:szCs w:val="28"/>
        </w:rPr>
        <w:t>á</w:t>
      </w:r>
      <w:r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>
        <w:rPr>
          <w:rFonts w:cstheme="minorHAnsi"/>
          <w:color w:val="000000"/>
          <w:sz w:val="28"/>
          <w:szCs w:val="28"/>
        </w:rPr>
        <w:t>06</w:t>
      </w:r>
      <w:r w:rsidRPr="004F7AAD"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agosto</w:t>
      </w:r>
      <w:r w:rsidRPr="004F7AAD">
        <w:rPr>
          <w:rFonts w:cstheme="minorHAnsi"/>
          <w:color w:val="000000"/>
          <w:sz w:val="28"/>
          <w:szCs w:val="28"/>
        </w:rPr>
        <w:t xml:space="preserve"> de 202</w:t>
      </w:r>
      <w:r>
        <w:rPr>
          <w:rFonts w:cstheme="minorHAnsi"/>
          <w:color w:val="000000"/>
          <w:sz w:val="28"/>
          <w:szCs w:val="28"/>
        </w:rPr>
        <w:t>5.</w:t>
      </w:r>
    </w:p>
    <w:p w:rsidR="00977D7E" w:rsidRDefault="00977D7E" w:rsidP="00977D7E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977D7E" w:rsidRDefault="00977D7E" w:rsidP="00977D7E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Vice Presidente: ____________________________________________________________</w:t>
      </w:r>
    </w:p>
    <w:p w:rsidR="00977D7E" w:rsidRDefault="00B26E7E" w:rsidP="00977D7E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="00977D7E">
        <w:rPr>
          <w:rFonts w:cstheme="minorHAnsi"/>
          <w:color w:val="000000"/>
          <w:sz w:val="28"/>
          <w:szCs w:val="28"/>
        </w:rPr>
        <w:t>o secretário:__________________________________________________________</w:t>
      </w:r>
    </w:p>
    <w:p w:rsidR="00977D7E" w:rsidRDefault="00977D7E" w:rsidP="00977D7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</w:t>
      </w:r>
    </w:p>
    <w:p w:rsidR="00B26E7E" w:rsidRDefault="00977D7E" w:rsidP="00B26E7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="00B26E7E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B26E7E" w:rsidRPr="00977D7E" w:rsidRDefault="00B26E7E" w:rsidP="00B26E7E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:rsidR="00FB1077" w:rsidRPr="00977D7E" w:rsidRDefault="00FB1077" w:rsidP="00977D7E">
      <w:pPr>
        <w:spacing w:before="240" w:line="240" w:lineRule="auto"/>
        <w:jc w:val="both"/>
        <w:rPr>
          <w:rFonts w:cstheme="minorHAnsi"/>
          <w:color w:val="000000"/>
          <w:sz w:val="28"/>
          <w:szCs w:val="28"/>
        </w:rPr>
      </w:pPr>
    </w:p>
    <w:sectPr w:rsidR="00FB1077" w:rsidRPr="00977D7E" w:rsidSect="002500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7D7E"/>
    <w:rsid w:val="00977D7E"/>
    <w:rsid w:val="00A63048"/>
    <w:rsid w:val="00B26E7E"/>
    <w:rsid w:val="00FB1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D7E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77D7E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977D7E"/>
  </w:style>
  <w:style w:type="paragraph" w:styleId="SemEspaamento">
    <w:name w:val="No Spacing"/>
    <w:uiPriority w:val="1"/>
    <w:qFormat/>
    <w:rsid w:val="00977D7E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2025-06-30T12:35:00Z</dcterms:created>
  <dcterms:modified xsi:type="dcterms:W3CDTF">2025-06-30T12:56:00Z</dcterms:modified>
</cp:coreProperties>
</file>