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1CC" w:rsidRDefault="004031CC" w:rsidP="00B851D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CC4CD7" w:rsidRDefault="000912EA" w:rsidP="003211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COMISS</w:t>
      </w:r>
      <w:r w:rsidR="00CC4CD7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ÃO</w:t>
      </w:r>
      <w:r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REPRESENTATIVA</w:t>
      </w:r>
    </w:p>
    <w:p w:rsidR="000912EA" w:rsidRPr="000912EA" w:rsidRDefault="00774B14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ATA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Nº</w:t>
      </w: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0</w:t>
      </w:r>
      <w:r w:rsidR="00E1751E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0</w:t>
      </w:r>
      <w:r w:rsidR="00EA110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/20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</w:p>
    <w:p w:rsidR="000912EA" w:rsidRPr="000912EA" w:rsidRDefault="00EA110A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2.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º 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PERÍODO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DE RECESSO</w:t>
      </w:r>
    </w:p>
    <w:p w:rsidR="000912EA" w:rsidRPr="000912EA" w:rsidRDefault="00E4536F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.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ª SESSÃO LEGISLATIVA</w:t>
      </w:r>
    </w:p>
    <w:p w:rsidR="008E7733" w:rsidRDefault="00324CBB" w:rsidP="0044698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6.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ª LEGISLATURA</w:t>
      </w:r>
    </w:p>
    <w:p w:rsidR="008E7733" w:rsidRDefault="008E7733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74774B" w:rsidRPr="000912EA" w:rsidRDefault="0074774B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8E7733" w:rsidRDefault="004E08DD" w:rsidP="009158B0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Aceguá</w:t>
      </w:r>
      <w:proofErr w:type="spellEnd"/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, </w:t>
      </w:r>
      <w:r w:rsidR="00EA110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04</w:t>
      </w:r>
      <w:r w:rsidR="00C05864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de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EA110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julh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o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de 20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</w:p>
    <w:p w:rsidR="008E7733" w:rsidRDefault="008E7733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</w:p>
    <w:p w:rsidR="009158B0" w:rsidRPr="000912EA" w:rsidRDefault="009158B0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</w:p>
    <w:p w:rsidR="000912EA" w:rsidRDefault="003C5776" w:rsidP="00A654D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s </w:t>
      </w:r>
      <w:r w:rsidR="00EA110A">
        <w:rPr>
          <w:rFonts w:ascii="Times New Roman" w:hAnsi="Times New Roman" w:cs="Times New Roman"/>
          <w:kern w:val="28"/>
          <w:sz w:val="24"/>
          <w:szCs w:val="24"/>
        </w:rPr>
        <w:t>quatro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 dias do mês de j</w:t>
      </w:r>
      <w:r w:rsidR="00EA110A">
        <w:rPr>
          <w:rFonts w:ascii="Times New Roman" w:hAnsi="Times New Roman" w:cs="Times New Roman"/>
          <w:kern w:val="28"/>
          <w:sz w:val="24"/>
          <w:szCs w:val="24"/>
        </w:rPr>
        <w:t>ulh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o do ano de dos mil e vinte e dois, às dez horas e </w:t>
      </w:r>
      <w:r w:rsidR="00EA110A">
        <w:rPr>
          <w:rFonts w:ascii="Times New Roman" w:hAnsi="Times New Roman" w:cs="Times New Roman"/>
          <w:kern w:val="28"/>
          <w:sz w:val="24"/>
          <w:szCs w:val="24"/>
        </w:rPr>
        <w:t>quarenta e cinco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 minutos,</w:t>
      </w:r>
      <w:r w:rsidR="009353B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9192B">
        <w:rPr>
          <w:rFonts w:ascii="Times New Roman" w:hAnsi="Times New Roman" w:cs="Times New Roman"/>
          <w:kern w:val="28"/>
          <w:sz w:val="24"/>
          <w:szCs w:val="24"/>
        </w:rPr>
        <w:t>tendo como local o Plen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ário </w:t>
      </w:r>
      <w:proofErr w:type="spellStart"/>
      <w:r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Pintos</w:t>
      </w:r>
      <w:r w:rsidR="0079192B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da Câmara Municipal de Vereadores de </w:t>
      </w:r>
      <w:proofErr w:type="spellStart"/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FB4C22">
        <w:rPr>
          <w:rFonts w:ascii="Times New Roman" w:hAnsi="Times New Roman" w:cs="Times New Roman"/>
          <w:kern w:val="28"/>
          <w:sz w:val="24"/>
          <w:szCs w:val="24"/>
        </w:rPr>
        <w:t>reuni</w:t>
      </w:r>
      <w:r w:rsidR="00CC4CD7">
        <w:rPr>
          <w:rFonts w:ascii="Times New Roman" w:hAnsi="Times New Roman" w:cs="Times New Roman"/>
          <w:kern w:val="28"/>
          <w:sz w:val="24"/>
          <w:szCs w:val="24"/>
        </w:rPr>
        <w:t>u</w:t>
      </w:r>
      <w:r w:rsidR="00FB4C22">
        <w:rPr>
          <w:rFonts w:ascii="Times New Roman" w:hAnsi="Times New Roman" w:cs="Times New Roman"/>
          <w:kern w:val="28"/>
          <w:sz w:val="24"/>
          <w:szCs w:val="24"/>
        </w:rPr>
        <w:t xml:space="preserve">-se 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>a Comiss</w:t>
      </w:r>
      <w:r w:rsidR="00CC4CD7">
        <w:rPr>
          <w:rFonts w:ascii="Times New Roman" w:hAnsi="Times New Roman" w:cs="Times New Roman"/>
          <w:kern w:val="28"/>
          <w:sz w:val="24"/>
          <w:szCs w:val="24"/>
        </w:rPr>
        <w:t>ão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Representativa, </w:t>
      </w:r>
      <w:r w:rsidR="003A5D40">
        <w:rPr>
          <w:rFonts w:ascii="Times New Roman" w:hAnsi="Times New Roman" w:cs="Times New Roman"/>
          <w:kern w:val="28"/>
          <w:sz w:val="24"/>
          <w:szCs w:val="24"/>
        </w:rPr>
        <w:t>sob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a 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>Presidência do Vereador</w:t>
      </w:r>
      <w:r w:rsidR="003A5D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B0EAC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4B0EAC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79192B">
        <w:rPr>
          <w:rFonts w:ascii="Times New Roman" w:hAnsi="Times New Roman" w:cs="Times New Roman"/>
          <w:kern w:val="28"/>
          <w:sz w:val="24"/>
          <w:szCs w:val="24"/>
        </w:rPr>
        <w:t xml:space="preserve"> de Los Santos-PSD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70F7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 xml:space="preserve"> com a presença d</w:t>
      </w:r>
      <w:r w:rsidR="00EA110A">
        <w:rPr>
          <w:rFonts w:ascii="Times New Roman" w:hAnsi="Times New Roman" w:cs="Times New Roman"/>
          <w:kern w:val="28"/>
          <w:sz w:val="24"/>
          <w:szCs w:val="24"/>
        </w:rPr>
        <w:t xml:space="preserve">os demais membros Efetivos: Anderson Barcelos Corrêa-MDB, </w:t>
      </w:r>
      <w:proofErr w:type="spellStart"/>
      <w:r w:rsidR="00E4536F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 dos Santos Almeida</w:t>
      </w:r>
      <w:r w:rsidR="00EA110A">
        <w:rPr>
          <w:rFonts w:ascii="Times New Roman" w:hAnsi="Times New Roman" w:cs="Times New Roman"/>
          <w:kern w:val="28"/>
          <w:sz w:val="24"/>
          <w:szCs w:val="24"/>
        </w:rPr>
        <w:t>-PP e Jacqueline Ferreira-PSDB. Presentes, também, os Vereadores, Júlio César Lemos-MDB, Émerson Vidal Ferreira-PSDB e Renato Souza da Silva-MDB.</w:t>
      </w:r>
      <w:r w:rsidR="00B27A6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3A5D40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 xml:space="preserve">imediato, </w:t>
      </w:r>
      <w:r w:rsidR="00444F11">
        <w:rPr>
          <w:rFonts w:ascii="Times New Roman" w:hAnsi="Times New Roman" w:cs="Times New Roman"/>
          <w:kern w:val="28"/>
          <w:sz w:val="24"/>
          <w:szCs w:val="24"/>
        </w:rPr>
        <w:t>o Presidente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62E34">
        <w:rPr>
          <w:rFonts w:ascii="Times New Roman" w:hAnsi="Times New Roman" w:cs="Times New Roman"/>
          <w:kern w:val="28"/>
          <w:sz w:val="24"/>
          <w:szCs w:val="24"/>
        </w:rPr>
        <w:t xml:space="preserve">convocou 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>como Secretário</w:t>
      </w:r>
      <w:r w:rsidR="006103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83558">
        <w:rPr>
          <w:rFonts w:ascii="Times New Roman" w:hAnsi="Times New Roman" w:cs="Times New Roman"/>
          <w:kern w:val="28"/>
          <w:sz w:val="24"/>
          <w:szCs w:val="24"/>
        </w:rPr>
        <w:t>“</w:t>
      </w:r>
      <w:proofErr w:type="spellStart"/>
      <w:r w:rsidR="00F83558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610370">
        <w:rPr>
          <w:rFonts w:ascii="Times New Roman" w:hAnsi="Times New Roman" w:cs="Times New Roman"/>
          <w:kern w:val="28"/>
          <w:sz w:val="24"/>
          <w:szCs w:val="24"/>
        </w:rPr>
        <w:t>d-h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>oc</w:t>
      </w:r>
      <w:proofErr w:type="spellEnd"/>
      <w:r w:rsidR="00F83558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62E34">
        <w:rPr>
          <w:rFonts w:ascii="Times New Roman" w:hAnsi="Times New Roman" w:cs="Times New Roman"/>
          <w:kern w:val="28"/>
          <w:sz w:val="24"/>
          <w:szCs w:val="24"/>
        </w:rPr>
        <w:t>o Vereador Júlio César Lemos</w:t>
      </w:r>
      <w:r w:rsidR="00610370">
        <w:rPr>
          <w:rFonts w:ascii="Times New Roman" w:hAnsi="Times New Roman" w:cs="Times New Roman"/>
          <w:kern w:val="28"/>
          <w:sz w:val="24"/>
          <w:szCs w:val="24"/>
        </w:rPr>
        <w:t xml:space="preserve">, solicitando 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que procedesse a leitura dos 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>documentos oficiais recebidos, que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 serão despachados para trâmite n</w:t>
      </w:r>
      <w:r w:rsidR="00610370">
        <w:rPr>
          <w:rFonts w:ascii="Times New Roman" w:hAnsi="Times New Roman" w:cs="Times New Roman"/>
          <w:kern w:val="28"/>
          <w:sz w:val="24"/>
          <w:szCs w:val="24"/>
        </w:rPr>
        <w:t>a Sessão Legislativa Ordinária, em 01 de agosto de 2022, quais sejam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610370">
        <w:rPr>
          <w:rFonts w:ascii="Times New Roman" w:hAnsi="Times New Roman" w:cs="Times New Roman"/>
          <w:kern w:val="28"/>
          <w:sz w:val="24"/>
          <w:szCs w:val="24"/>
        </w:rPr>
        <w:t xml:space="preserve">1) – EXPEDIENTE EXTERNO: 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Protocolos </w:t>
      </w:r>
      <w:proofErr w:type="spellStart"/>
      <w:r w:rsidR="00E04380">
        <w:rPr>
          <w:rFonts w:ascii="Times New Roman" w:hAnsi="Times New Roman" w:cs="Times New Roman"/>
          <w:kern w:val="28"/>
          <w:sz w:val="24"/>
          <w:szCs w:val="24"/>
        </w:rPr>
        <w:t>n</w:t>
      </w:r>
      <w:r w:rsidR="00F83558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F83558">
        <w:rPr>
          <w:rFonts w:ascii="Times New Roman" w:hAnsi="Times New Roman" w:cs="Times New Roman"/>
          <w:kern w:val="28"/>
          <w:sz w:val="26"/>
          <w:szCs w:val="24"/>
        </w:rPr>
        <w:t>º</w:t>
      </w:r>
      <w:r w:rsidR="00637268" w:rsidRPr="00637268">
        <w:rPr>
          <w:rFonts w:ascii="Times New Roman" w:hAnsi="Times New Roman" w:cs="Times New Roman"/>
          <w:kern w:val="28"/>
          <w:sz w:val="24"/>
          <w:szCs w:val="24"/>
        </w:rPr>
        <w:t>s</w:t>
      </w:r>
      <w:proofErr w:type="spellEnd"/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 xml:space="preserve">0160 </w:t>
      </w:r>
      <w:r w:rsidR="00E04380" w:rsidRPr="00637268">
        <w:rPr>
          <w:rFonts w:ascii="Times New Roman" w:hAnsi="Times New Roman" w:cs="Times New Roman"/>
          <w:kern w:val="28"/>
          <w:sz w:val="24"/>
          <w:szCs w:val="24"/>
        </w:rPr>
        <w:t>e 0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>166</w:t>
      </w:r>
      <w:r w:rsidR="00E04380" w:rsidRPr="00637268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637268" w:rsidRPr="00637268">
        <w:rPr>
          <w:rFonts w:ascii="Times New Roman" w:hAnsi="Times New Roman" w:cs="Times New Roman"/>
          <w:kern w:val="28"/>
          <w:sz w:val="24"/>
          <w:szCs w:val="24"/>
        </w:rPr>
        <w:t>2022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637268" w:rsidRPr="00637268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 xml:space="preserve">) – EXPEDIENTE INTERNO: Requerimentos </w:t>
      </w:r>
      <w:proofErr w:type="spellStart"/>
      <w:r w:rsidR="00637268">
        <w:rPr>
          <w:rFonts w:ascii="Times New Roman" w:hAnsi="Times New Roman" w:cs="Times New Roman"/>
          <w:kern w:val="28"/>
          <w:sz w:val="24"/>
          <w:szCs w:val="24"/>
        </w:rPr>
        <w:t>n.ºs</w:t>
      </w:r>
      <w:proofErr w:type="spellEnd"/>
      <w:r w:rsidR="00637268">
        <w:rPr>
          <w:rFonts w:ascii="Times New Roman" w:hAnsi="Times New Roman" w:cs="Times New Roman"/>
          <w:kern w:val="28"/>
          <w:sz w:val="24"/>
          <w:szCs w:val="24"/>
        </w:rPr>
        <w:t xml:space="preserve">: 0163/2022 – Da Vereadora Jacqueline Ferreira; 0164/2022 – Do Vereador Émerson Vidal Ferreira; 0165/2022 – Da Comissão de Infraestrutura, Desenvolvimento e Bem-Estar Social; 3) – EXPEDIENTE que baixa para as COMISSÕES TÉCNICAS PERMANENTES, sendo: a) Para as comissões de LEGISLAÇÃO JUSTIÇA E REDAÇÃO FINAL e de FINANÇAS E ORÇAMENTO: </w:t>
      </w:r>
      <w:r w:rsidR="00185B28">
        <w:rPr>
          <w:rFonts w:ascii="Times New Roman" w:hAnsi="Times New Roman" w:cs="Times New Roman"/>
          <w:kern w:val="28"/>
          <w:sz w:val="24"/>
          <w:szCs w:val="24"/>
        </w:rPr>
        <w:t>PL n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 xml:space="preserve">.º 062/2022 – Do PODER EXECUTIVO – “Autoriza a contratação emergencial de professor”;  </w:t>
      </w:r>
      <w:r w:rsidR="00185B28">
        <w:rPr>
          <w:rFonts w:ascii="Times New Roman" w:hAnsi="Times New Roman" w:cs="Times New Roman"/>
          <w:kern w:val="28"/>
          <w:sz w:val="24"/>
          <w:szCs w:val="24"/>
        </w:rPr>
        <w:t>b</w:t>
      </w:r>
      <w:r w:rsidR="00637268">
        <w:rPr>
          <w:rFonts w:ascii="Times New Roman" w:hAnsi="Times New Roman" w:cs="Times New Roman"/>
          <w:kern w:val="28"/>
          <w:sz w:val="24"/>
          <w:szCs w:val="24"/>
        </w:rPr>
        <w:t>)</w:t>
      </w:r>
      <w:r w:rsidR="009B5F9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85B28">
        <w:rPr>
          <w:rFonts w:ascii="Times New Roman" w:hAnsi="Times New Roman" w:cs="Times New Roman"/>
          <w:kern w:val="28"/>
          <w:sz w:val="24"/>
          <w:szCs w:val="24"/>
        </w:rPr>
        <w:t xml:space="preserve"> Para as comissões de LEGISLAÇÃO, JUSTIÇA E REDAÇÃO FINAL  e de INFRAESTRUTURA, DESENVOLVIMENTO E BEM-ESTAR SOCIAL: PL n.º 06</w:t>
      </w:r>
      <w:r w:rsidR="00716312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185B28">
        <w:rPr>
          <w:rFonts w:ascii="Times New Roman" w:hAnsi="Times New Roman" w:cs="Times New Roman"/>
          <w:kern w:val="28"/>
          <w:sz w:val="24"/>
          <w:szCs w:val="24"/>
        </w:rPr>
        <w:t xml:space="preserve">/2022 – Do PODER EXECUTIVO – “Altera os requisitos para o provimento do cargo de Assessor de Comunicação, previsto no anexo II da Lei Ordinária n.º 108, de 1.º de outubro de 2002 e Lei n.º 1.405/2015”; c) Para a comissão de </w:t>
      </w:r>
      <w:r w:rsidR="00716312">
        <w:rPr>
          <w:rFonts w:ascii="Times New Roman" w:hAnsi="Times New Roman" w:cs="Times New Roman"/>
          <w:kern w:val="28"/>
          <w:sz w:val="24"/>
          <w:szCs w:val="24"/>
        </w:rPr>
        <w:t>FINANÇAS e ORÇAMENTO: PL n.º 064</w:t>
      </w:r>
      <w:bookmarkStart w:id="0" w:name="_GoBack"/>
      <w:bookmarkEnd w:id="0"/>
      <w:r w:rsidR="00185B28">
        <w:rPr>
          <w:rFonts w:ascii="Times New Roman" w:hAnsi="Times New Roman" w:cs="Times New Roman"/>
          <w:kern w:val="28"/>
          <w:sz w:val="24"/>
          <w:szCs w:val="24"/>
        </w:rPr>
        <w:t>/2022 – Do PODER EXECUTIVO – “Autoriza abertura de crédito adicional de natureza suplementar no valor de R$120.000,00”</w:t>
      </w:r>
      <w:r w:rsidR="00B851D2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446981">
        <w:rPr>
          <w:rFonts w:ascii="Times New Roman" w:hAnsi="Times New Roman"/>
          <w:sz w:val="24"/>
          <w:szCs w:val="24"/>
        </w:rPr>
        <w:t>Nada</w:t>
      </w:r>
      <w:r w:rsidR="00446981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mais havendo a tratar, foi encerrada a</w:t>
      </w:r>
      <w:r w:rsidR="009B5F94">
        <w:rPr>
          <w:rFonts w:ascii="Times New Roman" w:hAnsi="Times New Roman" w:cs="Times New Roman"/>
          <w:kern w:val="28"/>
          <w:sz w:val="24"/>
          <w:szCs w:val="24"/>
        </w:rPr>
        <w:t xml:space="preserve"> presente</w:t>
      </w:r>
      <w:r w:rsidR="00446981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reunião.</w:t>
      </w:r>
    </w:p>
    <w:p w:rsidR="00EB00C0" w:rsidRDefault="00EB00C0" w:rsidP="00FD62F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B00C0" w:rsidRPr="000912EA" w:rsidRDefault="00EB00C0" w:rsidP="00FD62F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0912EA" w:rsidRPr="000912EA" w:rsidRDefault="000912EA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446981" w:rsidRDefault="00446981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4774B" w:rsidRDefault="0074774B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4774B" w:rsidRDefault="0074774B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446981" w:rsidRPr="000912EA" w:rsidRDefault="00446981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346EB" w:rsidRDefault="00A654D0" w:rsidP="000912EA"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</w:t>
      </w:r>
      <w:r w:rsidR="00884C88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  </w:t>
      </w:r>
      <w:r w:rsidR="002141D3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884C88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0912EA" w:rsidRPr="000912EA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="004570F7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0912EA" w:rsidRPr="000912EA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Presidente                                      </w:t>
      </w:r>
      <w:r w:rsidR="00884C88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2141D3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="004570F7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     </w:t>
      </w:r>
      <w:r w:rsidR="000912EA" w:rsidRPr="000912EA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                Secretári</w:t>
      </w:r>
      <w:r w:rsidR="009158B0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o </w:t>
      </w:r>
      <w:r w:rsidR="00ED6C86">
        <w:rPr>
          <w:rFonts w:ascii="Times New Roman" w:hAnsi="Times New Roman" w:cs="Times New Roman"/>
          <w:color w:val="000000"/>
          <w:kern w:val="28"/>
          <w:sz w:val="24"/>
          <w:szCs w:val="24"/>
        </w:rPr>
        <w:t>(</w:t>
      </w:r>
      <w:r w:rsidR="009A0B32">
        <w:rPr>
          <w:rFonts w:ascii="Times New Roman" w:hAnsi="Times New Roman" w:cs="Times New Roman"/>
          <w:color w:val="000000"/>
          <w:kern w:val="28"/>
          <w:sz w:val="24"/>
          <w:szCs w:val="24"/>
        </w:rPr>
        <w:t>a)</w:t>
      </w:r>
    </w:p>
    <w:sectPr w:rsidR="00E346EB" w:rsidSect="00A654D0">
      <w:footerReference w:type="default" r:id="rId7"/>
      <w:pgSz w:w="11906" w:h="16838"/>
      <w:pgMar w:top="1843" w:right="1558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7C4" w:rsidRDefault="004637C4" w:rsidP="00D44DEF">
      <w:pPr>
        <w:spacing w:after="0" w:line="240" w:lineRule="auto"/>
      </w:pPr>
      <w:r>
        <w:separator/>
      </w:r>
    </w:p>
  </w:endnote>
  <w:endnote w:type="continuationSeparator" w:id="0">
    <w:p w:rsidR="004637C4" w:rsidRDefault="004637C4" w:rsidP="00D4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471903"/>
      <w:docPartObj>
        <w:docPartGallery w:val="Page Numbers (Bottom of Page)"/>
        <w:docPartUnique/>
      </w:docPartObj>
    </w:sdtPr>
    <w:sdtEndPr/>
    <w:sdtContent>
      <w:p w:rsidR="00D44DEF" w:rsidRDefault="00D44DE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312">
          <w:rPr>
            <w:noProof/>
          </w:rPr>
          <w:t>1</w:t>
        </w:r>
        <w:r>
          <w:fldChar w:fldCharType="end"/>
        </w:r>
        <w:r>
          <w:t>/</w:t>
        </w:r>
        <w:r w:rsidR="001E3542">
          <w:t>1</w:t>
        </w:r>
      </w:p>
    </w:sdtContent>
  </w:sdt>
  <w:p w:rsidR="00D44DEF" w:rsidRDefault="00D44DE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7C4" w:rsidRDefault="004637C4" w:rsidP="00D44DEF">
      <w:pPr>
        <w:spacing w:after="0" w:line="240" w:lineRule="auto"/>
      </w:pPr>
      <w:r>
        <w:separator/>
      </w:r>
    </w:p>
  </w:footnote>
  <w:footnote w:type="continuationSeparator" w:id="0">
    <w:p w:rsidR="004637C4" w:rsidRDefault="004637C4" w:rsidP="00D44D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2EA"/>
    <w:rsid w:val="00030A55"/>
    <w:rsid w:val="00065E07"/>
    <w:rsid w:val="000912EA"/>
    <w:rsid w:val="000A6454"/>
    <w:rsid w:val="000B305B"/>
    <w:rsid w:val="001035EB"/>
    <w:rsid w:val="00120CEC"/>
    <w:rsid w:val="00126355"/>
    <w:rsid w:val="00137CE5"/>
    <w:rsid w:val="001551EB"/>
    <w:rsid w:val="00172364"/>
    <w:rsid w:val="00185B28"/>
    <w:rsid w:val="00186343"/>
    <w:rsid w:val="001E3542"/>
    <w:rsid w:val="00205F39"/>
    <w:rsid w:val="00214038"/>
    <w:rsid w:val="002141D3"/>
    <w:rsid w:val="00222EB2"/>
    <w:rsid w:val="00256FB5"/>
    <w:rsid w:val="002631AB"/>
    <w:rsid w:val="002A6399"/>
    <w:rsid w:val="002B15F6"/>
    <w:rsid w:val="002B4FF3"/>
    <w:rsid w:val="00311073"/>
    <w:rsid w:val="0032111C"/>
    <w:rsid w:val="00324CBB"/>
    <w:rsid w:val="00360363"/>
    <w:rsid w:val="00383A7F"/>
    <w:rsid w:val="003A5D40"/>
    <w:rsid w:val="003C5776"/>
    <w:rsid w:val="003D0204"/>
    <w:rsid w:val="003F51BD"/>
    <w:rsid w:val="004031CC"/>
    <w:rsid w:val="00410CA4"/>
    <w:rsid w:val="004226B8"/>
    <w:rsid w:val="004357E5"/>
    <w:rsid w:val="00444F11"/>
    <w:rsid w:val="00446981"/>
    <w:rsid w:val="004570F7"/>
    <w:rsid w:val="004637C4"/>
    <w:rsid w:val="00470E4D"/>
    <w:rsid w:val="004839C9"/>
    <w:rsid w:val="00484700"/>
    <w:rsid w:val="004A13C4"/>
    <w:rsid w:val="004B0EAC"/>
    <w:rsid w:val="004E08DD"/>
    <w:rsid w:val="005053E7"/>
    <w:rsid w:val="00537FAD"/>
    <w:rsid w:val="00545082"/>
    <w:rsid w:val="005532FE"/>
    <w:rsid w:val="00557EA5"/>
    <w:rsid w:val="00560E34"/>
    <w:rsid w:val="00583EA0"/>
    <w:rsid w:val="005C3B37"/>
    <w:rsid w:val="005D091A"/>
    <w:rsid w:val="005F6799"/>
    <w:rsid w:val="00610370"/>
    <w:rsid w:val="00616BAD"/>
    <w:rsid w:val="0062490F"/>
    <w:rsid w:val="00637268"/>
    <w:rsid w:val="006635BA"/>
    <w:rsid w:val="00674749"/>
    <w:rsid w:val="006773B9"/>
    <w:rsid w:val="006A5337"/>
    <w:rsid w:val="007151B4"/>
    <w:rsid w:val="00716312"/>
    <w:rsid w:val="0074774B"/>
    <w:rsid w:val="00774B14"/>
    <w:rsid w:val="00782FA2"/>
    <w:rsid w:val="00784D6A"/>
    <w:rsid w:val="0079192B"/>
    <w:rsid w:val="007E124A"/>
    <w:rsid w:val="007F05B7"/>
    <w:rsid w:val="008324DF"/>
    <w:rsid w:val="00847D2F"/>
    <w:rsid w:val="008505E9"/>
    <w:rsid w:val="00861C9C"/>
    <w:rsid w:val="00884C88"/>
    <w:rsid w:val="00893472"/>
    <w:rsid w:val="008B3BF9"/>
    <w:rsid w:val="008C420E"/>
    <w:rsid w:val="008C5FAB"/>
    <w:rsid w:val="008D5576"/>
    <w:rsid w:val="008E4F86"/>
    <w:rsid w:val="008E7733"/>
    <w:rsid w:val="0090131E"/>
    <w:rsid w:val="00914E90"/>
    <w:rsid w:val="009158B0"/>
    <w:rsid w:val="0092015F"/>
    <w:rsid w:val="009353B8"/>
    <w:rsid w:val="00937A81"/>
    <w:rsid w:val="0094696B"/>
    <w:rsid w:val="009802E8"/>
    <w:rsid w:val="009A0B32"/>
    <w:rsid w:val="009A6BAB"/>
    <w:rsid w:val="009B5F94"/>
    <w:rsid w:val="009B6385"/>
    <w:rsid w:val="009B7043"/>
    <w:rsid w:val="009B76D0"/>
    <w:rsid w:val="009E144B"/>
    <w:rsid w:val="009E2A2B"/>
    <w:rsid w:val="009E2A52"/>
    <w:rsid w:val="00A0318E"/>
    <w:rsid w:val="00A04FF5"/>
    <w:rsid w:val="00A35A99"/>
    <w:rsid w:val="00A40412"/>
    <w:rsid w:val="00A654D0"/>
    <w:rsid w:val="00A67E31"/>
    <w:rsid w:val="00A75AC2"/>
    <w:rsid w:val="00A806C8"/>
    <w:rsid w:val="00AA1E5A"/>
    <w:rsid w:val="00AB58DA"/>
    <w:rsid w:val="00AD327B"/>
    <w:rsid w:val="00AD5D22"/>
    <w:rsid w:val="00AD6F89"/>
    <w:rsid w:val="00AE66C3"/>
    <w:rsid w:val="00AF46A8"/>
    <w:rsid w:val="00B14050"/>
    <w:rsid w:val="00B27A6F"/>
    <w:rsid w:val="00B31854"/>
    <w:rsid w:val="00B43EA4"/>
    <w:rsid w:val="00B637F1"/>
    <w:rsid w:val="00B63C03"/>
    <w:rsid w:val="00B759AE"/>
    <w:rsid w:val="00B851D2"/>
    <w:rsid w:val="00B955C3"/>
    <w:rsid w:val="00BF54DD"/>
    <w:rsid w:val="00C0311B"/>
    <w:rsid w:val="00C05864"/>
    <w:rsid w:val="00C13EB8"/>
    <w:rsid w:val="00C335DC"/>
    <w:rsid w:val="00C433E8"/>
    <w:rsid w:val="00C62E34"/>
    <w:rsid w:val="00C764B0"/>
    <w:rsid w:val="00CA2BAE"/>
    <w:rsid w:val="00CA4F36"/>
    <w:rsid w:val="00CB005A"/>
    <w:rsid w:val="00CB0BC7"/>
    <w:rsid w:val="00CC4CBA"/>
    <w:rsid w:val="00CC4CD7"/>
    <w:rsid w:val="00CE42F8"/>
    <w:rsid w:val="00CE76B4"/>
    <w:rsid w:val="00D20325"/>
    <w:rsid w:val="00D27370"/>
    <w:rsid w:val="00D37A15"/>
    <w:rsid w:val="00D411B8"/>
    <w:rsid w:val="00D445AC"/>
    <w:rsid w:val="00D44DEF"/>
    <w:rsid w:val="00D843E7"/>
    <w:rsid w:val="00DA2F9D"/>
    <w:rsid w:val="00DA4134"/>
    <w:rsid w:val="00DB6660"/>
    <w:rsid w:val="00E04380"/>
    <w:rsid w:val="00E1690D"/>
    <w:rsid w:val="00E1751E"/>
    <w:rsid w:val="00E346EB"/>
    <w:rsid w:val="00E4536F"/>
    <w:rsid w:val="00E6184D"/>
    <w:rsid w:val="00E97786"/>
    <w:rsid w:val="00EA110A"/>
    <w:rsid w:val="00EA1CAF"/>
    <w:rsid w:val="00EB00C0"/>
    <w:rsid w:val="00EC11E0"/>
    <w:rsid w:val="00EC5299"/>
    <w:rsid w:val="00EC6BB9"/>
    <w:rsid w:val="00ED6C86"/>
    <w:rsid w:val="00EF28E6"/>
    <w:rsid w:val="00EF3AA1"/>
    <w:rsid w:val="00F04047"/>
    <w:rsid w:val="00F07739"/>
    <w:rsid w:val="00F1262F"/>
    <w:rsid w:val="00F130A9"/>
    <w:rsid w:val="00F23B68"/>
    <w:rsid w:val="00F4140D"/>
    <w:rsid w:val="00F4507F"/>
    <w:rsid w:val="00F5150B"/>
    <w:rsid w:val="00F81512"/>
    <w:rsid w:val="00F83558"/>
    <w:rsid w:val="00FB4C22"/>
    <w:rsid w:val="00FC5342"/>
    <w:rsid w:val="00FD62F0"/>
    <w:rsid w:val="00FF2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D0E66-6EBB-4CA0-83EB-8636F644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4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45A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D44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DEF"/>
  </w:style>
  <w:style w:type="paragraph" w:styleId="Rodap">
    <w:name w:val="footer"/>
    <w:basedOn w:val="Normal"/>
    <w:link w:val="RodapChar"/>
    <w:uiPriority w:val="99"/>
    <w:unhideWhenUsed/>
    <w:rsid w:val="00D44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C7CB7-94D3-4003-B9E2-01596B2B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337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5</cp:revision>
  <cp:lastPrinted>2022-02-03T16:14:00Z</cp:lastPrinted>
  <dcterms:created xsi:type="dcterms:W3CDTF">2022-07-04T17:43:00Z</dcterms:created>
  <dcterms:modified xsi:type="dcterms:W3CDTF">2022-07-15T16:27:00Z</dcterms:modified>
</cp:coreProperties>
</file>