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EFF" w:rsidRPr="00935973" w:rsidRDefault="00472ABC" w:rsidP="002C60A9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935973">
        <w:rPr>
          <w:rFonts w:ascii="Times New Roman" w:hAnsi="Times New Roman" w:cs="Times New Roman"/>
          <w:b/>
          <w:color w:val="auto"/>
          <w:sz w:val="24"/>
          <w:szCs w:val="24"/>
        </w:rPr>
        <w:t>A</w:t>
      </w:r>
      <w:r w:rsidR="001F268D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TA </w:t>
      </w:r>
      <w:r w:rsidR="00CC6525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DA </w:t>
      </w:r>
      <w:r w:rsidR="007C6B9C" w:rsidRPr="00935973"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="00454D56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="0024669E" w:rsidRPr="00935973">
        <w:rPr>
          <w:rFonts w:ascii="Times New Roman" w:hAnsi="Times New Roman" w:cs="Times New Roman"/>
          <w:b/>
          <w:color w:val="auto"/>
          <w:sz w:val="24"/>
          <w:szCs w:val="24"/>
        </w:rPr>
        <w:t>.ª</w:t>
      </w:r>
      <w:r w:rsidR="00EC404B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REUNIÃO ORDINÁRIA</w:t>
      </w:r>
    </w:p>
    <w:p w:rsidR="00BE7EFF" w:rsidRPr="00935973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935973" w:rsidRDefault="004664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64312B" w:rsidRPr="00935973" w:rsidRDefault="000C2B50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C77EB0" w:rsidRDefault="00C77EB0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A90D6D" w:rsidRPr="00935973" w:rsidRDefault="00A90D6D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64312B" w:rsidRDefault="00BE7EFF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proofErr w:type="spellStart"/>
      <w:r w:rsidRPr="00935973">
        <w:rPr>
          <w:rFonts w:ascii="Times New Roman" w:hAnsi="Times New Roman" w:cs="Times New Roman"/>
          <w:kern w:val="28"/>
          <w:sz w:val="24"/>
          <w:szCs w:val="23"/>
        </w:rPr>
        <w:t>Aceguá</w:t>
      </w:r>
      <w:proofErr w:type="spellEnd"/>
      <w:r w:rsidRPr="00935973">
        <w:rPr>
          <w:rFonts w:ascii="Times New Roman" w:hAnsi="Times New Roman" w:cs="Times New Roman"/>
          <w:kern w:val="28"/>
          <w:sz w:val="24"/>
          <w:szCs w:val="23"/>
        </w:rPr>
        <w:t xml:space="preserve">, </w:t>
      </w:r>
      <w:r w:rsidR="005708CE">
        <w:rPr>
          <w:rFonts w:ascii="Times New Roman" w:hAnsi="Times New Roman" w:cs="Times New Roman"/>
          <w:kern w:val="28"/>
          <w:sz w:val="24"/>
          <w:szCs w:val="23"/>
        </w:rPr>
        <w:t>0</w:t>
      </w:r>
      <w:r w:rsidR="00454D56">
        <w:rPr>
          <w:rFonts w:ascii="Times New Roman" w:hAnsi="Times New Roman" w:cs="Times New Roman"/>
          <w:kern w:val="28"/>
          <w:sz w:val="24"/>
          <w:szCs w:val="23"/>
        </w:rPr>
        <w:t>8</w:t>
      </w:r>
      <w:r w:rsidR="0024767C" w:rsidRPr="00935973">
        <w:rPr>
          <w:rFonts w:ascii="Times New Roman" w:hAnsi="Times New Roman" w:cs="Times New Roman"/>
          <w:kern w:val="28"/>
          <w:sz w:val="24"/>
          <w:szCs w:val="23"/>
        </w:rPr>
        <w:t xml:space="preserve"> </w:t>
      </w:r>
      <w:r w:rsidR="001F268D" w:rsidRPr="00935973">
        <w:rPr>
          <w:rFonts w:ascii="Times New Roman" w:hAnsi="Times New Roman" w:cs="Times New Roman"/>
          <w:kern w:val="28"/>
          <w:sz w:val="24"/>
          <w:szCs w:val="23"/>
        </w:rPr>
        <w:t xml:space="preserve">de </w:t>
      </w:r>
      <w:r w:rsidR="005708CE">
        <w:rPr>
          <w:rFonts w:ascii="Times New Roman" w:hAnsi="Times New Roman" w:cs="Times New Roman"/>
          <w:kern w:val="28"/>
          <w:sz w:val="24"/>
          <w:szCs w:val="23"/>
        </w:rPr>
        <w:t>agost</w:t>
      </w:r>
      <w:r w:rsidR="00A15E10" w:rsidRPr="00935973">
        <w:rPr>
          <w:rFonts w:ascii="Times New Roman" w:hAnsi="Times New Roman" w:cs="Times New Roman"/>
          <w:kern w:val="28"/>
          <w:sz w:val="24"/>
          <w:szCs w:val="23"/>
        </w:rPr>
        <w:t>o</w:t>
      </w:r>
      <w:r w:rsidR="001F268D" w:rsidRPr="00935973">
        <w:rPr>
          <w:rFonts w:ascii="Times New Roman" w:hAnsi="Times New Roman" w:cs="Times New Roman"/>
          <w:kern w:val="28"/>
          <w:sz w:val="24"/>
          <w:szCs w:val="23"/>
        </w:rPr>
        <w:t xml:space="preserve"> </w:t>
      </w:r>
      <w:r w:rsidRPr="00935973">
        <w:rPr>
          <w:rFonts w:ascii="Times New Roman" w:hAnsi="Times New Roman" w:cs="Times New Roman"/>
          <w:kern w:val="28"/>
          <w:sz w:val="24"/>
          <w:szCs w:val="23"/>
        </w:rPr>
        <w:t>de 20</w:t>
      </w:r>
      <w:r w:rsidR="000C2B50" w:rsidRPr="00935973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46642B" w:rsidRPr="00935973">
        <w:rPr>
          <w:rFonts w:ascii="Times New Roman" w:hAnsi="Times New Roman" w:cs="Times New Roman"/>
          <w:kern w:val="28"/>
          <w:sz w:val="24"/>
          <w:szCs w:val="23"/>
        </w:rPr>
        <w:t>2</w:t>
      </w:r>
    </w:p>
    <w:p w:rsidR="00A90D6D" w:rsidRPr="00935973" w:rsidRDefault="00A90D6D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FF564B" w:rsidRDefault="00E82DD8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 w:rsidRPr="00935973"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454D56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A15E10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54D56">
        <w:rPr>
          <w:rFonts w:ascii="Times New Roman" w:hAnsi="Times New Roman" w:cs="Times New Roman"/>
          <w:kern w:val="28"/>
          <w:sz w:val="23"/>
          <w:szCs w:val="23"/>
        </w:rPr>
        <w:t>oito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dia</w:t>
      </w:r>
      <w:r w:rsidR="00454D56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do mês de </w:t>
      </w:r>
      <w:r w:rsidR="005708CE">
        <w:rPr>
          <w:rFonts w:ascii="Times New Roman" w:hAnsi="Times New Roman" w:cs="Times New Roman"/>
          <w:kern w:val="28"/>
          <w:sz w:val="23"/>
          <w:szCs w:val="23"/>
        </w:rPr>
        <w:t>agost</w:t>
      </w:r>
      <w:r w:rsidR="008F6180" w:rsidRPr="00935973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FF564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do ano de dois mil e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46642B" w:rsidRPr="00935973">
        <w:rPr>
          <w:rFonts w:ascii="Times New Roman" w:hAnsi="Times New Roman" w:cs="Times New Roman"/>
          <w:kern w:val="28"/>
          <w:sz w:val="23"/>
          <w:szCs w:val="23"/>
        </w:rPr>
        <w:t>dois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às 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horas</w:t>
      </w:r>
      <w:r w:rsidR="003433CE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454D56">
        <w:rPr>
          <w:rFonts w:ascii="Times New Roman" w:hAnsi="Times New Roman" w:cs="Times New Roman"/>
          <w:kern w:val="28"/>
          <w:sz w:val="23"/>
          <w:szCs w:val="23"/>
        </w:rPr>
        <w:t>dez</w:t>
      </w:r>
      <w:r w:rsidR="00A5786A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minutos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no Plenário </w:t>
      </w:r>
      <w:proofErr w:type="spellStart"/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>Ecesar</w:t>
      </w:r>
      <w:proofErr w:type="spellEnd"/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Pintos, da Câmara Municipal de Vereadores de </w:t>
      </w:r>
      <w:proofErr w:type="spellStart"/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D66D3F" w:rsidRPr="00935973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Senhor 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Presidente, Vereador  </w:t>
      </w:r>
      <w:r w:rsidR="00454D56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Alex </w:t>
      </w:r>
      <w:proofErr w:type="spellStart"/>
      <w:r w:rsidR="00454D56" w:rsidRPr="00935973">
        <w:rPr>
          <w:rFonts w:ascii="Times New Roman" w:hAnsi="Times New Roman" w:cs="Times New Roman"/>
          <w:kern w:val="28"/>
          <w:sz w:val="23"/>
          <w:szCs w:val="23"/>
        </w:rPr>
        <w:t>Castillo</w:t>
      </w:r>
      <w:proofErr w:type="spellEnd"/>
      <w:r w:rsidR="00454D56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de Los Santos-PSD</w:t>
      </w:r>
      <w:r w:rsidR="005708CE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>após verific</w:t>
      </w:r>
      <w:r w:rsidR="00344A06" w:rsidRPr="00935973">
        <w:rPr>
          <w:rFonts w:ascii="Times New Roman" w:hAnsi="Times New Roman" w:cs="Times New Roman"/>
          <w:kern w:val="28"/>
          <w:sz w:val="23"/>
          <w:szCs w:val="23"/>
        </w:rPr>
        <w:t>ar a existência de número legal,</w:t>
      </w:r>
      <w:r w:rsidR="003B3BCA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deu por aberta a Sessão,</w:t>
      </w:r>
      <w:r w:rsidR="00344A06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>solicit</w:t>
      </w:r>
      <w:r w:rsidR="00262048" w:rsidRPr="00935973">
        <w:rPr>
          <w:rFonts w:ascii="Times New Roman" w:hAnsi="Times New Roman" w:cs="Times New Roman"/>
          <w:kern w:val="28"/>
          <w:sz w:val="23"/>
          <w:szCs w:val="23"/>
        </w:rPr>
        <w:t>ando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ao </w:t>
      </w:r>
      <w:r w:rsidR="005F11C6" w:rsidRPr="00935973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>.º Secretário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Vereador </w:t>
      </w:r>
      <w:r w:rsidR="005F11C6" w:rsidRPr="00935973">
        <w:rPr>
          <w:rFonts w:ascii="Times New Roman" w:hAnsi="Times New Roman" w:cs="Times New Roman"/>
          <w:kern w:val="28"/>
          <w:sz w:val="23"/>
          <w:szCs w:val="23"/>
        </w:rPr>
        <w:t>Júlio César Lemo</w:t>
      </w:r>
      <w:r w:rsidR="00A13679" w:rsidRPr="00935973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>-MDB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que procedesse a chamada dos demais Vereadores, estando 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>presente</w:t>
      </w:r>
      <w:r w:rsidR="00C64A57" w:rsidRPr="00935973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pelo 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MDB: </w:t>
      </w:r>
      <w:r w:rsidR="00262048" w:rsidRPr="00935973">
        <w:rPr>
          <w:rFonts w:ascii="Times New Roman" w:hAnsi="Times New Roman" w:cs="Times New Roman"/>
          <w:kern w:val="28"/>
          <w:sz w:val="23"/>
          <w:szCs w:val="23"/>
        </w:rPr>
        <w:t>Anderson Barcelos Correa</w:t>
      </w:r>
      <w:r w:rsidR="00454D56">
        <w:rPr>
          <w:rFonts w:ascii="Times New Roman" w:hAnsi="Times New Roman" w:cs="Times New Roman"/>
          <w:kern w:val="28"/>
          <w:sz w:val="23"/>
          <w:szCs w:val="23"/>
        </w:rPr>
        <w:t xml:space="preserve"> e Renato Souza da Silva-MDB</w:t>
      </w:r>
      <w:r w:rsidR="007558CC" w:rsidRPr="00935973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>pelo P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P:</w:t>
      </w:r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>Dalmiro</w:t>
      </w:r>
      <w:proofErr w:type="spellEnd"/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Almeida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pelo PT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B: </w:t>
      </w:r>
      <w:r w:rsidR="005708CE">
        <w:rPr>
          <w:rFonts w:ascii="Times New Roman" w:hAnsi="Times New Roman" w:cs="Times New Roman"/>
          <w:kern w:val="28"/>
          <w:sz w:val="23"/>
          <w:szCs w:val="23"/>
        </w:rPr>
        <w:t xml:space="preserve">Jair </w:t>
      </w:r>
      <w:proofErr w:type="spellStart"/>
      <w:r w:rsidR="005708CE">
        <w:rPr>
          <w:rFonts w:ascii="Times New Roman" w:hAnsi="Times New Roman" w:cs="Times New Roman"/>
          <w:kern w:val="28"/>
          <w:sz w:val="23"/>
          <w:szCs w:val="23"/>
        </w:rPr>
        <w:t>Ardenchy</w:t>
      </w:r>
      <w:proofErr w:type="spellEnd"/>
      <w:r w:rsidR="00627D64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bookmarkStart w:id="0" w:name="_GoBack"/>
      <w:bookmarkEnd w:id="0"/>
      <w:r w:rsidR="00454D56">
        <w:rPr>
          <w:rFonts w:ascii="Times New Roman" w:hAnsi="Times New Roman" w:cs="Times New Roman"/>
          <w:kern w:val="28"/>
          <w:sz w:val="23"/>
          <w:szCs w:val="23"/>
        </w:rPr>
        <w:t xml:space="preserve">e Pedro </w:t>
      </w:r>
      <w:proofErr w:type="spellStart"/>
      <w:r w:rsidR="00454D56">
        <w:rPr>
          <w:rFonts w:ascii="Times New Roman" w:hAnsi="Times New Roman" w:cs="Times New Roman"/>
          <w:kern w:val="28"/>
          <w:sz w:val="23"/>
          <w:szCs w:val="23"/>
        </w:rPr>
        <w:t>Morvan</w:t>
      </w:r>
      <w:proofErr w:type="spellEnd"/>
      <w:r w:rsidR="00454D56">
        <w:rPr>
          <w:rFonts w:ascii="Times New Roman" w:hAnsi="Times New Roman" w:cs="Times New Roman"/>
          <w:kern w:val="28"/>
          <w:sz w:val="23"/>
          <w:szCs w:val="23"/>
        </w:rPr>
        <w:t xml:space="preserve"> Ferrugem de Blanco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; pelo PSDB:</w:t>
      </w:r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26204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Jacqueline Ferreira e </w:t>
      </w:r>
      <w:r w:rsidR="005F11C6" w:rsidRPr="00935973">
        <w:rPr>
          <w:rFonts w:ascii="Times New Roman" w:hAnsi="Times New Roman" w:cs="Times New Roman"/>
          <w:kern w:val="28"/>
          <w:sz w:val="23"/>
          <w:szCs w:val="23"/>
        </w:rPr>
        <w:t>Émerson Vidal Ferreira</w:t>
      </w:r>
      <w:r w:rsidR="0046642B" w:rsidRPr="00935973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43145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5973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8350E2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C128BF" w:rsidRPr="00935973">
        <w:rPr>
          <w:rFonts w:ascii="Times New Roman" w:hAnsi="Times New Roman" w:cs="Times New Roman"/>
          <w:kern w:val="28"/>
          <w:sz w:val="23"/>
          <w:szCs w:val="23"/>
        </w:rPr>
        <w:t>colocou em votação a Ata da última Sessão Ordinária, que fo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>i aprovada</w:t>
      </w:r>
      <w:r w:rsidR="00C128B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por unanimidade.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C128BF" w:rsidRPr="00935973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C91A7E" w:rsidRPr="00935973">
        <w:rPr>
          <w:rFonts w:ascii="Times New Roman" w:hAnsi="Times New Roman" w:cs="Times New Roman"/>
          <w:kern w:val="28"/>
          <w:sz w:val="23"/>
          <w:szCs w:val="23"/>
        </w:rPr>
        <w:t xml:space="preserve">osteriormente, </w:t>
      </w:r>
      <w:r w:rsidR="00667FA8">
        <w:rPr>
          <w:rFonts w:ascii="Times New Roman" w:hAnsi="Times New Roman" w:cs="Times New Roman"/>
          <w:kern w:val="28"/>
          <w:sz w:val="23"/>
          <w:szCs w:val="23"/>
        </w:rPr>
        <w:t xml:space="preserve">solicitou </w:t>
      </w:r>
      <w:r w:rsidR="009B7636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 leitura do 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EXPEDIENTE </w:t>
      </w:r>
      <w:r w:rsidR="009F64B0">
        <w:rPr>
          <w:rFonts w:ascii="Times New Roman" w:hAnsi="Times New Roman" w:cs="Times New Roman"/>
          <w:kern w:val="28"/>
          <w:sz w:val="23"/>
          <w:szCs w:val="23"/>
        </w:rPr>
        <w:t xml:space="preserve">EXTERNO, onde constaram os protocolos </w:t>
      </w:r>
      <w:proofErr w:type="spellStart"/>
      <w:r w:rsidR="009F64B0">
        <w:rPr>
          <w:rFonts w:ascii="Times New Roman" w:hAnsi="Times New Roman" w:cs="Times New Roman"/>
          <w:kern w:val="28"/>
          <w:sz w:val="23"/>
          <w:szCs w:val="23"/>
        </w:rPr>
        <w:t>n.ºs</w:t>
      </w:r>
      <w:proofErr w:type="spellEnd"/>
      <w:r w:rsidR="009F64B0">
        <w:rPr>
          <w:rFonts w:ascii="Times New Roman" w:hAnsi="Times New Roman" w:cs="Times New Roman"/>
          <w:kern w:val="28"/>
          <w:sz w:val="23"/>
          <w:szCs w:val="23"/>
        </w:rPr>
        <w:t xml:space="preserve">: 0204 a 0207, 0209 a 0211/2022. </w:t>
      </w:r>
      <w:r w:rsidR="005829F3">
        <w:rPr>
          <w:rFonts w:ascii="Times New Roman" w:hAnsi="Times New Roman" w:cs="Times New Roman"/>
          <w:kern w:val="28"/>
          <w:sz w:val="23"/>
          <w:szCs w:val="23"/>
        </w:rPr>
        <w:t xml:space="preserve">Na sequência, solicitou a leitura do EXPEDIENTE </w:t>
      </w:r>
      <w:r w:rsidR="00145EB8" w:rsidRPr="00935973">
        <w:rPr>
          <w:rFonts w:ascii="Times New Roman" w:hAnsi="Times New Roman" w:cs="Times New Roman"/>
          <w:kern w:val="28"/>
          <w:sz w:val="23"/>
          <w:szCs w:val="23"/>
        </w:rPr>
        <w:t>INTERNO, onde const</w:t>
      </w:r>
      <w:r w:rsidR="005829F3">
        <w:rPr>
          <w:rFonts w:ascii="Times New Roman" w:hAnsi="Times New Roman" w:cs="Times New Roman"/>
          <w:kern w:val="28"/>
          <w:sz w:val="23"/>
          <w:szCs w:val="23"/>
        </w:rPr>
        <w:t>ou</w:t>
      </w:r>
      <w:r w:rsidR="007558CC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o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requerimento n.º</w:t>
      </w:r>
      <w:r w:rsidR="005829F3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5829F3">
        <w:rPr>
          <w:rFonts w:ascii="Times New Roman" w:hAnsi="Times New Roman" w:cs="Times New Roman"/>
          <w:kern w:val="28"/>
          <w:sz w:val="23"/>
          <w:szCs w:val="23"/>
        </w:rPr>
        <w:t>208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>/</w:t>
      </w:r>
      <w:r w:rsidR="0026204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2022 </w:t>
      </w:r>
      <w:r w:rsidR="00CF1451" w:rsidRPr="00935973">
        <w:rPr>
          <w:rFonts w:ascii="Times New Roman" w:hAnsi="Times New Roman" w:cs="Times New Roman"/>
          <w:kern w:val="28"/>
          <w:sz w:val="23"/>
          <w:szCs w:val="23"/>
        </w:rPr>
        <w:t xml:space="preserve">- </w:t>
      </w:r>
      <w:r w:rsidR="00A15E10" w:rsidRPr="00935973">
        <w:rPr>
          <w:rFonts w:ascii="Times New Roman" w:hAnsi="Times New Roman" w:cs="Times New Roman"/>
          <w:kern w:val="28"/>
          <w:sz w:val="23"/>
          <w:szCs w:val="23"/>
        </w:rPr>
        <w:t>D</w:t>
      </w:r>
      <w:r w:rsidR="00667FA8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A15E10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5829F3">
        <w:rPr>
          <w:rFonts w:ascii="Times New Roman" w:hAnsi="Times New Roman" w:cs="Times New Roman"/>
          <w:kern w:val="28"/>
          <w:sz w:val="23"/>
          <w:szCs w:val="23"/>
        </w:rPr>
        <w:t xml:space="preserve">Comissão de Infraestrutura, Desenvolvimento e Bem-Estar Social. A seguir, solicitou a leitura dos expedientes que BAIXARAM para a 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 xml:space="preserve">COMISSÃO TÉCNICA PERMANENTE de FINANÇAS E ORÇAMENTO: PL n.º 067/2022 – DO PODER EXECUTIVO – “Dispõe sobre as Diretrizes Orçamentárias para o exercício financeiro de 2023”. </w:t>
      </w:r>
      <w:r w:rsidR="00B174B1">
        <w:rPr>
          <w:rFonts w:ascii="Times New Roman" w:hAnsi="Times New Roman" w:cs="Times New Roman"/>
          <w:kern w:val="28"/>
          <w:sz w:val="24"/>
          <w:szCs w:val="24"/>
        </w:rPr>
        <w:t xml:space="preserve">Ato contínuo, </w:t>
      </w:r>
      <w:r w:rsidR="00B174B1" w:rsidRPr="009371D6">
        <w:rPr>
          <w:rFonts w:ascii="Times New Roman" w:hAnsi="Times New Roman" w:cs="Times New Roman"/>
          <w:kern w:val="28"/>
          <w:sz w:val="24"/>
          <w:szCs w:val="24"/>
        </w:rPr>
        <w:t xml:space="preserve">passou para EXPLICAÇÕES PESSOAIS, oportunidade em que utilizaram a tribuna, os Vereadores </w:t>
      </w:r>
      <w:r w:rsidR="00B174B1">
        <w:rPr>
          <w:rFonts w:ascii="Times New Roman" w:hAnsi="Times New Roman" w:cs="Times New Roman"/>
          <w:kern w:val="28"/>
          <w:sz w:val="24"/>
          <w:szCs w:val="24"/>
        </w:rPr>
        <w:t xml:space="preserve">Júlio César Lemos, Pedro de Blanco, Anderson Barcelos Corrêa, Alex </w:t>
      </w:r>
      <w:proofErr w:type="spellStart"/>
      <w:r w:rsidR="00B174B1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B174B1">
        <w:rPr>
          <w:rFonts w:ascii="Times New Roman" w:hAnsi="Times New Roman" w:cs="Times New Roman"/>
          <w:kern w:val="28"/>
          <w:sz w:val="24"/>
          <w:szCs w:val="24"/>
        </w:rPr>
        <w:t xml:space="preserve"> de Los Santos, Renato Souza da Silva e Jacqueline Ferreira. </w:t>
      </w:r>
      <w:r w:rsidR="006006A4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6006A4" w:rsidRPr="00935973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6006A4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número legal, o Presidente deu início à ORDEM DO DIA, com a seguinte pauta:</w:t>
      </w:r>
      <w:r w:rsidR="006006A4" w:rsidRPr="00935973">
        <w:rPr>
          <w:rFonts w:ascii="Times New Roman" w:hAnsi="Times New Roman"/>
          <w:sz w:val="23"/>
          <w:szCs w:val="23"/>
        </w:rPr>
        <w:t xml:space="preserve"> </w:t>
      </w:r>
      <w:r w:rsidR="006006A4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l) – </w:t>
      </w:r>
      <w:r w:rsidR="00BA6283" w:rsidRPr="00935973">
        <w:rPr>
          <w:rFonts w:ascii="Times New Roman" w:hAnsi="Times New Roman" w:cs="Times New Roman"/>
          <w:kern w:val="28"/>
          <w:sz w:val="23"/>
          <w:szCs w:val="23"/>
        </w:rPr>
        <w:t xml:space="preserve">LEITURA 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>DE PARECER</w:t>
      </w:r>
      <w:r w:rsidR="00AA0D34">
        <w:rPr>
          <w:rFonts w:ascii="Times New Roman" w:hAnsi="Times New Roman" w:cs="Times New Roman"/>
          <w:kern w:val="28"/>
          <w:sz w:val="23"/>
          <w:szCs w:val="23"/>
        </w:rPr>
        <w:t>E</w:t>
      </w:r>
      <w:r w:rsidR="008E733C">
        <w:rPr>
          <w:rFonts w:ascii="Times New Roman" w:hAnsi="Times New Roman" w:cs="Times New Roman"/>
          <w:kern w:val="28"/>
          <w:sz w:val="23"/>
          <w:szCs w:val="23"/>
        </w:rPr>
        <w:t xml:space="preserve">S sobre os seguintes </w:t>
      </w:r>
      <w:r w:rsidR="00935973" w:rsidRPr="00935973">
        <w:rPr>
          <w:rFonts w:ascii="Times New Roman" w:hAnsi="Times New Roman" w:cs="Times New Roman"/>
          <w:kern w:val="28"/>
          <w:sz w:val="23"/>
          <w:szCs w:val="23"/>
        </w:rPr>
        <w:t xml:space="preserve">PROJETOS DE LEI ORDINÁRIAS: 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 xml:space="preserve">PL n.º 062/2022 – Do PODER EXECUTIVO - “Autoriza contratação emergencial de professor”. </w:t>
      </w:r>
      <w:r w:rsidR="00B174B1" w:rsidRPr="00935973">
        <w:rPr>
          <w:rFonts w:ascii="Times New Roman" w:hAnsi="Times New Roman" w:cs="Times New Roman"/>
          <w:kern w:val="28"/>
          <w:sz w:val="23"/>
          <w:szCs w:val="23"/>
        </w:rPr>
        <w:t xml:space="preserve">Voto do Relator da CLJRF: Pela Constitucionalidade, legalidade e regimentalidade da matéria. 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>Voto do Relator</w:t>
      </w:r>
      <w:r w:rsidR="00B174B1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da CFO: Pela tramitação regimental e aprovação 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 xml:space="preserve">da matéria, nos termos dos Art. 55 e 56 </w:t>
      </w:r>
      <w:r w:rsidR="00B174B1" w:rsidRPr="00935973">
        <w:rPr>
          <w:rFonts w:ascii="Times New Roman" w:hAnsi="Times New Roman" w:cs="Times New Roman"/>
          <w:kern w:val="28"/>
          <w:sz w:val="23"/>
          <w:szCs w:val="23"/>
        </w:rPr>
        <w:t>do RI. Parecer das Comissões: Mantêm o voto dos relatores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>; PL n.º 064/2022 – Do PODER EXECUTIVO – “Autoriza abertura de crédito adicional de natureza suplementar no valor de R$120.000,00”. Voto do Relator</w:t>
      </w:r>
      <w:r w:rsidR="00B174B1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da CFO: Pela tramitação regimental e aprovação 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 xml:space="preserve">da matéria, nos termos do Art. 56 </w:t>
      </w:r>
      <w:r w:rsidR="00B174B1" w:rsidRPr="00935973">
        <w:rPr>
          <w:rFonts w:ascii="Times New Roman" w:hAnsi="Times New Roman" w:cs="Times New Roman"/>
          <w:kern w:val="28"/>
          <w:sz w:val="23"/>
          <w:szCs w:val="23"/>
        </w:rPr>
        <w:t>do RI. Parecer da Comiss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>ão: Manté</w:t>
      </w:r>
      <w:r w:rsidR="00B174B1" w:rsidRPr="00935973">
        <w:rPr>
          <w:rFonts w:ascii="Times New Roman" w:hAnsi="Times New Roman" w:cs="Times New Roman"/>
          <w:kern w:val="28"/>
          <w:sz w:val="23"/>
          <w:szCs w:val="23"/>
        </w:rPr>
        <w:t>m o voto do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 xml:space="preserve"> relator; PL n.º 066/2022 – Do PODER EXECUTIVO – “Autoriza contratação emergencial de professor”. Voto do relator</w:t>
      </w:r>
      <w:r w:rsidR="00B174B1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da C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>LJRF</w:t>
      </w:r>
      <w:r w:rsidR="00B174B1" w:rsidRPr="00935973">
        <w:rPr>
          <w:rFonts w:ascii="Times New Roman" w:hAnsi="Times New Roman" w:cs="Times New Roman"/>
          <w:kern w:val="28"/>
          <w:sz w:val="23"/>
          <w:szCs w:val="23"/>
        </w:rPr>
        <w:t xml:space="preserve">: Pela 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>Constitucionalidade, legalidade e regimentalidade da matéria; Voto do relator da CFO: Pela tramitação regimental e aprovação da matéria.</w:t>
      </w:r>
      <w:r w:rsidR="00B174B1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Parecer da Comiss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>ão</w:t>
      </w:r>
      <w:r w:rsidR="00B174B1" w:rsidRPr="00935973">
        <w:rPr>
          <w:rFonts w:ascii="Times New Roman" w:hAnsi="Times New Roman" w:cs="Times New Roman"/>
          <w:kern w:val="28"/>
          <w:sz w:val="23"/>
          <w:szCs w:val="23"/>
        </w:rPr>
        <w:t>: Mant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>é</w:t>
      </w:r>
      <w:r w:rsidR="00B174B1" w:rsidRPr="00935973">
        <w:rPr>
          <w:rFonts w:ascii="Times New Roman" w:hAnsi="Times New Roman" w:cs="Times New Roman"/>
          <w:kern w:val="28"/>
          <w:sz w:val="23"/>
          <w:szCs w:val="23"/>
        </w:rPr>
        <w:t>m o voto do relator</w:t>
      </w:r>
      <w:r w:rsidR="00B174B1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B174B1" w:rsidRPr="00A9141B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194188">
        <w:rPr>
          <w:rFonts w:ascii="Times New Roman" w:hAnsi="Times New Roman" w:cs="Times New Roman"/>
          <w:kern w:val="28"/>
          <w:sz w:val="23"/>
          <w:szCs w:val="23"/>
        </w:rPr>
        <w:t xml:space="preserve">nos termos do Art. 55 e 56 do RI; 2) - DISCUSSÃO DOS PROJETOS DE LEI ORDINÁRIAS </w:t>
      </w:r>
      <w:proofErr w:type="spellStart"/>
      <w:r w:rsidR="00194188">
        <w:rPr>
          <w:rFonts w:ascii="Times New Roman" w:hAnsi="Times New Roman" w:cs="Times New Roman"/>
          <w:kern w:val="28"/>
          <w:sz w:val="23"/>
          <w:szCs w:val="23"/>
        </w:rPr>
        <w:t>n.ºs</w:t>
      </w:r>
      <w:proofErr w:type="spellEnd"/>
      <w:r w:rsidR="00194188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935973" w:rsidRPr="00194188">
        <w:rPr>
          <w:rFonts w:ascii="Times New Roman" w:hAnsi="Times New Roman" w:cs="Times New Roman"/>
          <w:kern w:val="28"/>
          <w:sz w:val="23"/>
          <w:szCs w:val="23"/>
        </w:rPr>
        <w:t>PL n.º 0</w:t>
      </w:r>
      <w:r w:rsidR="00667FA8" w:rsidRPr="00194188">
        <w:rPr>
          <w:rFonts w:ascii="Times New Roman" w:hAnsi="Times New Roman" w:cs="Times New Roman"/>
          <w:kern w:val="28"/>
          <w:sz w:val="23"/>
          <w:szCs w:val="23"/>
        </w:rPr>
        <w:t>59</w:t>
      </w:r>
      <w:r w:rsidR="00935973" w:rsidRPr="00194188">
        <w:rPr>
          <w:rFonts w:ascii="Times New Roman" w:hAnsi="Times New Roman" w:cs="Times New Roman"/>
          <w:kern w:val="28"/>
          <w:sz w:val="23"/>
          <w:szCs w:val="23"/>
        </w:rPr>
        <w:t>/202</w:t>
      </w:r>
      <w:r w:rsidR="00667FA8" w:rsidRPr="00194188">
        <w:rPr>
          <w:rFonts w:ascii="Times New Roman" w:hAnsi="Times New Roman" w:cs="Times New Roman"/>
          <w:kern w:val="28"/>
          <w:sz w:val="23"/>
          <w:szCs w:val="23"/>
        </w:rPr>
        <w:t>2</w:t>
      </w:r>
      <w:r w:rsidR="00935973" w:rsidRPr="00194188">
        <w:rPr>
          <w:rFonts w:ascii="Times New Roman" w:hAnsi="Times New Roman" w:cs="Times New Roman"/>
          <w:kern w:val="28"/>
          <w:sz w:val="23"/>
          <w:szCs w:val="23"/>
        </w:rPr>
        <w:t xml:space="preserve"> –</w:t>
      </w:r>
      <w:r w:rsidR="008E733C" w:rsidRPr="00194188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C5BB8" w:rsidRPr="00194188">
        <w:rPr>
          <w:rFonts w:ascii="Times New Roman" w:hAnsi="Times New Roman" w:cs="Times New Roman"/>
          <w:kern w:val="28"/>
          <w:sz w:val="23"/>
          <w:szCs w:val="23"/>
        </w:rPr>
        <w:t xml:space="preserve">Do PODER EXECUTIVO </w:t>
      </w:r>
      <w:r w:rsidR="00935973" w:rsidRPr="00194188">
        <w:rPr>
          <w:rFonts w:ascii="Times New Roman" w:hAnsi="Times New Roman" w:cs="Times New Roman"/>
          <w:kern w:val="28"/>
          <w:sz w:val="23"/>
          <w:szCs w:val="23"/>
        </w:rPr>
        <w:t>- “</w:t>
      </w:r>
      <w:r w:rsidR="00667FA8" w:rsidRPr="00194188">
        <w:rPr>
          <w:rFonts w:ascii="Times New Roman" w:hAnsi="Times New Roman" w:cs="Times New Roman"/>
          <w:kern w:val="28"/>
          <w:sz w:val="23"/>
          <w:szCs w:val="23"/>
        </w:rPr>
        <w:t>Autoriza contratação emergencial de servente/merendeira</w:t>
      </w:r>
      <w:r w:rsidR="00935973" w:rsidRPr="00194188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914069" w:rsidRPr="00194188">
        <w:rPr>
          <w:rFonts w:ascii="Times New Roman" w:hAnsi="Times New Roman" w:cs="Times New Roman"/>
          <w:kern w:val="28"/>
          <w:sz w:val="23"/>
          <w:szCs w:val="23"/>
        </w:rPr>
        <w:t>; PL n.º 0</w:t>
      </w:r>
      <w:r w:rsidR="00667FA8" w:rsidRPr="00194188">
        <w:rPr>
          <w:rFonts w:ascii="Times New Roman" w:hAnsi="Times New Roman" w:cs="Times New Roman"/>
          <w:kern w:val="28"/>
          <w:sz w:val="23"/>
          <w:szCs w:val="23"/>
        </w:rPr>
        <w:t>60</w:t>
      </w:r>
      <w:r w:rsidR="00914069" w:rsidRPr="00194188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DB0557" w:rsidRPr="00194188">
        <w:rPr>
          <w:rFonts w:ascii="Times New Roman" w:hAnsi="Times New Roman" w:cs="Times New Roman"/>
          <w:kern w:val="28"/>
          <w:sz w:val="23"/>
          <w:szCs w:val="23"/>
        </w:rPr>
        <w:t>Autoriza abertura de crédito adicional de natureza especial no valor de R$3.000,00</w:t>
      </w:r>
      <w:r w:rsidR="00194188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A9141B" w:rsidRPr="00194188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DB0557" w:rsidRPr="00194188">
        <w:rPr>
          <w:rFonts w:ascii="Times New Roman" w:hAnsi="Times New Roman" w:cs="Times New Roman"/>
          <w:kern w:val="28"/>
          <w:sz w:val="23"/>
          <w:szCs w:val="23"/>
        </w:rPr>
        <w:t>PL n.º 0</w:t>
      </w:r>
      <w:r w:rsidR="00A9141B" w:rsidRPr="00194188">
        <w:rPr>
          <w:rFonts w:ascii="Times New Roman" w:hAnsi="Times New Roman" w:cs="Times New Roman"/>
          <w:kern w:val="28"/>
          <w:sz w:val="23"/>
          <w:szCs w:val="23"/>
        </w:rPr>
        <w:t>6</w:t>
      </w:r>
      <w:r w:rsidR="00DB0557" w:rsidRPr="00194188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914069" w:rsidRPr="00194188">
        <w:rPr>
          <w:rFonts w:ascii="Times New Roman" w:hAnsi="Times New Roman" w:cs="Times New Roman"/>
          <w:kern w:val="28"/>
          <w:sz w:val="23"/>
          <w:szCs w:val="23"/>
        </w:rPr>
        <w:t xml:space="preserve">/2022 – Do </w:t>
      </w:r>
      <w:r w:rsidR="00DB0557" w:rsidRPr="00194188">
        <w:rPr>
          <w:rFonts w:ascii="Times New Roman" w:hAnsi="Times New Roman" w:cs="Times New Roman"/>
          <w:kern w:val="28"/>
          <w:sz w:val="23"/>
          <w:szCs w:val="23"/>
        </w:rPr>
        <w:t>PODER EXECUTIVO</w:t>
      </w:r>
      <w:r w:rsidR="00914069" w:rsidRPr="00194188">
        <w:rPr>
          <w:rFonts w:ascii="Times New Roman" w:hAnsi="Times New Roman" w:cs="Times New Roman"/>
          <w:kern w:val="28"/>
          <w:sz w:val="23"/>
          <w:szCs w:val="23"/>
        </w:rPr>
        <w:t xml:space="preserve"> – “</w:t>
      </w:r>
      <w:r w:rsidR="00DB0557" w:rsidRPr="00194188">
        <w:rPr>
          <w:rFonts w:ascii="Times New Roman" w:hAnsi="Times New Roman" w:cs="Times New Roman"/>
          <w:kern w:val="28"/>
          <w:sz w:val="23"/>
          <w:szCs w:val="23"/>
        </w:rPr>
        <w:t xml:space="preserve">Autoriza o município de </w:t>
      </w:r>
      <w:proofErr w:type="spellStart"/>
      <w:r w:rsidR="00DB0557" w:rsidRPr="00194188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DB0557" w:rsidRPr="00194188">
        <w:rPr>
          <w:rFonts w:ascii="Times New Roman" w:hAnsi="Times New Roman" w:cs="Times New Roman"/>
          <w:kern w:val="28"/>
          <w:sz w:val="23"/>
          <w:szCs w:val="23"/>
        </w:rPr>
        <w:t xml:space="preserve"> a conveniar com o município de Bagé – Casas de </w:t>
      </w:r>
      <w:proofErr w:type="spellStart"/>
      <w:r w:rsidR="00DB0557" w:rsidRPr="00194188">
        <w:rPr>
          <w:rFonts w:ascii="Times New Roman" w:hAnsi="Times New Roman" w:cs="Times New Roman"/>
          <w:kern w:val="28"/>
          <w:sz w:val="23"/>
          <w:szCs w:val="23"/>
        </w:rPr>
        <w:t>abrigamento</w:t>
      </w:r>
      <w:proofErr w:type="spellEnd"/>
      <w:r w:rsidR="00DB0557" w:rsidRPr="00194188">
        <w:rPr>
          <w:rFonts w:ascii="Times New Roman" w:hAnsi="Times New Roman" w:cs="Times New Roman"/>
          <w:kern w:val="28"/>
          <w:sz w:val="23"/>
          <w:szCs w:val="23"/>
        </w:rPr>
        <w:t xml:space="preserve"> de menores</w:t>
      </w:r>
      <w:r w:rsidR="00914069" w:rsidRPr="00194188">
        <w:rPr>
          <w:rFonts w:ascii="Times New Roman" w:hAnsi="Times New Roman" w:cs="Times New Roman"/>
          <w:kern w:val="28"/>
          <w:sz w:val="23"/>
          <w:szCs w:val="23"/>
        </w:rPr>
        <w:t xml:space="preserve">”. </w:t>
      </w:r>
      <w:r w:rsidR="00194188">
        <w:rPr>
          <w:rFonts w:ascii="Times New Roman" w:hAnsi="Times New Roman" w:cs="Times New Roman"/>
          <w:kern w:val="28"/>
          <w:sz w:val="23"/>
          <w:szCs w:val="23"/>
        </w:rPr>
        <w:t>Na oportunidade, o Vereador Pedro de Blanco solicitou vistas ao referido projeto</w:t>
      </w:r>
      <w:r w:rsidR="00914069" w:rsidRPr="00194188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AA0D34" w:rsidRPr="00194188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DB0557" w:rsidRPr="00194188">
        <w:rPr>
          <w:rFonts w:ascii="Times New Roman" w:hAnsi="Times New Roman" w:cs="Times New Roman"/>
          <w:kern w:val="28"/>
          <w:sz w:val="23"/>
          <w:szCs w:val="23"/>
        </w:rPr>
        <w:t>R</w:t>
      </w:r>
      <w:r w:rsidR="00AA0D34" w:rsidRPr="00194188">
        <w:rPr>
          <w:rFonts w:ascii="Times New Roman" w:hAnsi="Times New Roman" w:cs="Times New Roman"/>
          <w:kern w:val="28"/>
          <w:sz w:val="23"/>
          <w:szCs w:val="23"/>
        </w:rPr>
        <w:t xml:space="preserve"> n.º 0</w:t>
      </w:r>
      <w:r w:rsidR="00DB0557" w:rsidRPr="00194188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AA0D34" w:rsidRPr="00194188">
        <w:rPr>
          <w:rFonts w:ascii="Times New Roman" w:hAnsi="Times New Roman" w:cs="Times New Roman"/>
          <w:kern w:val="28"/>
          <w:sz w:val="23"/>
          <w:szCs w:val="23"/>
        </w:rPr>
        <w:t>5/2022 – D</w:t>
      </w:r>
      <w:r w:rsidR="00DB0557" w:rsidRPr="00194188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AA0D34" w:rsidRPr="00194188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DB0557" w:rsidRPr="00194188">
        <w:rPr>
          <w:rFonts w:ascii="Times New Roman" w:hAnsi="Times New Roman" w:cs="Times New Roman"/>
          <w:kern w:val="28"/>
          <w:sz w:val="23"/>
          <w:szCs w:val="23"/>
        </w:rPr>
        <w:t>COMISÃO PARLAMENTAR DE INQUÉRITO PARA INVESTIGAR POSSÍVEIS IRREGULARIDADES NA MANUTENÇÃO, COMPRA E TROCA DE PEÇAS E PRESTAÇÃO DE SERVIÇOS EM MECÂNICA DOS VEÍCULOS DO TRANSPORTE ESCOLAR MUNICIPAL DE ACEGUÁ</w:t>
      </w:r>
      <w:r w:rsidR="00AA0D34" w:rsidRPr="00194188">
        <w:rPr>
          <w:rFonts w:ascii="Times New Roman" w:hAnsi="Times New Roman" w:cs="Times New Roman"/>
          <w:kern w:val="28"/>
          <w:sz w:val="23"/>
          <w:szCs w:val="23"/>
        </w:rPr>
        <w:t xml:space="preserve"> – “</w:t>
      </w:r>
      <w:r w:rsidR="009171C1" w:rsidRPr="00194188">
        <w:rPr>
          <w:rFonts w:ascii="Times New Roman" w:hAnsi="Times New Roman" w:cs="Times New Roman"/>
          <w:kern w:val="28"/>
          <w:sz w:val="23"/>
          <w:szCs w:val="23"/>
        </w:rPr>
        <w:t xml:space="preserve">Aprova o relatório final da </w:t>
      </w:r>
      <w:r w:rsidR="009171C1" w:rsidRPr="00194188">
        <w:rPr>
          <w:rFonts w:ascii="Times New Roman" w:hAnsi="Times New Roman" w:cs="Times New Roman"/>
          <w:kern w:val="28"/>
          <w:sz w:val="23"/>
          <w:szCs w:val="23"/>
        </w:rPr>
        <w:lastRenderedPageBreak/>
        <w:t>Comissão</w:t>
      </w:r>
      <w:r w:rsidR="00194188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AA0D34" w:rsidRPr="00194188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AA0D34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194188">
        <w:rPr>
          <w:rFonts w:ascii="Times New Roman" w:hAnsi="Times New Roman" w:cs="Times New Roman"/>
          <w:kern w:val="28"/>
          <w:sz w:val="23"/>
          <w:szCs w:val="23"/>
        </w:rPr>
        <w:t>3</w:t>
      </w:r>
      <w:r w:rsidR="009171C1">
        <w:rPr>
          <w:rFonts w:ascii="Times New Roman" w:hAnsi="Times New Roman" w:cs="Times New Roman"/>
          <w:kern w:val="28"/>
          <w:sz w:val="23"/>
          <w:szCs w:val="23"/>
        </w:rPr>
        <w:t xml:space="preserve">) - </w:t>
      </w:r>
      <w:r w:rsidR="00194188">
        <w:rPr>
          <w:rFonts w:ascii="Times New Roman" w:hAnsi="Times New Roman" w:cs="Times New Roman"/>
          <w:kern w:val="28"/>
          <w:sz w:val="23"/>
          <w:szCs w:val="23"/>
        </w:rPr>
        <w:t>VOTAÇÃO</w:t>
      </w:r>
      <w:r w:rsidR="009171C1">
        <w:rPr>
          <w:rFonts w:ascii="Times New Roman" w:hAnsi="Times New Roman" w:cs="Times New Roman"/>
          <w:kern w:val="28"/>
          <w:sz w:val="23"/>
          <w:szCs w:val="23"/>
        </w:rPr>
        <w:t xml:space="preserve"> dos seguintes PROJETOS de LEI ORDINÁRIAS: </w:t>
      </w:r>
      <w:r w:rsidR="00194188">
        <w:rPr>
          <w:rFonts w:ascii="Times New Roman" w:hAnsi="Times New Roman" w:cs="Times New Roman"/>
          <w:kern w:val="28"/>
          <w:sz w:val="23"/>
          <w:szCs w:val="23"/>
        </w:rPr>
        <w:t>No momento, o Presidente interrompeu a Sessão por 05 (cinco) minutos. Reabrindo os trabalhos</w:t>
      </w:r>
      <w:r w:rsidR="00E31D82">
        <w:rPr>
          <w:rFonts w:ascii="Times New Roman" w:hAnsi="Times New Roman" w:cs="Times New Roman"/>
          <w:kern w:val="28"/>
          <w:sz w:val="23"/>
          <w:szCs w:val="23"/>
        </w:rPr>
        <w:t xml:space="preserve">, procedeu a votação de projetos, como segue: </w:t>
      </w:r>
      <w:r w:rsidR="009171C1">
        <w:rPr>
          <w:rFonts w:ascii="Times New Roman" w:hAnsi="Times New Roman" w:cs="Times New Roman"/>
          <w:kern w:val="28"/>
          <w:sz w:val="23"/>
          <w:szCs w:val="23"/>
        </w:rPr>
        <w:t>PL n.º 065/2021 – Do PODER EXECUTIVO – “Altera o Art. 3.º da Lei Municipal n.º 1.739 de 20 de dezembro de 2019</w:t>
      </w:r>
      <w:r w:rsidR="004143D6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E31D82">
        <w:rPr>
          <w:rFonts w:ascii="Times New Roman" w:hAnsi="Times New Roman" w:cs="Times New Roman"/>
          <w:kern w:val="28"/>
          <w:sz w:val="23"/>
          <w:szCs w:val="23"/>
        </w:rPr>
        <w:t>, aprovado por unanimidade</w:t>
      </w:r>
      <w:r w:rsidR="004143D6">
        <w:rPr>
          <w:rFonts w:ascii="Times New Roman" w:hAnsi="Times New Roman" w:cs="Times New Roman"/>
          <w:kern w:val="28"/>
          <w:sz w:val="23"/>
          <w:szCs w:val="23"/>
        </w:rPr>
        <w:t>; PL n.º 058/2022 – Do PODER EXECUTIVO – “Autoriza contratação emergencial de professor”</w:t>
      </w:r>
      <w:r w:rsidR="00E31D82">
        <w:rPr>
          <w:rFonts w:ascii="Times New Roman" w:hAnsi="Times New Roman" w:cs="Times New Roman"/>
          <w:kern w:val="28"/>
          <w:sz w:val="23"/>
          <w:szCs w:val="23"/>
        </w:rPr>
        <w:t>, aprovado de forma unânime.</w:t>
      </w:r>
      <w:r w:rsidR="0024308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E31D82">
        <w:rPr>
          <w:rFonts w:ascii="Times New Roman" w:hAnsi="Times New Roman" w:cs="Times New Roman"/>
          <w:kern w:val="28"/>
          <w:sz w:val="23"/>
          <w:szCs w:val="23"/>
        </w:rPr>
        <w:t>Continuamente, n</w:t>
      </w:r>
      <w:r w:rsidR="00972D72">
        <w:rPr>
          <w:rFonts w:ascii="Times New Roman" w:hAnsi="Times New Roman" w:cs="Times New Roman"/>
          <w:kern w:val="28"/>
          <w:sz w:val="24"/>
          <w:szCs w:val="24"/>
        </w:rPr>
        <w:t>o espaço destinado à COMUNICAÇÃO DE BANCADA, manifest</w:t>
      </w:r>
      <w:r w:rsidR="00E31D82">
        <w:rPr>
          <w:rFonts w:ascii="Times New Roman" w:hAnsi="Times New Roman" w:cs="Times New Roman"/>
          <w:kern w:val="28"/>
          <w:sz w:val="24"/>
          <w:szCs w:val="24"/>
        </w:rPr>
        <w:t>aram-se</w:t>
      </w:r>
      <w:r w:rsidR="00DF684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31D82">
        <w:rPr>
          <w:rFonts w:ascii="Times New Roman" w:hAnsi="Times New Roman" w:cs="Times New Roman"/>
          <w:kern w:val="28"/>
          <w:sz w:val="24"/>
          <w:szCs w:val="24"/>
        </w:rPr>
        <w:t>os Líderes</w:t>
      </w:r>
      <w:r w:rsidR="003A11F3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31D82">
        <w:rPr>
          <w:rFonts w:ascii="Times New Roman" w:hAnsi="Times New Roman" w:cs="Times New Roman"/>
          <w:kern w:val="28"/>
          <w:sz w:val="24"/>
          <w:szCs w:val="24"/>
        </w:rPr>
        <w:t xml:space="preserve">do PSD, Alex </w:t>
      </w:r>
      <w:proofErr w:type="spellStart"/>
      <w:r w:rsidR="00E31D82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E31D82">
        <w:rPr>
          <w:rFonts w:ascii="Times New Roman" w:hAnsi="Times New Roman" w:cs="Times New Roman"/>
          <w:kern w:val="28"/>
          <w:sz w:val="24"/>
          <w:szCs w:val="24"/>
        </w:rPr>
        <w:t xml:space="preserve"> de Los Santos, do PSDB, </w:t>
      </w:r>
      <w:r w:rsidR="003A11F3">
        <w:rPr>
          <w:rFonts w:ascii="Times New Roman" w:hAnsi="Times New Roman" w:cs="Times New Roman"/>
          <w:kern w:val="28"/>
          <w:sz w:val="24"/>
          <w:szCs w:val="24"/>
        </w:rPr>
        <w:t>Vereador</w:t>
      </w:r>
      <w:r w:rsidR="00DF684B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3A11F3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E2A0A">
        <w:rPr>
          <w:rFonts w:ascii="Times New Roman" w:hAnsi="Times New Roman" w:cs="Times New Roman"/>
          <w:kern w:val="28"/>
          <w:sz w:val="24"/>
          <w:szCs w:val="24"/>
        </w:rPr>
        <w:t>Jacqueline Ferreira, do</w:t>
      </w:r>
      <w:r w:rsidR="00E31D82">
        <w:rPr>
          <w:rFonts w:ascii="Times New Roman" w:hAnsi="Times New Roman" w:cs="Times New Roman"/>
          <w:kern w:val="28"/>
          <w:sz w:val="24"/>
          <w:szCs w:val="24"/>
        </w:rPr>
        <w:t xml:space="preserve"> PTB, Jair </w:t>
      </w:r>
      <w:proofErr w:type="spellStart"/>
      <w:r w:rsidR="00E31D82">
        <w:rPr>
          <w:rFonts w:ascii="Times New Roman" w:hAnsi="Times New Roman" w:cs="Times New Roman"/>
          <w:kern w:val="28"/>
          <w:sz w:val="24"/>
          <w:szCs w:val="24"/>
        </w:rPr>
        <w:t>Ardenchy</w:t>
      </w:r>
      <w:proofErr w:type="spellEnd"/>
      <w:r w:rsidR="00CE2A0A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3A11F3">
        <w:rPr>
          <w:rFonts w:ascii="Times New Roman" w:hAnsi="Times New Roman" w:cs="Times New Roman"/>
          <w:kern w:val="28"/>
          <w:sz w:val="24"/>
          <w:szCs w:val="24"/>
        </w:rPr>
        <w:t>Posteriormente, o Presidente</w:t>
      </w:r>
      <w:r w:rsidR="005378E2">
        <w:rPr>
          <w:rFonts w:ascii="Times New Roman" w:hAnsi="Times New Roman" w:cs="Times New Roman"/>
          <w:kern w:val="28"/>
          <w:sz w:val="24"/>
          <w:szCs w:val="24"/>
        </w:rPr>
        <w:t xml:space="preserve"> lembrou a comunidade, a realização de Audiência Pública, </w:t>
      </w:r>
      <w:r w:rsidR="00E31D82">
        <w:rPr>
          <w:rFonts w:ascii="Times New Roman" w:hAnsi="Times New Roman" w:cs="Times New Roman"/>
          <w:kern w:val="28"/>
          <w:sz w:val="24"/>
          <w:szCs w:val="24"/>
        </w:rPr>
        <w:t xml:space="preserve">logo </w:t>
      </w:r>
      <w:r w:rsidR="00A533F4">
        <w:rPr>
          <w:rFonts w:ascii="Times New Roman" w:hAnsi="Times New Roman" w:cs="Times New Roman"/>
          <w:kern w:val="28"/>
          <w:sz w:val="24"/>
          <w:szCs w:val="24"/>
        </w:rPr>
        <w:t>após</w:t>
      </w:r>
      <w:r w:rsidR="00E31D82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5378E2">
        <w:rPr>
          <w:rFonts w:ascii="Times New Roman" w:hAnsi="Times New Roman" w:cs="Times New Roman"/>
          <w:kern w:val="28"/>
          <w:sz w:val="24"/>
          <w:szCs w:val="24"/>
        </w:rPr>
        <w:t>às 18h, neste Poder Legislativo, relativa a apresentação e debate do PL n.º 067/2021, relativamente a cobrança da taxa de lixo</w:t>
      </w:r>
      <w:r w:rsidR="00A90D6D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A533F4">
        <w:rPr>
          <w:rFonts w:ascii="Times New Roman" w:hAnsi="Times New Roman" w:cs="Times New Roman"/>
          <w:kern w:val="28"/>
          <w:sz w:val="24"/>
          <w:szCs w:val="24"/>
        </w:rPr>
        <w:t xml:space="preserve">Prosseguindo, consultou os Líderes de Bancada, data para realização de Sessões Extraordinárias, atendendo solicitação do Poder Executivo, mediante </w:t>
      </w:r>
      <w:proofErr w:type="spellStart"/>
      <w:r w:rsidR="00A533F4">
        <w:rPr>
          <w:rFonts w:ascii="Times New Roman" w:hAnsi="Times New Roman" w:cs="Times New Roman"/>
          <w:kern w:val="28"/>
          <w:sz w:val="24"/>
          <w:szCs w:val="24"/>
        </w:rPr>
        <w:t>Of</w:t>
      </w:r>
      <w:proofErr w:type="spellEnd"/>
      <w:r w:rsidR="00A533F4">
        <w:rPr>
          <w:rFonts w:ascii="Times New Roman" w:hAnsi="Times New Roman" w:cs="Times New Roman"/>
          <w:kern w:val="28"/>
          <w:sz w:val="24"/>
          <w:szCs w:val="24"/>
        </w:rPr>
        <w:t>/</w:t>
      </w:r>
      <w:proofErr w:type="spellStart"/>
      <w:r w:rsidR="00A533F4">
        <w:rPr>
          <w:rFonts w:ascii="Times New Roman" w:hAnsi="Times New Roman" w:cs="Times New Roman"/>
          <w:kern w:val="28"/>
          <w:sz w:val="24"/>
          <w:szCs w:val="24"/>
        </w:rPr>
        <w:t>Gab</w:t>
      </w:r>
      <w:proofErr w:type="spellEnd"/>
      <w:r w:rsidR="00A533F4">
        <w:rPr>
          <w:rFonts w:ascii="Times New Roman" w:hAnsi="Times New Roman" w:cs="Times New Roman"/>
          <w:kern w:val="28"/>
          <w:sz w:val="24"/>
          <w:szCs w:val="24"/>
        </w:rPr>
        <w:t>/PM/</w:t>
      </w:r>
      <w:proofErr w:type="spellStart"/>
      <w:r w:rsidR="00A533F4">
        <w:rPr>
          <w:rFonts w:ascii="Times New Roman" w:hAnsi="Times New Roman" w:cs="Times New Roman"/>
          <w:kern w:val="28"/>
          <w:sz w:val="24"/>
          <w:szCs w:val="24"/>
        </w:rPr>
        <w:t>AssParl</w:t>
      </w:r>
      <w:proofErr w:type="spellEnd"/>
      <w:r w:rsidR="00A533F4">
        <w:rPr>
          <w:rFonts w:ascii="Times New Roman" w:hAnsi="Times New Roman" w:cs="Times New Roman"/>
          <w:kern w:val="28"/>
          <w:sz w:val="24"/>
          <w:szCs w:val="24"/>
        </w:rPr>
        <w:t>/012/2022, tendo ficado marcada para o próximo dia 11/08/2022, às 11h.</w:t>
      </w:r>
      <w:r w:rsidR="005378E2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4239E" w:rsidRPr="009371D6">
        <w:rPr>
          <w:rFonts w:ascii="Times New Roman" w:hAnsi="Times New Roman"/>
          <w:sz w:val="23"/>
          <w:szCs w:val="23"/>
        </w:rPr>
        <w:t>N</w:t>
      </w:r>
      <w:r w:rsidR="0014239E" w:rsidRPr="009371D6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</w:t>
      </w:r>
      <w:r w:rsidR="00FF564B">
        <w:rPr>
          <w:rFonts w:ascii="Times New Roman" w:hAnsi="Times New Roman" w:cs="Times New Roman"/>
          <w:kern w:val="28"/>
          <w:sz w:val="23"/>
          <w:szCs w:val="23"/>
        </w:rPr>
        <w:t>ceita, vai devidamente assinada.</w:t>
      </w:r>
    </w:p>
    <w:p w:rsidR="00FF564B" w:rsidRDefault="00FF564B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C77EB0" w:rsidRDefault="00C77EB0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FC3455" w:rsidRDefault="00FC3455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3A3E0D" w:rsidRPr="000F538C" w:rsidRDefault="00FF564B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ab/>
      </w:r>
      <w:r>
        <w:rPr>
          <w:rFonts w:ascii="Times New Roman" w:hAnsi="Times New Roman" w:cs="Times New Roman"/>
          <w:kern w:val="28"/>
          <w:sz w:val="23"/>
          <w:szCs w:val="23"/>
        </w:rPr>
        <w:tab/>
      </w:r>
      <w:r>
        <w:rPr>
          <w:rFonts w:ascii="Times New Roman" w:hAnsi="Times New Roman" w:cs="Times New Roman"/>
          <w:kern w:val="28"/>
          <w:sz w:val="23"/>
          <w:szCs w:val="23"/>
        </w:rPr>
        <w:tab/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 </w:t>
      </w:r>
      <w:r w:rsidR="00323CF6"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 </w:t>
      </w:r>
      <w:r w:rsidR="003A3E0D">
        <w:rPr>
          <w:rFonts w:ascii="Times New Roman" w:hAnsi="Times New Roman" w:cs="Times New Roman"/>
          <w:kern w:val="28"/>
          <w:sz w:val="23"/>
          <w:szCs w:val="23"/>
        </w:rPr>
        <w:t xml:space="preserve">     </w:t>
      </w:r>
      <w:r w:rsidR="00534645">
        <w:rPr>
          <w:rFonts w:ascii="Times New Roman" w:hAnsi="Times New Roman" w:cs="Times New Roman"/>
          <w:kern w:val="28"/>
          <w:sz w:val="23"/>
          <w:szCs w:val="23"/>
        </w:rPr>
        <w:t xml:space="preserve">     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Secretário</w:t>
      </w:r>
      <w:r w:rsidR="006123C2">
        <w:rPr>
          <w:rFonts w:ascii="Times New Roman" w:hAnsi="Times New Roman" w:cs="Times New Roman"/>
          <w:kern w:val="28"/>
          <w:sz w:val="23"/>
          <w:szCs w:val="23"/>
        </w:rPr>
        <w:t xml:space="preserve"> (a</w:t>
      </w:r>
      <w:r w:rsidR="00984DBD">
        <w:rPr>
          <w:rFonts w:ascii="Times New Roman" w:hAnsi="Times New Roman" w:cs="Times New Roman"/>
          <w:kern w:val="28"/>
          <w:sz w:val="23"/>
          <w:szCs w:val="23"/>
        </w:rPr>
        <w:t>)</w:t>
      </w:r>
    </w:p>
    <w:sectPr w:rsidR="003A3E0D" w:rsidRPr="000F538C" w:rsidSect="002C60A9">
      <w:footerReference w:type="default" r:id="rId7"/>
      <w:pgSz w:w="11906" w:h="16838"/>
      <w:pgMar w:top="1985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201" w:rsidRDefault="00BD0201" w:rsidP="00BE768A">
      <w:pPr>
        <w:spacing w:after="0" w:line="240" w:lineRule="auto"/>
      </w:pPr>
      <w:r>
        <w:separator/>
      </w:r>
    </w:p>
  </w:endnote>
  <w:endnote w:type="continuationSeparator" w:id="0">
    <w:p w:rsidR="00BD0201" w:rsidRDefault="00BD0201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6835822"/>
      <w:docPartObj>
        <w:docPartGallery w:val="Page Numbers (Bottom of Page)"/>
        <w:docPartUnique/>
      </w:docPartObj>
    </w:sdtPr>
    <w:sdtEndPr/>
    <w:sdtContent>
      <w:p w:rsidR="00185651" w:rsidRDefault="00185651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7D64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201" w:rsidRDefault="00BD0201" w:rsidP="00BE768A">
      <w:pPr>
        <w:spacing w:after="0" w:line="240" w:lineRule="auto"/>
      </w:pPr>
      <w:r>
        <w:separator/>
      </w:r>
    </w:p>
  </w:footnote>
  <w:footnote w:type="continuationSeparator" w:id="0">
    <w:p w:rsidR="00BD0201" w:rsidRDefault="00BD0201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056BE"/>
    <w:rsid w:val="00017FF3"/>
    <w:rsid w:val="00020531"/>
    <w:rsid w:val="000231FB"/>
    <w:rsid w:val="00023B44"/>
    <w:rsid w:val="000319C9"/>
    <w:rsid w:val="00033C58"/>
    <w:rsid w:val="0003636D"/>
    <w:rsid w:val="00040B12"/>
    <w:rsid w:val="0005257A"/>
    <w:rsid w:val="00064123"/>
    <w:rsid w:val="000657F9"/>
    <w:rsid w:val="00075E76"/>
    <w:rsid w:val="00084A59"/>
    <w:rsid w:val="00085B5C"/>
    <w:rsid w:val="00096B5D"/>
    <w:rsid w:val="000C2B50"/>
    <w:rsid w:val="000C7CB1"/>
    <w:rsid w:val="000D17EA"/>
    <w:rsid w:val="000D6B59"/>
    <w:rsid w:val="000E3817"/>
    <w:rsid w:val="000F538C"/>
    <w:rsid w:val="001000E1"/>
    <w:rsid w:val="0010110B"/>
    <w:rsid w:val="00112735"/>
    <w:rsid w:val="0011499B"/>
    <w:rsid w:val="0012603E"/>
    <w:rsid w:val="0013278A"/>
    <w:rsid w:val="00134E56"/>
    <w:rsid w:val="0014239E"/>
    <w:rsid w:val="00145EB8"/>
    <w:rsid w:val="00146762"/>
    <w:rsid w:val="001471B2"/>
    <w:rsid w:val="00147F28"/>
    <w:rsid w:val="00152E7C"/>
    <w:rsid w:val="00183E01"/>
    <w:rsid w:val="00185651"/>
    <w:rsid w:val="00186963"/>
    <w:rsid w:val="00194188"/>
    <w:rsid w:val="00196986"/>
    <w:rsid w:val="001973B3"/>
    <w:rsid w:val="001A379D"/>
    <w:rsid w:val="001C1122"/>
    <w:rsid w:val="001C68A2"/>
    <w:rsid w:val="001D0308"/>
    <w:rsid w:val="001D73C4"/>
    <w:rsid w:val="001E00A8"/>
    <w:rsid w:val="001E1685"/>
    <w:rsid w:val="001E2EF7"/>
    <w:rsid w:val="001E5A73"/>
    <w:rsid w:val="001F268D"/>
    <w:rsid w:val="002112EB"/>
    <w:rsid w:val="00220CEA"/>
    <w:rsid w:val="00225C3B"/>
    <w:rsid w:val="00243081"/>
    <w:rsid w:val="002456E4"/>
    <w:rsid w:val="0024669E"/>
    <w:rsid w:val="0024767C"/>
    <w:rsid w:val="00262048"/>
    <w:rsid w:val="002742A7"/>
    <w:rsid w:val="0027794F"/>
    <w:rsid w:val="00293E8E"/>
    <w:rsid w:val="002A38C4"/>
    <w:rsid w:val="002B074E"/>
    <w:rsid w:val="002B36AA"/>
    <w:rsid w:val="002B423A"/>
    <w:rsid w:val="002B50F7"/>
    <w:rsid w:val="002C28FE"/>
    <w:rsid w:val="002C5D1D"/>
    <w:rsid w:val="002C60A9"/>
    <w:rsid w:val="002E007C"/>
    <w:rsid w:val="002E50D7"/>
    <w:rsid w:val="002E762A"/>
    <w:rsid w:val="002F4547"/>
    <w:rsid w:val="0030201E"/>
    <w:rsid w:val="00321589"/>
    <w:rsid w:val="00323CF6"/>
    <w:rsid w:val="00325412"/>
    <w:rsid w:val="00331107"/>
    <w:rsid w:val="00331665"/>
    <w:rsid w:val="00333E4C"/>
    <w:rsid w:val="003433CE"/>
    <w:rsid w:val="003439D5"/>
    <w:rsid w:val="00344A06"/>
    <w:rsid w:val="00355FB6"/>
    <w:rsid w:val="00372847"/>
    <w:rsid w:val="003821B9"/>
    <w:rsid w:val="00391FBA"/>
    <w:rsid w:val="003A1073"/>
    <w:rsid w:val="003A11F3"/>
    <w:rsid w:val="003A3E0D"/>
    <w:rsid w:val="003B3BCA"/>
    <w:rsid w:val="003B66F4"/>
    <w:rsid w:val="003C19EC"/>
    <w:rsid w:val="003C4C92"/>
    <w:rsid w:val="003C5AAA"/>
    <w:rsid w:val="004016B5"/>
    <w:rsid w:val="004030B1"/>
    <w:rsid w:val="004143D6"/>
    <w:rsid w:val="00420FF3"/>
    <w:rsid w:val="00425A7A"/>
    <w:rsid w:val="00425D9A"/>
    <w:rsid w:val="0042761E"/>
    <w:rsid w:val="00431244"/>
    <w:rsid w:val="00447571"/>
    <w:rsid w:val="00450F07"/>
    <w:rsid w:val="00451659"/>
    <w:rsid w:val="004548C1"/>
    <w:rsid w:val="00454D56"/>
    <w:rsid w:val="0046148A"/>
    <w:rsid w:val="00465723"/>
    <w:rsid w:val="0046642B"/>
    <w:rsid w:val="00472ABC"/>
    <w:rsid w:val="004775FE"/>
    <w:rsid w:val="00486967"/>
    <w:rsid w:val="004933FA"/>
    <w:rsid w:val="004A7B1C"/>
    <w:rsid w:val="004B2CBF"/>
    <w:rsid w:val="004C1B4B"/>
    <w:rsid w:val="004D401D"/>
    <w:rsid w:val="004E1B32"/>
    <w:rsid w:val="004E7B95"/>
    <w:rsid w:val="0050114E"/>
    <w:rsid w:val="00503615"/>
    <w:rsid w:val="005069FB"/>
    <w:rsid w:val="0052622A"/>
    <w:rsid w:val="00534645"/>
    <w:rsid w:val="00535D74"/>
    <w:rsid w:val="005378E2"/>
    <w:rsid w:val="00540FA7"/>
    <w:rsid w:val="005708CE"/>
    <w:rsid w:val="00570DEF"/>
    <w:rsid w:val="005742B3"/>
    <w:rsid w:val="005829F3"/>
    <w:rsid w:val="00585B0C"/>
    <w:rsid w:val="0058742B"/>
    <w:rsid w:val="005A5BD0"/>
    <w:rsid w:val="005B7333"/>
    <w:rsid w:val="005C139E"/>
    <w:rsid w:val="005C13E0"/>
    <w:rsid w:val="005D4FC3"/>
    <w:rsid w:val="005E1BC9"/>
    <w:rsid w:val="005F11C6"/>
    <w:rsid w:val="005F7899"/>
    <w:rsid w:val="006006A4"/>
    <w:rsid w:val="0060294B"/>
    <w:rsid w:val="00605BD1"/>
    <w:rsid w:val="00606435"/>
    <w:rsid w:val="006123C2"/>
    <w:rsid w:val="00614CC4"/>
    <w:rsid w:val="006249AF"/>
    <w:rsid w:val="00626950"/>
    <w:rsid w:val="00627D64"/>
    <w:rsid w:val="00630869"/>
    <w:rsid w:val="006310BF"/>
    <w:rsid w:val="0063131C"/>
    <w:rsid w:val="00634449"/>
    <w:rsid w:val="0064312B"/>
    <w:rsid w:val="00646087"/>
    <w:rsid w:val="00653F05"/>
    <w:rsid w:val="006654BA"/>
    <w:rsid w:val="00667FA8"/>
    <w:rsid w:val="00686108"/>
    <w:rsid w:val="00693657"/>
    <w:rsid w:val="006A01D0"/>
    <w:rsid w:val="006A3C0C"/>
    <w:rsid w:val="006A5CFD"/>
    <w:rsid w:val="006A6BCC"/>
    <w:rsid w:val="006B16CD"/>
    <w:rsid w:val="006C0903"/>
    <w:rsid w:val="006C7221"/>
    <w:rsid w:val="006C78FD"/>
    <w:rsid w:val="006D015C"/>
    <w:rsid w:val="006D5AE6"/>
    <w:rsid w:val="006D6344"/>
    <w:rsid w:val="006D6641"/>
    <w:rsid w:val="006D7018"/>
    <w:rsid w:val="006E3929"/>
    <w:rsid w:val="006E695A"/>
    <w:rsid w:val="00700C48"/>
    <w:rsid w:val="0070680B"/>
    <w:rsid w:val="00710176"/>
    <w:rsid w:val="00720430"/>
    <w:rsid w:val="00725CB4"/>
    <w:rsid w:val="007324CE"/>
    <w:rsid w:val="00734C90"/>
    <w:rsid w:val="00737CA4"/>
    <w:rsid w:val="00743145"/>
    <w:rsid w:val="00744D63"/>
    <w:rsid w:val="007558CC"/>
    <w:rsid w:val="0076537F"/>
    <w:rsid w:val="007674B9"/>
    <w:rsid w:val="00791941"/>
    <w:rsid w:val="00791E6E"/>
    <w:rsid w:val="00797A1F"/>
    <w:rsid w:val="007A3410"/>
    <w:rsid w:val="007A4A0F"/>
    <w:rsid w:val="007A7646"/>
    <w:rsid w:val="007B199E"/>
    <w:rsid w:val="007C4ED8"/>
    <w:rsid w:val="007C5DCB"/>
    <w:rsid w:val="007C6B9C"/>
    <w:rsid w:val="007F4774"/>
    <w:rsid w:val="00804B99"/>
    <w:rsid w:val="00813B3D"/>
    <w:rsid w:val="00830DFD"/>
    <w:rsid w:val="008350E2"/>
    <w:rsid w:val="008470FA"/>
    <w:rsid w:val="00856B5B"/>
    <w:rsid w:val="0088236C"/>
    <w:rsid w:val="00882D11"/>
    <w:rsid w:val="00886CFA"/>
    <w:rsid w:val="00893192"/>
    <w:rsid w:val="008A0682"/>
    <w:rsid w:val="008A1814"/>
    <w:rsid w:val="008A65F7"/>
    <w:rsid w:val="008B16A2"/>
    <w:rsid w:val="008B690A"/>
    <w:rsid w:val="008C0615"/>
    <w:rsid w:val="008C285E"/>
    <w:rsid w:val="008C53CE"/>
    <w:rsid w:val="008C7458"/>
    <w:rsid w:val="008D0209"/>
    <w:rsid w:val="008E1DB1"/>
    <w:rsid w:val="008E733C"/>
    <w:rsid w:val="008F6180"/>
    <w:rsid w:val="00902FD6"/>
    <w:rsid w:val="00905020"/>
    <w:rsid w:val="009051CE"/>
    <w:rsid w:val="0091044D"/>
    <w:rsid w:val="00914069"/>
    <w:rsid w:val="009171C1"/>
    <w:rsid w:val="009230D4"/>
    <w:rsid w:val="009241DA"/>
    <w:rsid w:val="00935973"/>
    <w:rsid w:val="00936971"/>
    <w:rsid w:val="009371D6"/>
    <w:rsid w:val="009469CA"/>
    <w:rsid w:val="00947073"/>
    <w:rsid w:val="00972D72"/>
    <w:rsid w:val="00975A9F"/>
    <w:rsid w:val="00984D9F"/>
    <w:rsid w:val="00984DBD"/>
    <w:rsid w:val="009A31C6"/>
    <w:rsid w:val="009A4922"/>
    <w:rsid w:val="009B44F2"/>
    <w:rsid w:val="009B7636"/>
    <w:rsid w:val="009C29FF"/>
    <w:rsid w:val="009C3361"/>
    <w:rsid w:val="009C5BB8"/>
    <w:rsid w:val="009F4E57"/>
    <w:rsid w:val="009F64B0"/>
    <w:rsid w:val="00A01876"/>
    <w:rsid w:val="00A03114"/>
    <w:rsid w:val="00A06477"/>
    <w:rsid w:val="00A13679"/>
    <w:rsid w:val="00A15E10"/>
    <w:rsid w:val="00A2783E"/>
    <w:rsid w:val="00A44DF6"/>
    <w:rsid w:val="00A533F4"/>
    <w:rsid w:val="00A5637A"/>
    <w:rsid w:val="00A5786A"/>
    <w:rsid w:val="00A659BC"/>
    <w:rsid w:val="00A756CE"/>
    <w:rsid w:val="00A8635B"/>
    <w:rsid w:val="00A90350"/>
    <w:rsid w:val="00A90D6D"/>
    <w:rsid w:val="00A9141B"/>
    <w:rsid w:val="00A955EA"/>
    <w:rsid w:val="00A97658"/>
    <w:rsid w:val="00A97C77"/>
    <w:rsid w:val="00AA0D34"/>
    <w:rsid w:val="00B073D8"/>
    <w:rsid w:val="00B174B1"/>
    <w:rsid w:val="00B215A9"/>
    <w:rsid w:val="00B23F2B"/>
    <w:rsid w:val="00B541E7"/>
    <w:rsid w:val="00B57BCF"/>
    <w:rsid w:val="00B66C2D"/>
    <w:rsid w:val="00B726B3"/>
    <w:rsid w:val="00B80519"/>
    <w:rsid w:val="00B86A4D"/>
    <w:rsid w:val="00B92A17"/>
    <w:rsid w:val="00B954ED"/>
    <w:rsid w:val="00BA6283"/>
    <w:rsid w:val="00BC2640"/>
    <w:rsid w:val="00BD0201"/>
    <w:rsid w:val="00BE768A"/>
    <w:rsid w:val="00BE7EFF"/>
    <w:rsid w:val="00C001EA"/>
    <w:rsid w:val="00C03FAE"/>
    <w:rsid w:val="00C12656"/>
    <w:rsid w:val="00C128BF"/>
    <w:rsid w:val="00C13F84"/>
    <w:rsid w:val="00C14EF9"/>
    <w:rsid w:val="00C15D42"/>
    <w:rsid w:val="00C266B8"/>
    <w:rsid w:val="00C316FC"/>
    <w:rsid w:val="00C31EF5"/>
    <w:rsid w:val="00C45F28"/>
    <w:rsid w:val="00C51DDF"/>
    <w:rsid w:val="00C64A57"/>
    <w:rsid w:val="00C77EB0"/>
    <w:rsid w:val="00C8383F"/>
    <w:rsid w:val="00C839AE"/>
    <w:rsid w:val="00C86A16"/>
    <w:rsid w:val="00C91A7E"/>
    <w:rsid w:val="00CB1CC6"/>
    <w:rsid w:val="00CC08FC"/>
    <w:rsid w:val="00CC6525"/>
    <w:rsid w:val="00CD3A36"/>
    <w:rsid w:val="00CD56A5"/>
    <w:rsid w:val="00CD7E2B"/>
    <w:rsid w:val="00CE0DC9"/>
    <w:rsid w:val="00CE1D91"/>
    <w:rsid w:val="00CE2A0A"/>
    <w:rsid w:val="00CE5463"/>
    <w:rsid w:val="00CE569B"/>
    <w:rsid w:val="00CF1451"/>
    <w:rsid w:val="00D0169A"/>
    <w:rsid w:val="00D034D1"/>
    <w:rsid w:val="00D07353"/>
    <w:rsid w:val="00D10459"/>
    <w:rsid w:val="00D32504"/>
    <w:rsid w:val="00D355AF"/>
    <w:rsid w:val="00D473C7"/>
    <w:rsid w:val="00D47600"/>
    <w:rsid w:val="00D62247"/>
    <w:rsid w:val="00D66D3F"/>
    <w:rsid w:val="00D719A7"/>
    <w:rsid w:val="00D72E21"/>
    <w:rsid w:val="00D7322A"/>
    <w:rsid w:val="00D81FCE"/>
    <w:rsid w:val="00D84A51"/>
    <w:rsid w:val="00D869CF"/>
    <w:rsid w:val="00DB0557"/>
    <w:rsid w:val="00DD0FC5"/>
    <w:rsid w:val="00DE38C9"/>
    <w:rsid w:val="00DE5A5E"/>
    <w:rsid w:val="00DE6647"/>
    <w:rsid w:val="00DF1D2C"/>
    <w:rsid w:val="00DF4DCC"/>
    <w:rsid w:val="00DF4F64"/>
    <w:rsid w:val="00DF684B"/>
    <w:rsid w:val="00E004A7"/>
    <w:rsid w:val="00E16D1A"/>
    <w:rsid w:val="00E17AD9"/>
    <w:rsid w:val="00E17BB7"/>
    <w:rsid w:val="00E27D7E"/>
    <w:rsid w:val="00E31D82"/>
    <w:rsid w:val="00E3544C"/>
    <w:rsid w:val="00E377CD"/>
    <w:rsid w:val="00E444B8"/>
    <w:rsid w:val="00E46D5A"/>
    <w:rsid w:val="00E46E7A"/>
    <w:rsid w:val="00E47EA1"/>
    <w:rsid w:val="00E52C87"/>
    <w:rsid w:val="00E53365"/>
    <w:rsid w:val="00E81BA8"/>
    <w:rsid w:val="00E82DD8"/>
    <w:rsid w:val="00E84C8D"/>
    <w:rsid w:val="00E87110"/>
    <w:rsid w:val="00EA25DA"/>
    <w:rsid w:val="00EA64D6"/>
    <w:rsid w:val="00EC404B"/>
    <w:rsid w:val="00ED572D"/>
    <w:rsid w:val="00EE7951"/>
    <w:rsid w:val="00EF571F"/>
    <w:rsid w:val="00F059BD"/>
    <w:rsid w:val="00F05B3B"/>
    <w:rsid w:val="00F136ED"/>
    <w:rsid w:val="00F138BB"/>
    <w:rsid w:val="00F23CF9"/>
    <w:rsid w:val="00F34804"/>
    <w:rsid w:val="00F358B7"/>
    <w:rsid w:val="00F37247"/>
    <w:rsid w:val="00F50C07"/>
    <w:rsid w:val="00F5734D"/>
    <w:rsid w:val="00F65472"/>
    <w:rsid w:val="00F67052"/>
    <w:rsid w:val="00F84150"/>
    <w:rsid w:val="00FA604B"/>
    <w:rsid w:val="00FA798D"/>
    <w:rsid w:val="00FC3455"/>
    <w:rsid w:val="00FD3B05"/>
    <w:rsid w:val="00FE1405"/>
    <w:rsid w:val="00FF564B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2E76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2E76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2FB56A-BB66-4539-A504-4AA727C90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760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4</cp:revision>
  <cp:lastPrinted>2022-08-08T17:19:00Z</cp:lastPrinted>
  <dcterms:created xsi:type="dcterms:W3CDTF">2022-08-09T13:38:00Z</dcterms:created>
  <dcterms:modified xsi:type="dcterms:W3CDTF">2022-08-15T16:40:00Z</dcterms:modified>
</cp:coreProperties>
</file>