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8FE" w:rsidRPr="00CD1AAC" w:rsidRDefault="008818FE" w:rsidP="00A87558">
      <w:pPr>
        <w:rPr>
          <w:rFonts w:ascii="Arial" w:hAnsi="Arial" w:cs="Arial"/>
          <w:b/>
        </w:rPr>
      </w:pPr>
    </w:p>
    <w:p w:rsidR="00CD1AAC" w:rsidRPr="00CD1AAC" w:rsidRDefault="00CD1AAC" w:rsidP="00A87558">
      <w:pPr>
        <w:rPr>
          <w:rFonts w:ascii="Arial" w:hAnsi="Arial" w:cs="Arial"/>
          <w:b/>
        </w:rPr>
      </w:pPr>
    </w:p>
    <w:p w:rsidR="00CD1AAC" w:rsidRPr="00CD1AAC" w:rsidRDefault="00CD1AAC" w:rsidP="00CD1AAC">
      <w:pPr>
        <w:pStyle w:val="NormalWeb"/>
        <w:jc w:val="center"/>
        <w:rPr>
          <w:rFonts w:ascii="Arial" w:hAnsi="Arial" w:cs="Arial"/>
          <w:b/>
          <w:color w:val="000000"/>
          <w:u w:val="single"/>
        </w:rPr>
      </w:pPr>
      <w:r w:rsidRPr="00CD1AAC">
        <w:rPr>
          <w:rFonts w:ascii="Arial" w:hAnsi="Arial" w:cs="Arial"/>
          <w:b/>
          <w:color w:val="000000"/>
          <w:u w:val="single"/>
        </w:rPr>
        <w:t xml:space="preserve">PORTARIA Nº </w:t>
      </w:r>
      <w:r w:rsidRPr="00CD1AAC">
        <w:rPr>
          <w:rFonts w:ascii="Arial" w:hAnsi="Arial" w:cs="Arial"/>
          <w:b/>
          <w:color w:val="000000"/>
          <w:u w:val="single"/>
        </w:rPr>
        <w:t>05</w:t>
      </w:r>
      <w:r w:rsidRPr="00CD1AAC">
        <w:rPr>
          <w:rFonts w:ascii="Arial" w:hAnsi="Arial" w:cs="Arial"/>
          <w:b/>
          <w:color w:val="000000"/>
          <w:u w:val="single"/>
        </w:rPr>
        <w:t>, de 17 de março de 2022</w:t>
      </w:r>
    </w:p>
    <w:p w:rsidR="00CD1AAC" w:rsidRPr="00CD1AAC" w:rsidRDefault="00CD1AAC" w:rsidP="00CD1AAC">
      <w:pPr>
        <w:pStyle w:val="NormalWeb"/>
        <w:ind w:left="1843"/>
        <w:jc w:val="both"/>
        <w:rPr>
          <w:rFonts w:ascii="Arial" w:hAnsi="Arial" w:cs="Arial"/>
          <w:b/>
          <w:caps/>
        </w:rPr>
      </w:pPr>
      <w:r w:rsidRPr="00CD1AAC">
        <w:rPr>
          <w:rFonts w:ascii="Arial" w:hAnsi="Arial" w:cs="Arial"/>
          <w:b/>
          <w:caps/>
        </w:rPr>
        <w:t>REVOGA AS PORTARIAS Nº 7 E 8 DE MARÇO DE 2021, QUE instituíram do AS reuniões de modo remoto – participação on-line, das comissões e do plenário, pelo tempo que perdurar as restrições às reuniões presenciais no Município de Anchieta</w:t>
      </w:r>
    </w:p>
    <w:p w:rsidR="00CD1AAC" w:rsidRPr="00CD1AAC" w:rsidRDefault="00CD1AAC" w:rsidP="00CD1AAC">
      <w:pPr>
        <w:pStyle w:val="NormalWeb"/>
        <w:jc w:val="both"/>
        <w:rPr>
          <w:rFonts w:ascii="Arial" w:hAnsi="Arial" w:cs="Arial"/>
          <w:b/>
          <w:color w:val="000000"/>
          <w:u w:val="single"/>
        </w:rPr>
      </w:pPr>
    </w:p>
    <w:p w:rsidR="00CD1AAC" w:rsidRPr="00CD1AAC" w:rsidRDefault="00CD1AAC" w:rsidP="00CD1AAC">
      <w:pPr>
        <w:pStyle w:val="NormalWeb"/>
        <w:jc w:val="both"/>
        <w:rPr>
          <w:rFonts w:ascii="Arial" w:hAnsi="Arial" w:cs="Arial"/>
          <w:color w:val="000000"/>
        </w:rPr>
      </w:pPr>
      <w:r w:rsidRPr="00CD1AAC">
        <w:rPr>
          <w:rFonts w:ascii="Arial" w:hAnsi="Arial" w:cs="Arial"/>
          <w:color w:val="000000"/>
        </w:rPr>
        <w:t>A Presidente da Câmara Municipal de Vereadores de Anchieta, Estado de Santa Catarina, usando das atribuições que lhe são conferidas pelas normas constitucionais e legais, e</w:t>
      </w:r>
    </w:p>
    <w:p w:rsidR="00CD1AAC" w:rsidRPr="00CD1AAC" w:rsidRDefault="00CD1AAC" w:rsidP="00CD1AAC">
      <w:pPr>
        <w:spacing w:before="120"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D1AAC">
        <w:rPr>
          <w:rFonts w:ascii="Arial" w:hAnsi="Arial" w:cs="Arial"/>
          <w:b/>
          <w:color w:val="000000"/>
        </w:rPr>
        <w:t>CONSIDERANDO</w:t>
      </w:r>
      <w:r w:rsidRPr="00CD1AAC">
        <w:rPr>
          <w:rFonts w:ascii="Arial" w:hAnsi="Arial" w:cs="Arial"/>
          <w:color w:val="000000"/>
        </w:rPr>
        <w:t xml:space="preserve"> o considerado avanço no sistema vacinal completo contra a COVID-19 no Município de Anchieta;</w:t>
      </w:r>
    </w:p>
    <w:p w:rsidR="00CD1AAC" w:rsidRPr="00CD1AAC" w:rsidRDefault="00CD1AAC" w:rsidP="00CD1AAC">
      <w:pPr>
        <w:pStyle w:val="NormalWeb"/>
        <w:jc w:val="both"/>
        <w:rPr>
          <w:rFonts w:ascii="Arial" w:hAnsi="Arial" w:cs="Arial"/>
          <w:color w:val="000000"/>
        </w:rPr>
      </w:pPr>
      <w:r w:rsidRPr="00CD1AAC">
        <w:rPr>
          <w:rFonts w:ascii="Arial" w:hAnsi="Arial" w:cs="Arial"/>
          <w:b/>
          <w:color w:val="000000"/>
        </w:rPr>
        <w:t>CONSIDERANDO</w:t>
      </w:r>
      <w:r w:rsidRPr="00CD1AAC">
        <w:rPr>
          <w:rFonts w:ascii="Arial" w:hAnsi="Arial" w:cs="Arial"/>
          <w:color w:val="000000"/>
        </w:rPr>
        <w:t xml:space="preserve"> que o Decreto Estadual n.</w:t>
      </w:r>
      <w:r w:rsidRPr="00CD1AAC">
        <w:rPr>
          <w:rFonts w:ascii="Arial" w:hAnsi="Arial" w:cs="Arial"/>
          <w:color w:val="555555"/>
          <w:sz w:val="21"/>
          <w:szCs w:val="21"/>
          <w:shd w:val="clear" w:color="auto" w:fill="FFFFFF"/>
        </w:rPr>
        <w:t xml:space="preserve"> 1.794, de 12 e março de 2022,</w:t>
      </w:r>
      <w:r w:rsidRPr="00CD1AAC">
        <w:rPr>
          <w:rFonts w:ascii="Arial" w:hAnsi="Arial" w:cs="Arial"/>
          <w:color w:val="000000"/>
        </w:rPr>
        <w:t xml:space="preserve"> flexibilizou </w:t>
      </w:r>
      <w:bookmarkStart w:id="0" w:name="_GoBack"/>
      <w:r w:rsidRPr="00CD1AAC">
        <w:rPr>
          <w:rFonts w:ascii="Arial" w:hAnsi="Arial" w:cs="Arial"/>
          <w:color w:val="000000"/>
        </w:rPr>
        <w:t xml:space="preserve">as medidas de enfrentamento ao COVID-19. </w:t>
      </w:r>
    </w:p>
    <w:bookmarkEnd w:id="0"/>
    <w:p w:rsidR="00CD1AAC" w:rsidRPr="00CD1AAC" w:rsidRDefault="00CD1AAC" w:rsidP="00CD1AAC">
      <w:pPr>
        <w:spacing w:before="120" w:after="12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CD1AAC">
        <w:rPr>
          <w:rFonts w:ascii="Arial" w:hAnsi="Arial" w:cs="Arial"/>
          <w:b/>
          <w:color w:val="000000"/>
        </w:rPr>
        <w:t>CONSIDERANDO</w:t>
      </w:r>
      <w:r w:rsidRPr="00CD1AAC">
        <w:rPr>
          <w:rFonts w:ascii="Arial" w:hAnsi="Arial" w:cs="Arial"/>
          <w:color w:val="000000"/>
        </w:rPr>
        <w:t xml:space="preserve"> que a Câmara de Vereadores, pela Resolução nº 1, de 15 de fevereiro de 2022 </w:t>
      </w:r>
      <w:r w:rsidRPr="00CD1AAC">
        <w:rPr>
          <w:rFonts w:ascii="Arial" w:hAnsi="Arial" w:cs="Arial"/>
          <w:bCs/>
          <w:sz w:val="24"/>
          <w:szCs w:val="24"/>
        </w:rPr>
        <w:t xml:space="preserve">estabeleceu que o Plenário da Câmara de Vereadores de Anchieta, </w:t>
      </w:r>
      <w:r w:rsidRPr="00CD1AAC">
        <w:rPr>
          <w:rFonts w:ascii="Arial" w:hAnsi="Arial" w:cs="Arial"/>
          <w:sz w:val="24"/>
          <w:szCs w:val="24"/>
        </w:rPr>
        <w:t xml:space="preserve">reunir-se-á nas suas nas </w:t>
      </w:r>
      <w:r w:rsidRPr="00CD1AAC">
        <w:rPr>
          <w:rFonts w:ascii="Arial" w:hAnsi="Arial" w:cs="Arial"/>
          <w:bCs/>
          <w:sz w:val="24"/>
          <w:szCs w:val="24"/>
        </w:rPr>
        <w:t xml:space="preserve">quintas feiras, </w:t>
      </w:r>
      <w:smartTag w:uri="schemas-houaiss/acao" w:element="dm">
        <w:r w:rsidRPr="00CD1AAC">
          <w:rPr>
            <w:rFonts w:ascii="Arial" w:hAnsi="Arial" w:cs="Arial"/>
            <w:bCs/>
            <w:sz w:val="24"/>
            <w:szCs w:val="24"/>
          </w:rPr>
          <w:t>independente</w:t>
        </w:r>
      </w:smartTag>
      <w:r w:rsidRPr="00CD1AAC">
        <w:rPr>
          <w:rFonts w:ascii="Arial" w:hAnsi="Arial" w:cs="Arial"/>
          <w:bCs/>
          <w:sz w:val="24"/>
          <w:szCs w:val="24"/>
        </w:rPr>
        <w:t xml:space="preserve"> de convocação, </w:t>
      </w:r>
      <w:smartTag w:uri="schemas-houaiss/mini" w:element="verbetes">
        <w:r w:rsidRPr="00CD1AAC">
          <w:rPr>
            <w:rFonts w:ascii="Arial" w:hAnsi="Arial" w:cs="Arial"/>
            <w:bCs/>
            <w:sz w:val="24"/>
            <w:szCs w:val="24"/>
          </w:rPr>
          <w:t>com</w:t>
        </w:r>
      </w:smartTag>
      <w:r w:rsidRPr="00CD1AAC">
        <w:rPr>
          <w:rFonts w:ascii="Arial" w:hAnsi="Arial" w:cs="Arial"/>
          <w:bCs/>
          <w:sz w:val="24"/>
          <w:szCs w:val="24"/>
        </w:rPr>
        <w:t xml:space="preserve"> </w:t>
      </w:r>
      <w:smartTag w:uri="schemas-houaiss/mini" w:element="verbetes">
        <w:r w:rsidRPr="00CD1AAC">
          <w:rPr>
            <w:rFonts w:ascii="Arial" w:hAnsi="Arial" w:cs="Arial"/>
            <w:bCs/>
            <w:sz w:val="24"/>
            <w:szCs w:val="24"/>
          </w:rPr>
          <w:t>início</w:t>
        </w:r>
      </w:smartTag>
      <w:r w:rsidRPr="00CD1AAC">
        <w:rPr>
          <w:rFonts w:ascii="Arial" w:hAnsi="Arial" w:cs="Arial"/>
          <w:bCs/>
          <w:sz w:val="24"/>
          <w:szCs w:val="24"/>
        </w:rPr>
        <w:t xml:space="preserve"> às 19hs00min.</w:t>
      </w:r>
    </w:p>
    <w:p w:rsidR="00CD1AAC" w:rsidRPr="00CD1AAC" w:rsidRDefault="00CD1AAC" w:rsidP="00CD1AAC">
      <w:pPr>
        <w:pStyle w:val="NormalWeb"/>
        <w:jc w:val="both"/>
        <w:rPr>
          <w:rFonts w:ascii="Arial" w:hAnsi="Arial" w:cs="Arial"/>
          <w:b/>
          <w:color w:val="000000"/>
        </w:rPr>
      </w:pPr>
    </w:p>
    <w:p w:rsidR="00CD1AAC" w:rsidRPr="00CD1AAC" w:rsidRDefault="00CD1AAC" w:rsidP="00CD1AAC">
      <w:pPr>
        <w:pStyle w:val="NormalWeb"/>
        <w:jc w:val="both"/>
        <w:rPr>
          <w:rFonts w:ascii="Arial" w:hAnsi="Arial" w:cs="Arial"/>
          <w:b/>
          <w:color w:val="000000"/>
        </w:rPr>
      </w:pPr>
      <w:r w:rsidRPr="00CD1AAC">
        <w:rPr>
          <w:rFonts w:ascii="Arial" w:hAnsi="Arial" w:cs="Arial"/>
          <w:b/>
          <w:color w:val="000000"/>
        </w:rPr>
        <w:t>RESOLVE:</w:t>
      </w:r>
    </w:p>
    <w:p w:rsidR="00CD1AAC" w:rsidRPr="00CD1AAC" w:rsidRDefault="00CD1AAC" w:rsidP="00CD1AAC">
      <w:pPr>
        <w:pStyle w:val="NormalWeb"/>
        <w:jc w:val="both"/>
        <w:rPr>
          <w:rFonts w:ascii="Arial" w:hAnsi="Arial" w:cs="Arial"/>
          <w:color w:val="000000"/>
        </w:rPr>
      </w:pPr>
      <w:r w:rsidRPr="00CD1AAC">
        <w:rPr>
          <w:rFonts w:ascii="Arial" w:hAnsi="Arial" w:cs="Arial"/>
          <w:color w:val="000000"/>
        </w:rPr>
        <w:t xml:space="preserve">Art. 1º Fica revogada a Portaria nº 7, de 07 de março de 2021 e a Portaria nº 8, de 23 de março de 2021. </w:t>
      </w:r>
    </w:p>
    <w:p w:rsidR="00CD1AAC" w:rsidRPr="00CD1AAC" w:rsidRDefault="00CD1AAC" w:rsidP="00CD1AAC">
      <w:pPr>
        <w:pStyle w:val="NormalWeb"/>
        <w:jc w:val="both"/>
        <w:rPr>
          <w:rFonts w:ascii="Arial" w:hAnsi="Arial" w:cs="Arial"/>
          <w:color w:val="000000"/>
        </w:rPr>
      </w:pPr>
      <w:r w:rsidRPr="00CD1AAC">
        <w:rPr>
          <w:rFonts w:ascii="Arial" w:hAnsi="Arial" w:cs="Arial"/>
          <w:color w:val="000000"/>
        </w:rPr>
        <w:t xml:space="preserve">Art. 2º Esta Portaria entra em vigor na data de sua publicação. </w:t>
      </w:r>
    </w:p>
    <w:p w:rsidR="00CD1AAC" w:rsidRPr="00CD1AAC" w:rsidRDefault="00CD1AAC" w:rsidP="00CD1AAC">
      <w:pPr>
        <w:rPr>
          <w:rFonts w:ascii="Arial" w:hAnsi="Arial" w:cs="Arial"/>
        </w:rPr>
      </w:pPr>
    </w:p>
    <w:p w:rsidR="00CD1AAC" w:rsidRPr="00CD1AAC" w:rsidRDefault="00CD1AAC" w:rsidP="00CD1AAC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CD1AAC">
        <w:rPr>
          <w:rFonts w:ascii="Arial" w:eastAsia="Calibri" w:hAnsi="Arial" w:cs="Arial"/>
          <w:sz w:val="24"/>
          <w:szCs w:val="24"/>
        </w:rPr>
        <w:t>Anchieta</w:t>
      </w:r>
      <w:r w:rsidRPr="00CD1AAC">
        <w:rPr>
          <w:rFonts w:ascii="Arial" w:hAnsi="Arial" w:cs="Arial"/>
          <w:sz w:val="24"/>
          <w:szCs w:val="24"/>
        </w:rPr>
        <w:t>/</w:t>
      </w:r>
      <w:r w:rsidRPr="00CD1AAC">
        <w:rPr>
          <w:rFonts w:ascii="Arial" w:eastAsia="Calibri" w:hAnsi="Arial" w:cs="Arial"/>
          <w:sz w:val="24"/>
          <w:szCs w:val="24"/>
        </w:rPr>
        <w:t>SC, 17 de março de 2022.</w:t>
      </w:r>
    </w:p>
    <w:p w:rsidR="00CD1AAC" w:rsidRDefault="00CD1AAC" w:rsidP="00CD1AAC">
      <w:pPr>
        <w:spacing w:before="120" w:after="120" w:line="240" w:lineRule="auto"/>
        <w:ind w:firstLine="709"/>
        <w:jc w:val="center"/>
        <w:rPr>
          <w:rFonts w:ascii="Arial" w:eastAsia="Calibri" w:hAnsi="Arial" w:cs="Arial"/>
          <w:sz w:val="24"/>
          <w:szCs w:val="24"/>
        </w:rPr>
      </w:pPr>
    </w:p>
    <w:p w:rsidR="00CD1AAC" w:rsidRPr="00CD1AAC" w:rsidRDefault="00CD1AAC" w:rsidP="00CD1AAC">
      <w:pPr>
        <w:spacing w:before="120" w:after="120" w:line="240" w:lineRule="auto"/>
        <w:ind w:firstLine="709"/>
        <w:jc w:val="center"/>
        <w:rPr>
          <w:rFonts w:ascii="Arial" w:eastAsia="Calibri" w:hAnsi="Arial" w:cs="Arial"/>
          <w:sz w:val="24"/>
          <w:szCs w:val="24"/>
        </w:rPr>
      </w:pPr>
    </w:p>
    <w:p w:rsidR="00CD1AAC" w:rsidRPr="00CD1AAC" w:rsidRDefault="00CD1AAC" w:rsidP="00CD1AAC">
      <w:pPr>
        <w:spacing w:before="120" w:after="0" w:line="240" w:lineRule="auto"/>
        <w:ind w:firstLine="709"/>
        <w:jc w:val="center"/>
        <w:rPr>
          <w:rFonts w:ascii="Arial" w:eastAsia="Calibri" w:hAnsi="Arial" w:cs="Arial"/>
          <w:sz w:val="24"/>
          <w:szCs w:val="24"/>
        </w:rPr>
      </w:pPr>
    </w:p>
    <w:p w:rsidR="00CD1AAC" w:rsidRPr="00CD1AAC" w:rsidRDefault="00CD1AAC" w:rsidP="00CD1AAC">
      <w:pPr>
        <w:spacing w:before="120" w:after="0" w:line="240" w:lineRule="auto"/>
        <w:jc w:val="center"/>
        <w:rPr>
          <w:rFonts w:ascii="Arial" w:eastAsia="Calibri" w:hAnsi="Arial" w:cs="Arial"/>
          <w:b/>
          <w:iCs/>
          <w:caps/>
          <w:sz w:val="24"/>
          <w:szCs w:val="24"/>
        </w:rPr>
      </w:pPr>
      <w:r w:rsidRPr="00CD1AAC">
        <w:rPr>
          <w:rFonts w:ascii="Arial" w:eastAsia="Calibri" w:hAnsi="Arial" w:cs="Arial"/>
          <w:b/>
          <w:iCs/>
          <w:caps/>
          <w:sz w:val="24"/>
          <w:szCs w:val="24"/>
        </w:rPr>
        <w:t>CARLA MARINA TREMARIN</w:t>
      </w:r>
    </w:p>
    <w:p w:rsidR="00CD1AAC" w:rsidRPr="00CD1AAC" w:rsidRDefault="00CD1AAC" w:rsidP="00CD1AAC">
      <w:pPr>
        <w:spacing w:before="120" w:after="0" w:line="240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CD1AAC">
        <w:rPr>
          <w:rFonts w:ascii="Arial" w:eastAsia="Calibri" w:hAnsi="Arial" w:cs="Arial"/>
          <w:b/>
          <w:bCs/>
          <w:sz w:val="24"/>
          <w:szCs w:val="24"/>
        </w:rPr>
        <w:t>Presidenta da Câmara</w:t>
      </w:r>
    </w:p>
    <w:p w:rsidR="00CD1AAC" w:rsidRPr="006305CF" w:rsidRDefault="00CD1AAC" w:rsidP="00CD1AAC">
      <w:pPr>
        <w:spacing w:before="120" w:after="120" w:line="240" w:lineRule="auto"/>
        <w:ind w:firstLine="709"/>
        <w:rPr>
          <w:rFonts w:ascii="Arial" w:hAnsi="Arial" w:cs="Arial"/>
          <w:sz w:val="24"/>
          <w:szCs w:val="24"/>
        </w:rPr>
      </w:pPr>
    </w:p>
    <w:p w:rsidR="008818FE" w:rsidRPr="00A87558" w:rsidRDefault="008818FE" w:rsidP="00A87558">
      <w:pPr>
        <w:rPr>
          <w:rFonts w:ascii="Times New Roman" w:hAnsi="Times New Roman" w:cs="Times New Roman"/>
          <w:sz w:val="24"/>
        </w:rPr>
      </w:pPr>
    </w:p>
    <w:sectPr w:rsidR="008818FE" w:rsidRPr="00A87558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F77" w:rsidRDefault="00426F77">
      <w:pPr>
        <w:spacing w:after="0" w:line="240" w:lineRule="auto"/>
      </w:pPr>
      <w:r>
        <w:separator/>
      </w:r>
    </w:p>
  </w:endnote>
  <w:endnote w:type="continuationSeparator" w:id="0">
    <w:p w:rsidR="00426F77" w:rsidRDefault="00426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F77" w:rsidRDefault="00426F77">
      <w:pPr>
        <w:spacing w:after="0" w:line="240" w:lineRule="auto"/>
      </w:pPr>
      <w:r>
        <w:separator/>
      </w:r>
    </w:p>
  </w:footnote>
  <w:footnote w:type="continuationSeparator" w:id="0">
    <w:p w:rsidR="00426F77" w:rsidRDefault="00426F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26F7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26F7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426F77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D068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72579"/>
    <w:rsid w:val="00390CA7"/>
    <w:rsid w:val="00392C4F"/>
    <w:rsid w:val="003A7013"/>
    <w:rsid w:val="003D07C4"/>
    <w:rsid w:val="003D1F31"/>
    <w:rsid w:val="003D4BCE"/>
    <w:rsid w:val="00412AC5"/>
    <w:rsid w:val="0042456D"/>
    <w:rsid w:val="00426F77"/>
    <w:rsid w:val="00455DF6"/>
    <w:rsid w:val="004610C3"/>
    <w:rsid w:val="004720DF"/>
    <w:rsid w:val="00475822"/>
    <w:rsid w:val="004B5087"/>
    <w:rsid w:val="004E0875"/>
    <w:rsid w:val="004F2A8C"/>
    <w:rsid w:val="00500EBB"/>
    <w:rsid w:val="0053109C"/>
    <w:rsid w:val="0055297D"/>
    <w:rsid w:val="0057011C"/>
    <w:rsid w:val="00593066"/>
    <w:rsid w:val="00595BBE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3534"/>
    <w:rsid w:val="00744F89"/>
    <w:rsid w:val="00745293"/>
    <w:rsid w:val="00754B9F"/>
    <w:rsid w:val="00756635"/>
    <w:rsid w:val="007739ED"/>
    <w:rsid w:val="00773FA9"/>
    <w:rsid w:val="007870E8"/>
    <w:rsid w:val="007C0399"/>
    <w:rsid w:val="007C280F"/>
    <w:rsid w:val="007D36B7"/>
    <w:rsid w:val="007D50BD"/>
    <w:rsid w:val="007E3A8C"/>
    <w:rsid w:val="00804803"/>
    <w:rsid w:val="0081465B"/>
    <w:rsid w:val="0084235A"/>
    <w:rsid w:val="008446E0"/>
    <w:rsid w:val="008645F3"/>
    <w:rsid w:val="0086489C"/>
    <w:rsid w:val="00875AE5"/>
    <w:rsid w:val="008818FE"/>
    <w:rsid w:val="00884FAB"/>
    <w:rsid w:val="008907D5"/>
    <w:rsid w:val="008A160A"/>
    <w:rsid w:val="008B62CF"/>
    <w:rsid w:val="008D5330"/>
    <w:rsid w:val="008E6124"/>
    <w:rsid w:val="008F150D"/>
    <w:rsid w:val="008F5060"/>
    <w:rsid w:val="00906D4E"/>
    <w:rsid w:val="00911F4B"/>
    <w:rsid w:val="00991589"/>
    <w:rsid w:val="0099407A"/>
    <w:rsid w:val="009945F1"/>
    <w:rsid w:val="009C139E"/>
    <w:rsid w:val="009D09B8"/>
    <w:rsid w:val="009D2888"/>
    <w:rsid w:val="00A07791"/>
    <w:rsid w:val="00A34147"/>
    <w:rsid w:val="00A733DF"/>
    <w:rsid w:val="00A87558"/>
    <w:rsid w:val="00A93394"/>
    <w:rsid w:val="00AA61A4"/>
    <w:rsid w:val="00AB4447"/>
    <w:rsid w:val="00AF232B"/>
    <w:rsid w:val="00B31FA6"/>
    <w:rsid w:val="00B32FA5"/>
    <w:rsid w:val="00B70401"/>
    <w:rsid w:val="00B771A3"/>
    <w:rsid w:val="00B83923"/>
    <w:rsid w:val="00B841F2"/>
    <w:rsid w:val="00B97E65"/>
    <w:rsid w:val="00BE1D6E"/>
    <w:rsid w:val="00BE56FC"/>
    <w:rsid w:val="00BE6116"/>
    <w:rsid w:val="00C13CAA"/>
    <w:rsid w:val="00C22A51"/>
    <w:rsid w:val="00C40523"/>
    <w:rsid w:val="00C41634"/>
    <w:rsid w:val="00C503E4"/>
    <w:rsid w:val="00C57CA1"/>
    <w:rsid w:val="00C81C5B"/>
    <w:rsid w:val="00C83ED8"/>
    <w:rsid w:val="00CB227B"/>
    <w:rsid w:val="00CC7788"/>
    <w:rsid w:val="00CD1AAC"/>
    <w:rsid w:val="00CE0F19"/>
    <w:rsid w:val="00D00AEE"/>
    <w:rsid w:val="00D0616E"/>
    <w:rsid w:val="00D13591"/>
    <w:rsid w:val="00D20B96"/>
    <w:rsid w:val="00D22415"/>
    <w:rsid w:val="00D450A5"/>
    <w:rsid w:val="00D578E4"/>
    <w:rsid w:val="00D6654A"/>
    <w:rsid w:val="00D91C89"/>
    <w:rsid w:val="00DA17F6"/>
    <w:rsid w:val="00DD1390"/>
    <w:rsid w:val="00DD2291"/>
    <w:rsid w:val="00DE06A4"/>
    <w:rsid w:val="00E27BAB"/>
    <w:rsid w:val="00E405CF"/>
    <w:rsid w:val="00E7769C"/>
    <w:rsid w:val="00E8078A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E109D"/>
    <w:rsid w:val="00FE5EDB"/>
    <w:rsid w:val="00FF1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houaiss/mini" w:name="verbetes"/>
  <w:smartTagType w:namespaceuri="schemas-houaiss/acao" w:name="dm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styleId="Forte">
    <w:name w:val="Strong"/>
    <w:basedOn w:val="Fontepargpadro"/>
    <w:uiPriority w:val="22"/>
    <w:qFormat/>
    <w:rsid w:val="00DA17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F0643-0C34-4F26-9A73-7AD815DEA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2022-03-17T22:57:00Z</cp:lastPrinted>
  <dcterms:created xsi:type="dcterms:W3CDTF">2022-03-17T22:58:00Z</dcterms:created>
  <dcterms:modified xsi:type="dcterms:W3CDTF">2022-03-17T22:58:00Z</dcterms:modified>
</cp:coreProperties>
</file>