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2ABC" w:rsidRDefault="00472ABC" w:rsidP="00B34FF0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4F0631" w:rsidRDefault="004F0631" w:rsidP="00F358B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4F0631" w:rsidRDefault="004F0631" w:rsidP="00F358B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BE7EFF" w:rsidRDefault="00472ABC" w:rsidP="00F358B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A</w:t>
      </w:r>
      <w:r w:rsidR="0074012C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TA DA </w:t>
      </w:r>
      <w:r w:rsidR="00CF382D">
        <w:rPr>
          <w:rFonts w:ascii="Times New Roman" w:hAnsi="Times New Roman" w:cs="Times New Roman"/>
          <w:b/>
          <w:bCs/>
          <w:kern w:val="28"/>
          <w:sz w:val="24"/>
          <w:szCs w:val="24"/>
        </w:rPr>
        <w:t>3</w:t>
      </w:r>
      <w:r w:rsidR="00BE7EFF">
        <w:rPr>
          <w:rFonts w:ascii="Times New Roman" w:hAnsi="Times New Roman" w:cs="Times New Roman"/>
          <w:b/>
          <w:bCs/>
          <w:kern w:val="28"/>
          <w:sz w:val="24"/>
          <w:szCs w:val="24"/>
        </w:rPr>
        <w:t>.ª REUNIÃO ORDINÁRIA</w:t>
      </w: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BE7EFF" w:rsidRDefault="00874316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3.</w:t>
      </w:r>
      <w:r w:rsidR="00BE7EFF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:rsidR="00BE7EFF" w:rsidRDefault="000C2B5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6</w:t>
      </w:r>
      <w:r w:rsidR="00874316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472ABC" w:rsidRDefault="00472ABC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  <w:proofErr w:type="spellStart"/>
      <w:r>
        <w:rPr>
          <w:rFonts w:ascii="Times New Roman" w:hAnsi="Times New Roman" w:cs="Times New Roman"/>
          <w:kern w:val="28"/>
          <w:sz w:val="24"/>
          <w:szCs w:val="23"/>
        </w:rPr>
        <w:t>Aceguá</w:t>
      </w:r>
      <w:proofErr w:type="spellEnd"/>
      <w:r>
        <w:rPr>
          <w:rFonts w:ascii="Times New Roman" w:hAnsi="Times New Roman" w:cs="Times New Roman"/>
          <w:kern w:val="28"/>
          <w:sz w:val="24"/>
          <w:szCs w:val="23"/>
        </w:rPr>
        <w:t xml:space="preserve">, </w:t>
      </w:r>
      <w:r w:rsidR="00CF382D">
        <w:rPr>
          <w:rFonts w:ascii="Times New Roman" w:hAnsi="Times New Roman" w:cs="Times New Roman"/>
          <w:kern w:val="28"/>
          <w:sz w:val="24"/>
          <w:szCs w:val="23"/>
        </w:rPr>
        <w:t>22</w:t>
      </w:r>
      <w:r>
        <w:rPr>
          <w:rFonts w:ascii="Times New Roman" w:hAnsi="Times New Roman" w:cs="Times New Roman"/>
          <w:kern w:val="28"/>
          <w:sz w:val="24"/>
          <w:szCs w:val="23"/>
        </w:rPr>
        <w:t xml:space="preserve"> de fevereiro de 20</w:t>
      </w:r>
      <w:r w:rsidR="000C2B50">
        <w:rPr>
          <w:rFonts w:ascii="Times New Roman" w:hAnsi="Times New Roman" w:cs="Times New Roman"/>
          <w:kern w:val="28"/>
          <w:sz w:val="24"/>
          <w:szCs w:val="23"/>
        </w:rPr>
        <w:t>2</w:t>
      </w:r>
      <w:r w:rsidR="00874316">
        <w:rPr>
          <w:rFonts w:ascii="Times New Roman" w:hAnsi="Times New Roman" w:cs="Times New Roman"/>
          <w:kern w:val="28"/>
          <w:sz w:val="24"/>
          <w:szCs w:val="23"/>
        </w:rPr>
        <w:t>3</w:t>
      </w: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</w:p>
    <w:p w:rsidR="00472ABC" w:rsidRDefault="00472ABC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</w:p>
    <w:p w:rsidR="00BE7EFF" w:rsidRDefault="00E82DD8" w:rsidP="00BE5A8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>Ao</w:t>
      </w:r>
      <w:r w:rsidR="00874316">
        <w:rPr>
          <w:rFonts w:ascii="Times New Roman" w:hAnsi="Times New Roman" w:cs="Times New Roman"/>
          <w:kern w:val="28"/>
          <w:sz w:val="23"/>
          <w:szCs w:val="23"/>
        </w:rPr>
        <w:t xml:space="preserve">s </w:t>
      </w:r>
      <w:r w:rsidR="00CF382D">
        <w:rPr>
          <w:rFonts w:ascii="Times New Roman" w:hAnsi="Times New Roman" w:cs="Times New Roman"/>
          <w:kern w:val="28"/>
          <w:sz w:val="23"/>
          <w:szCs w:val="23"/>
        </w:rPr>
        <w:t xml:space="preserve">vinte e dois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dia</w:t>
      </w:r>
      <w:r w:rsidR="0046642B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do mês de fevereiro do ano de dois mil e </w:t>
      </w:r>
      <w:r w:rsidR="00856B5B">
        <w:rPr>
          <w:rFonts w:ascii="Times New Roman" w:hAnsi="Times New Roman" w:cs="Times New Roman"/>
          <w:kern w:val="28"/>
          <w:sz w:val="23"/>
          <w:szCs w:val="23"/>
        </w:rPr>
        <w:t>vinte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 xml:space="preserve"> e </w:t>
      </w:r>
      <w:r w:rsidR="00874316">
        <w:rPr>
          <w:rFonts w:ascii="Times New Roman" w:hAnsi="Times New Roman" w:cs="Times New Roman"/>
          <w:kern w:val="28"/>
          <w:sz w:val="23"/>
          <w:szCs w:val="23"/>
        </w:rPr>
        <w:t>três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, às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quinze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horas, no Plenário Ecesar Pintos, da Câmara Municipal de Vereadores de Aceguá, o Senhor Presidente, Vereador</w:t>
      </w:r>
      <w:r w:rsidR="004B0771">
        <w:rPr>
          <w:rFonts w:ascii="Times New Roman" w:hAnsi="Times New Roman" w:cs="Times New Roman"/>
          <w:kern w:val="28"/>
          <w:sz w:val="23"/>
          <w:szCs w:val="23"/>
        </w:rPr>
        <w:t xml:space="preserve"> Anderson Barcelos Corrêa-MDB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, após verificar a existência de número legal deu por aberta a Sessão, solicitando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 xml:space="preserve">ao 1.º </w:t>
      </w:r>
      <w:r w:rsidR="00743145">
        <w:rPr>
          <w:rFonts w:ascii="Times New Roman" w:hAnsi="Times New Roman" w:cs="Times New Roman"/>
          <w:kern w:val="28"/>
          <w:sz w:val="23"/>
          <w:szCs w:val="23"/>
        </w:rPr>
        <w:t>Secretár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io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>, Vereador</w:t>
      </w:r>
      <w:r w:rsidR="004B0771" w:rsidRPr="004B0771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4B0771">
        <w:rPr>
          <w:rFonts w:ascii="Times New Roman" w:hAnsi="Times New Roman" w:cs="Times New Roman"/>
          <w:kern w:val="28"/>
          <w:sz w:val="23"/>
          <w:szCs w:val="23"/>
        </w:rPr>
        <w:t>Dalmiro Almeida-PP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,</w:t>
      </w:r>
      <w:r w:rsidR="004B0771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>que procedesse a chamada dos demais Vereadores, estando presentes</w:t>
      </w:r>
      <w:r w:rsidR="00856B5B">
        <w:rPr>
          <w:rFonts w:ascii="Times New Roman" w:hAnsi="Times New Roman" w:cs="Times New Roman"/>
          <w:kern w:val="28"/>
          <w:sz w:val="23"/>
          <w:szCs w:val="23"/>
        </w:rPr>
        <w:t>, ainda,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pelo MDB: </w:t>
      </w:r>
      <w:r w:rsidR="004B0771">
        <w:rPr>
          <w:rFonts w:ascii="Times New Roman" w:hAnsi="Times New Roman" w:cs="Times New Roman"/>
          <w:kern w:val="28"/>
          <w:sz w:val="23"/>
          <w:szCs w:val="23"/>
        </w:rPr>
        <w:t xml:space="preserve">Júlio César Porciúncula Lemos e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Renato Souza da Silva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9D56A7">
        <w:rPr>
          <w:rFonts w:ascii="Times New Roman" w:hAnsi="Times New Roman" w:cs="Times New Roman"/>
          <w:kern w:val="28"/>
          <w:sz w:val="23"/>
          <w:szCs w:val="23"/>
        </w:rPr>
        <w:t xml:space="preserve"> pelo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9D56A7">
        <w:rPr>
          <w:rFonts w:ascii="Times New Roman" w:hAnsi="Times New Roman" w:cs="Times New Roman"/>
          <w:kern w:val="28"/>
          <w:sz w:val="23"/>
          <w:szCs w:val="23"/>
        </w:rPr>
        <w:t>P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SD: Alex Castillo de Los Santos;</w:t>
      </w:r>
      <w:r w:rsidR="009D56A7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7775A7">
        <w:rPr>
          <w:rFonts w:ascii="Times New Roman" w:hAnsi="Times New Roman" w:cs="Times New Roman"/>
          <w:kern w:val="28"/>
          <w:sz w:val="23"/>
          <w:szCs w:val="23"/>
        </w:rPr>
        <w:t xml:space="preserve">pelo PSDB: Émerson Vidal Ferreira e Jacqueline Ferreira e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pelo PT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B: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Jair Ardenchy e Pedro Morvan Ferrugem de Blanco</w:t>
      </w:r>
      <w:r w:rsidR="0046642B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743145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>
        <w:rPr>
          <w:rFonts w:ascii="Times New Roman" w:hAnsi="Times New Roman" w:cs="Times New Roman"/>
          <w:kern w:val="28"/>
          <w:sz w:val="24"/>
          <w:szCs w:val="24"/>
        </w:rPr>
        <w:t>Após</w:t>
      </w:r>
      <w:r w:rsidR="00BE7EFF" w:rsidRPr="00D473C7">
        <w:rPr>
          <w:rFonts w:ascii="Times New Roman" w:hAnsi="Times New Roman" w:cs="Times New Roman"/>
          <w:kern w:val="28"/>
          <w:sz w:val="23"/>
          <w:szCs w:val="23"/>
        </w:rPr>
        <w:t xml:space="preserve">, solicitou a </w:t>
      </w:r>
      <w:r w:rsidR="00BE7EFF" w:rsidRPr="00D7322A">
        <w:rPr>
          <w:rFonts w:ascii="Times New Roman" w:hAnsi="Times New Roman" w:cs="Times New Roman"/>
          <w:kern w:val="28"/>
          <w:sz w:val="23"/>
          <w:szCs w:val="23"/>
        </w:rPr>
        <w:t>leitura d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>a Ata da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 xml:space="preserve"> última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 xml:space="preserve"> Sessão 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Ordinária,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 xml:space="preserve"> que</w:t>
      </w:r>
      <w:r w:rsidR="00B34FF0">
        <w:rPr>
          <w:rFonts w:ascii="Times New Roman" w:hAnsi="Times New Roman" w:cs="Times New Roman"/>
          <w:kern w:val="28"/>
          <w:sz w:val="23"/>
          <w:szCs w:val="23"/>
        </w:rPr>
        <w:t>,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após discussão</w:t>
      </w:r>
      <w:r w:rsidR="00B34FF0">
        <w:rPr>
          <w:rFonts w:ascii="Times New Roman" w:hAnsi="Times New Roman" w:cs="Times New Roman"/>
          <w:kern w:val="28"/>
          <w:sz w:val="23"/>
          <w:szCs w:val="23"/>
        </w:rPr>
        <w:t>,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 xml:space="preserve">foi aprovada por 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unanimidade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 xml:space="preserve">. Prosseguindo, </w:t>
      </w:r>
      <w:r w:rsidR="00145EB8">
        <w:rPr>
          <w:rFonts w:ascii="Times New Roman" w:hAnsi="Times New Roman" w:cs="Times New Roman"/>
          <w:kern w:val="28"/>
          <w:sz w:val="23"/>
          <w:szCs w:val="23"/>
        </w:rPr>
        <w:t xml:space="preserve">solicitou a leitura do </w:t>
      </w:r>
      <w:r w:rsidR="00CF382D">
        <w:rPr>
          <w:rFonts w:ascii="Times New Roman" w:hAnsi="Times New Roman" w:cs="Times New Roman"/>
          <w:kern w:val="28"/>
          <w:sz w:val="23"/>
          <w:szCs w:val="23"/>
        </w:rPr>
        <w:t xml:space="preserve">EXPEDIENTE EXTERNO, onde constaram os protocolos </w:t>
      </w:r>
      <w:proofErr w:type="spellStart"/>
      <w:r w:rsidR="00CF382D">
        <w:rPr>
          <w:rFonts w:ascii="Times New Roman" w:hAnsi="Times New Roman" w:cs="Times New Roman"/>
          <w:kern w:val="28"/>
          <w:sz w:val="23"/>
          <w:szCs w:val="23"/>
        </w:rPr>
        <w:t>n.ºs</w:t>
      </w:r>
      <w:proofErr w:type="spellEnd"/>
      <w:r w:rsidR="00CF382D">
        <w:rPr>
          <w:rFonts w:ascii="Times New Roman" w:hAnsi="Times New Roman" w:cs="Times New Roman"/>
          <w:kern w:val="28"/>
          <w:sz w:val="23"/>
          <w:szCs w:val="23"/>
        </w:rPr>
        <w:t xml:space="preserve">: 049 a 057, 059 a 063, 065 e 071/2023. Na sequência, solicitou a leitura do </w:t>
      </w:r>
      <w:r w:rsidR="00145EB8">
        <w:rPr>
          <w:rFonts w:ascii="Times New Roman" w:hAnsi="Times New Roman" w:cs="Times New Roman"/>
          <w:kern w:val="28"/>
          <w:sz w:val="23"/>
          <w:szCs w:val="23"/>
        </w:rPr>
        <w:t xml:space="preserve">EXPEDIENTE INTERNO, onde constaram os requerimentos protocolados sob </w:t>
      </w:r>
      <w:proofErr w:type="spellStart"/>
      <w:r w:rsidR="00145EB8">
        <w:rPr>
          <w:rFonts w:ascii="Times New Roman" w:hAnsi="Times New Roman" w:cs="Times New Roman"/>
          <w:kern w:val="28"/>
          <w:sz w:val="23"/>
          <w:szCs w:val="23"/>
        </w:rPr>
        <w:t>n.ºs</w:t>
      </w:r>
      <w:proofErr w:type="spellEnd"/>
      <w:r w:rsidR="00145EB8">
        <w:rPr>
          <w:rFonts w:ascii="Times New Roman" w:hAnsi="Times New Roman" w:cs="Times New Roman"/>
          <w:kern w:val="28"/>
          <w:sz w:val="23"/>
          <w:szCs w:val="23"/>
        </w:rPr>
        <w:t xml:space="preserve">: </w:t>
      </w:r>
      <w:r w:rsidR="00CF382D">
        <w:rPr>
          <w:rFonts w:ascii="Times New Roman" w:hAnsi="Times New Roman" w:cs="Times New Roman"/>
          <w:kern w:val="28"/>
          <w:sz w:val="23"/>
          <w:szCs w:val="23"/>
        </w:rPr>
        <w:t>066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7C77F2">
        <w:rPr>
          <w:rFonts w:ascii="Times New Roman" w:hAnsi="Times New Roman" w:cs="Times New Roman"/>
          <w:kern w:val="28"/>
          <w:sz w:val="23"/>
          <w:szCs w:val="23"/>
        </w:rPr>
        <w:t>a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 xml:space="preserve"> 0</w:t>
      </w:r>
      <w:r w:rsidR="007C77F2">
        <w:rPr>
          <w:rFonts w:ascii="Times New Roman" w:hAnsi="Times New Roman" w:cs="Times New Roman"/>
          <w:kern w:val="28"/>
          <w:sz w:val="23"/>
          <w:szCs w:val="23"/>
        </w:rPr>
        <w:t>70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>/2023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 xml:space="preserve"> – Do Vereador Pedro de </w:t>
      </w:r>
      <w:r w:rsidR="004F0631">
        <w:rPr>
          <w:rFonts w:ascii="Times New Roman" w:hAnsi="Times New Roman" w:cs="Times New Roman"/>
          <w:kern w:val="28"/>
          <w:sz w:val="23"/>
          <w:szCs w:val="23"/>
        </w:rPr>
        <w:t xml:space="preserve">Blanco; 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0</w:t>
      </w:r>
      <w:r w:rsidR="007C77F2">
        <w:rPr>
          <w:rFonts w:ascii="Times New Roman" w:hAnsi="Times New Roman" w:cs="Times New Roman"/>
          <w:kern w:val="28"/>
          <w:sz w:val="23"/>
          <w:szCs w:val="23"/>
        </w:rPr>
        <w:t>77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/2023 – Da Comissão de Finanças e Orçamento.</w:t>
      </w:r>
      <w:r w:rsidR="00145EB8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867241">
        <w:rPr>
          <w:rFonts w:ascii="Times New Roman" w:hAnsi="Times New Roman"/>
          <w:sz w:val="23"/>
          <w:szCs w:val="23"/>
        </w:rPr>
        <w:t>Na sequência</w:t>
      </w:r>
      <w:r w:rsidR="00503615">
        <w:rPr>
          <w:rFonts w:ascii="Times New Roman" w:hAnsi="Times New Roman"/>
          <w:sz w:val="23"/>
          <w:szCs w:val="23"/>
        </w:rPr>
        <w:t xml:space="preserve">, passou para EXPLICAÇÕES PESSOAIS, quando fizeram uso da tribuna, os Vereadores </w:t>
      </w:r>
      <w:r w:rsidR="004F0631">
        <w:rPr>
          <w:rFonts w:ascii="Times New Roman" w:hAnsi="Times New Roman"/>
          <w:sz w:val="23"/>
          <w:szCs w:val="23"/>
        </w:rPr>
        <w:t xml:space="preserve">Pedro de Blanco, </w:t>
      </w:r>
      <w:r w:rsidR="007C77F2">
        <w:rPr>
          <w:rFonts w:ascii="Times New Roman" w:hAnsi="Times New Roman"/>
          <w:sz w:val="23"/>
          <w:szCs w:val="23"/>
        </w:rPr>
        <w:t xml:space="preserve">Émerson Vidal Ferreira, Alex </w:t>
      </w:r>
      <w:proofErr w:type="spellStart"/>
      <w:r w:rsidR="007C77F2">
        <w:rPr>
          <w:rFonts w:ascii="Times New Roman" w:hAnsi="Times New Roman"/>
          <w:sz w:val="23"/>
          <w:szCs w:val="23"/>
        </w:rPr>
        <w:t>Castillo</w:t>
      </w:r>
      <w:proofErr w:type="spellEnd"/>
      <w:r w:rsidR="007C77F2">
        <w:rPr>
          <w:rFonts w:ascii="Times New Roman" w:hAnsi="Times New Roman"/>
          <w:sz w:val="23"/>
          <w:szCs w:val="23"/>
        </w:rPr>
        <w:t xml:space="preserve"> de Los Santos</w:t>
      </w:r>
      <w:r w:rsidR="00EB1F07">
        <w:rPr>
          <w:rFonts w:ascii="Times New Roman" w:hAnsi="Times New Roman"/>
          <w:sz w:val="23"/>
          <w:szCs w:val="23"/>
        </w:rPr>
        <w:t>,</w:t>
      </w:r>
      <w:r w:rsidR="007C77F2">
        <w:rPr>
          <w:rFonts w:ascii="Times New Roman" w:hAnsi="Times New Roman"/>
          <w:sz w:val="23"/>
          <w:szCs w:val="23"/>
        </w:rPr>
        <w:t xml:space="preserve"> Renato Souza da Silva, Júlio César Lemos e </w:t>
      </w:r>
      <w:r w:rsidR="00867241">
        <w:rPr>
          <w:rFonts w:ascii="Times New Roman" w:hAnsi="Times New Roman"/>
          <w:sz w:val="23"/>
          <w:szCs w:val="23"/>
        </w:rPr>
        <w:t>Jacqueline Ferreira</w:t>
      </w:r>
      <w:r w:rsidR="007C77F2">
        <w:rPr>
          <w:rFonts w:ascii="Times New Roman" w:hAnsi="Times New Roman"/>
          <w:sz w:val="23"/>
          <w:szCs w:val="23"/>
        </w:rPr>
        <w:t>.</w:t>
      </w:r>
      <w:r w:rsidR="00867241">
        <w:rPr>
          <w:rFonts w:ascii="Times New Roman" w:hAnsi="Times New Roman"/>
          <w:sz w:val="23"/>
          <w:szCs w:val="23"/>
        </w:rPr>
        <w:t xml:space="preserve"> </w:t>
      </w:r>
      <w:r w:rsidR="007C77F2" w:rsidRPr="00935973">
        <w:rPr>
          <w:rFonts w:ascii="Times New Roman" w:hAnsi="Times New Roman" w:cs="Times New Roman"/>
          <w:kern w:val="28"/>
          <w:sz w:val="23"/>
          <w:szCs w:val="23"/>
        </w:rPr>
        <w:t xml:space="preserve">Após, </w:t>
      </w:r>
      <w:r w:rsidR="007C77F2" w:rsidRPr="00935973">
        <w:rPr>
          <w:rFonts w:ascii="Times New Roman" w:hAnsi="Times New Roman" w:cs="Times New Roman"/>
          <w:kern w:val="28"/>
          <w:sz w:val="24"/>
          <w:szCs w:val="23"/>
        </w:rPr>
        <w:t>havendo</w:t>
      </w:r>
      <w:r w:rsidR="007C77F2" w:rsidRPr="00935973">
        <w:rPr>
          <w:rFonts w:ascii="Times New Roman" w:hAnsi="Times New Roman" w:cs="Times New Roman"/>
          <w:kern w:val="28"/>
          <w:sz w:val="24"/>
          <w:szCs w:val="24"/>
        </w:rPr>
        <w:t xml:space="preserve"> número legal, o Presidente </w:t>
      </w:r>
      <w:r w:rsidR="007C77F2">
        <w:rPr>
          <w:rFonts w:ascii="Times New Roman" w:hAnsi="Times New Roman" w:cs="Times New Roman"/>
          <w:kern w:val="28"/>
          <w:sz w:val="24"/>
          <w:szCs w:val="24"/>
        </w:rPr>
        <w:t>deu</w:t>
      </w:r>
      <w:r w:rsidR="007C77F2" w:rsidRPr="00935973">
        <w:rPr>
          <w:rFonts w:ascii="Times New Roman" w:hAnsi="Times New Roman" w:cs="Times New Roman"/>
          <w:kern w:val="28"/>
          <w:sz w:val="24"/>
          <w:szCs w:val="24"/>
        </w:rPr>
        <w:t xml:space="preserve"> início</w:t>
      </w:r>
      <w:r w:rsidR="007C77F2">
        <w:rPr>
          <w:rFonts w:ascii="Times New Roman" w:hAnsi="Times New Roman" w:cs="Times New Roman"/>
          <w:kern w:val="28"/>
          <w:sz w:val="24"/>
          <w:szCs w:val="24"/>
        </w:rPr>
        <w:t xml:space="preserve"> à ORDEM DO DIA, para a votação do requerimento n.º</w:t>
      </w:r>
      <w:r w:rsidR="007C77F2" w:rsidRPr="00935973">
        <w:rPr>
          <w:rFonts w:ascii="Times New Roman" w:hAnsi="Times New Roman" w:cs="Times New Roman"/>
          <w:kern w:val="28"/>
          <w:sz w:val="24"/>
          <w:szCs w:val="24"/>
        </w:rPr>
        <w:t>:</w:t>
      </w:r>
      <w:r w:rsidR="007C77F2" w:rsidRPr="00935973">
        <w:rPr>
          <w:rFonts w:ascii="Times New Roman" w:hAnsi="Times New Roman"/>
          <w:sz w:val="23"/>
          <w:szCs w:val="23"/>
        </w:rPr>
        <w:t xml:space="preserve"> </w:t>
      </w:r>
      <w:r w:rsidR="007C77F2">
        <w:rPr>
          <w:rFonts w:ascii="Times New Roman" w:hAnsi="Times New Roman" w:cs="Times New Roman"/>
          <w:kern w:val="28"/>
          <w:sz w:val="23"/>
          <w:szCs w:val="23"/>
        </w:rPr>
        <w:t xml:space="preserve"> PROCESSO n.º 034/2023 – Da Vereadora JACQUELINE FERREIRA – “Requer a criação de Comissão Temporária para acompanhar os trabalhos do Fórum Regional de Desenvolvimento</w:t>
      </w:r>
      <w:r w:rsidR="00D92CD2">
        <w:rPr>
          <w:rFonts w:ascii="Times New Roman" w:hAnsi="Times New Roman" w:cs="Times New Roman"/>
          <w:kern w:val="28"/>
          <w:sz w:val="23"/>
          <w:szCs w:val="23"/>
        </w:rPr>
        <w:t>, Manejo das águas e combate aos efeitos das estiagens”, aprovado por unanimidade. Ato contínuo, o Presidente solicitou aos Líderes de Bancada, a indicação de seus representantes para formação de dita Comiss</w:t>
      </w:r>
      <w:r w:rsidR="005B2B1B">
        <w:rPr>
          <w:rFonts w:ascii="Times New Roman" w:hAnsi="Times New Roman" w:cs="Times New Roman"/>
          <w:kern w:val="28"/>
          <w:sz w:val="23"/>
          <w:szCs w:val="23"/>
        </w:rPr>
        <w:t xml:space="preserve">ão, tendo sido indicados: pelo </w:t>
      </w:r>
      <w:r w:rsidR="00D92CD2">
        <w:rPr>
          <w:rFonts w:ascii="Times New Roman" w:hAnsi="Times New Roman" w:cs="Times New Roman"/>
          <w:kern w:val="28"/>
          <w:sz w:val="23"/>
          <w:szCs w:val="23"/>
        </w:rPr>
        <w:t>MD</w:t>
      </w:r>
      <w:r w:rsidR="005B2B1B">
        <w:rPr>
          <w:rFonts w:ascii="Times New Roman" w:hAnsi="Times New Roman" w:cs="Times New Roman"/>
          <w:kern w:val="28"/>
          <w:sz w:val="23"/>
          <w:szCs w:val="23"/>
        </w:rPr>
        <w:t>B</w:t>
      </w:r>
      <w:bookmarkStart w:id="0" w:name="_GoBack"/>
      <w:bookmarkEnd w:id="0"/>
      <w:r w:rsidR="00D92CD2">
        <w:rPr>
          <w:rFonts w:ascii="Times New Roman" w:hAnsi="Times New Roman" w:cs="Times New Roman"/>
          <w:kern w:val="28"/>
          <w:sz w:val="23"/>
          <w:szCs w:val="23"/>
        </w:rPr>
        <w:t xml:space="preserve">, Renato Souza da Silva; pelo PSDB, Vereadora Jacqueline Ferreira e pelo PTB, Jair </w:t>
      </w:r>
      <w:proofErr w:type="spellStart"/>
      <w:r w:rsidR="00D92CD2">
        <w:rPr>
          <w:rFonts w:ascii="Times New Roman" w:hAnsi="Times New Roman" w:cs="Times New Roman"/>
          <w:kern w:val="28"/>
          <w:sz w:val="23"/>
          <w:szCs w:val="23"/>
        </w:rPr>
        <w:t>Ardenchy</w:t>
      </w:r>
      <w:proofErr w:type="spellEnd"/>
      <w:r w:rsidR="00D92CD2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7C77F2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D92CD2">
        <w:rPr>
          <w:rFonts w:ascii="Times New Roman" w:hAnsi="Times New Roman"/>
          <w:sz w:val="23"/>
          <w:szCs w:val="23"/>
        </w:rPr>
        <w:t>A seguir,</w:t>
      </w:r>
      <w:r w:rsidR="00503615">
        <w:rPr>
          <w:rFonts w:ascii="Times New Roman" w:hAnsi="Times New Roman"/>
          <w:sz w:val="23"/>
          <w:szCs w:val="23"/>
        </w:rPr>
        <w:t xml:space="preserve"> ocuparam os </w:t>
      </w:r>
      <w:r w:rsidR="00D92CD2">
        <w:rPr>
          <w:rFonts w:ascii="Times New Roman" w:hAnsi="Times New Roman"/>
          <w:sz w:val="23"/>
          <w:szCs w:val="23"/>
        </w:rPr>
        <w:t>espaços</w:t>
      </w:r>
      <w:r w:rsidR="00503615">
        <w:rPr>
          <w:rFonts w:ascii="Times New Roman" w:hAnsi="Times New Roman"/>
          <w:sz w:val="23"/>
          <w:szCs w:val="23"/>
        </w:rPr>
        <w:t xml:space="preserve"> destinados aos Líderes de Bancada, o</w:t>
      </w:r>
      <w:r w:rsidR="00D92CD2">
        <w:rPr>
          <w:rFonts w:ascii="Times New Roman" w:hAnsi="Times New Roman"/>
          <w:sz w:val="23"/>
          <w:szCs w:val="23"/>
        </w:rPr>
        <w:t>s</w:t>
      </w:r>
      <w:r w:rsidR="00503615">
        <w:rPr>
          <w:rFonts w:ascii="Times New Roman" w:hAnsi="Times New Roman"/>
          <w:sz w:val="23"/>
          <w:szCs w:val="23"/>
        </w:rPr>
        <w:t xml:space="preserve"> Vereado</w:t>
      </w:r>
      <w:r w:rsidR="00867241">
        <w:rPr>
          <w:rFonts w:ascii="Times New Roman" w:hAnsi="Times New Roman"/>
          <w:sz w:val="23"/>
          <w:szCs w:val="23"/>
        </w:rPr>
        <w:t xml:space="preserve">r </w:t>
      </w:r>
      <w:r w:rsidR="00D92CD2">
        <w:rPr>
          <w:rFonts w:ascii="Times New Roman" w:hAnsi="Times New Roman"/>
          <w:sz w:val="23"/>
          <w:szCs w:val="23"/>
        </w:rPr>
        <w:t xml:space="preserve">Renato </w:t>
      </w:r>
      <w:r w:rsidR="00EB1F07">
        <w:rPr>
          <w:rFonts w:ascii="Times New Roman" w:hAnsi="Times New Roman"/>
          <w:sz w:val="23"/>
          <w:szCs w:val="23"/>
        </w:rPr>
        <w:t xml:space="preserve">Souza da Silva, </w:t>
      </w:r>
      <w:r w:rsidR="00867241">
        <w:rPr>
          <w:rFonts w:ascii="Times New Roman" w:hAnsi="Times New Roman"/>
          <w:sz w:val="23"/>
          <w:szCs w:val="23"/>
        </w:rPr>
        <w:t xml:space="preserve">Alex </w:t>
      </w:r>
      <w:proofErr w:type="spellStart"/>
      <w:r w:rsidR="00867241">
        <w:rPr>
          <w:rFonts w:ascii="Times New Roman" w:hAnsi="Times New Roman"/>
          <w:sz w:val="23"/>
          <w:szCs w:val="23"/>
        </w:rPr>
        <w:t>Castillo</w:t>
      </w:r>
      <w:proofErr w:type="spellEnd"/>
      <w:r w:rsidR="00867241">
        <w:rPr>
          <w:rFonts w:ascii="Times New Roman" w:hAnsi="Times New Roman"/>
          <w:sz w:val="23"/>
          <w:szCs w:val="23"/>
        </w:rPr>
        <w:t xml:space="preserve"> de Los Santos</w:t>
      </w:r>
      <w:r w:rsidR="00D92CD2">
        <w:rPr>
          <w:rFonts w:ascii="Times New Roman" w:hAnsi="Times New Roman"/>
          <w:sz w:val="23"/>
          <w:szCs w:val="23"/>
        </w:rPr>
        <w:t xml:space="preserve">, Jacqueline Ferreira e Jair </w:t>
      </w:r>
      <w:proofErr w:type="spellStart"/>
      <w:r w:rsidR="00D92CD2">
        <w:rPr>
          <w:rFonts w:ascii="Times New Roman" w:hAnsi="Times New Roman"/>
          <w:sz w:val="23"/>
          <w:szCs w:val="23"/>
        </w:rPr>
        <w:t>Ardenchy</w:t>
      </w:r>
      <w:proofErr w:type="spellEnd"/>
      <w:r w:rsidR="004F0631">
        <w:rPr>
          <w:rFonts w:ascii="Times New Roman" w:hAnsi="Times New Roman"/>
          <w:sz w:val="23"/>
          <w:szCs w:val="23"/>
        </w:rPr>
        <w:t xml:space="preserve">. </w:t>
      </w:r>
      <w:r w:rsidR="00BE7EFF">
        <w:rPr>
          <w:rFonts w:ascii="Times New Roman" w:hAnsi="Times New Roman"/>
          <w:sz w:val="23"/>
          <w:szCs w:val="23"/>
        </w:rPr>
        <w:t>N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>ada mais havendo a tratar, foi encerrada a Sessão, da qual foi lavrada a presente ata, que depois de lida e aceita, vai devidamente assinada.</w:t>
      </w: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472ABC" w:rsidRDefault="00472ABC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 xml:space="preserve">              </w:t>
      </w:r>
    </w:p>
    <w:p w:rsidR="00BE7EFF" w:rsidRDefault="00372847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 xml:space="preserve">          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  </w:t>
      </w:r>
      <w:r w:rsidR="00472ABC">
        <w:rPr>
          <w:rFonts w:ascii="Times New Roman" w:hAnsi="Times New Roman" w:cs="Times New Roman"/>
          <w:kern w:val="28"/>
          <w:sz w:val="23"/>
          <w:szCs w:val="23"/>
        </w:rPr>
        <w:t xml:space="preserve">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 Presidente                       </w:t>
      </w:r>
      <w:r w:rsidR="00B34FF0">
        <w:rPr>
          <w:rFonts w:ascii="Times New Roman" w:hAnsi="Times New Roman" w:cs="Times New Roman"/>
          <w:kern w:val="28"/>
          <w:sz w:val="23"/>
          <w:szCs w:val="23"/>
        </w:rPr>
        <w:t xml:space="preserve">                 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                    Secretário</w:t>
      </w:r>
      <w:r>
        <w:rPr>
          <w:rFonts w:ascii="Times New Roman" w:hAnsi="Times New Roman" w:cs="Times New Roman"/>
          <w:kern w:val="28"/>
          <w:sz w:val="23"/>
          <w:szCs w:val="23"/>
        </w:rPr>
        <w:t xml:space="preserve"> (a)</w:t>
      </w:r>
    </w:p>
    <w:p w:rsidR="00C001EA" w:rsidRDefault="00C001EA"/>
    <w:sectPr w:rsidR="00C001EA" w:rsidSect="00F358B7">
      <w:footerReference w:type="default" r:id="rId7"/>
      <w:pgSz w:w="11906" w:h="16838"/>
      <w:pgMar w:top="141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77EF" w:rsidRDefault="009B77EF" w:rsidP="00BE768A">
      <w:pPr>
        <w:spacing w:after="0" w:line="240" w:lineRule="auto"/>
      </w:pPr>
      <w:r>
        <w:separator/>
      </w:r>
    </w:p>
  </w:endnote>
  <w:endnote w:type="continuationSeparator" w:id="0">
    <w:p w:rsidR="009B77EF" w:rsidRDefault="009B77EF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61999269"/>
      <w:docPartObj>
        <w:docPartGallery w:val="Page Numbers (Bottom of Page)"/>
        <w:docPartUnique/>
      </w:docPartObj>
    </w:sdtPr>
    <w:sdtEndPr/>
    <w:sdtContent>
      <w:p w:rsidR="00BE768A" w:rsidRDefault="00BE768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2B1B">
          <w:rPr>
            <w:noProof/>
          </w:rPr>
          <w:t>1</w:t>
        </w:r>
        <w:r>
          <w:fldChar w:fldCharType="end"/>
        </w:r>
        <w:r w:rsidR="004F0631">
          <w:t>/1</w:t>
        </w:r>
      </w:p>
    </w:sdtContent>
  </w:sdt>
  <w:p w:rsidR="00BE768A" w:rsidRDefault="00BE76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77EF" w:rsidRDefault="009B77EF" w:rsidP="00BE768A">
      <w:pPr>
        <w:spacing w:after="0" w:line="240" w:lineRule="auto"/>
      </w:pPr>
      <w:r>
        <w:separator/>
      </w:r>
    </w:p>
  </w:footnote>
  <w:footnote w:type="continuationSeparator" w:id="0">
    <w:p w:rsidR="009B77EF" w:rsidRDefault="009B77EF" w:rsidP="00BE76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23B44"/>
    <w:rsid w:val="000657F9"/>
    <w:rsid w:val="000C2B50"/>
    <w:rsid w:val="001000E1"/>
    <w:rsid w:val="00145EB8"/>
    <w:rsid w:val="00146762"/>
    <w:rsid w:val="00147F28"/>
    <w:rsid w:val="00196986"/>
    <w:rsid w:val="001C1122"/>
    <w:rsid w:val="0020759F"/>
    <w:rsid w:val="002456E4"/>
    <w:rsid w:val="0027794F"/>
    <w:rsid w:val="002812D8"/>
    <w:rsid w:val="002B36AA"/>
    <w:rsid w:val="002B423A"/>
    <w:rsid w:val="002C5D1D"/>
    <w:rsid w:val="0030201E"/>
    <w:rsid w:val="00333E4C"/>
    <w:rsid w:val="00355FB6"/>
    <w:rsid w:val="00372847"/>
    <w:rsid w:val="003A1073"/>
    <w:rsid w:val="003C4C92"/>
    <w:rsid w:val="003C5AAA"/>
    <w:rsid w:val="00407395"/>
    <w:rsid w:val="00465723"/>
    <w:rsid w:val="0046642B"/>
    <w:rsid w:val="00472ABC"/>
    <w:rsid w:val="004B0771"/>
    <w:rsid w:val="004B2CBF"/>
    <w:rsid w:val="004E1B32"/>
    <w:rsid w:val="004E7B95"/>
    <w:rsid w:val="004F0631"/>
    <w:rsid w:val="00503615"/>
    <w:rsid w:val="0052622A"/>
    <w:rsid w:val="00540FA7"/>
    <w:rsid w:val="00585B0C"/>
    <w:rsid w:val="005B2B1B"/>
    <w:rsid w:val="005B7333"/>
    <w:rsid w:val="005D1CF6"/>
    <w:rsid w:val="0063131C"/>
    <w:rsid w:val="00643798"/>
    <w:rsid w:val="00644ED3"/>
    <w:rsid w:val="00657681"/>
    <w:rsid w:val="006A01D0"/>
    <w:rsid w:val="006A5CFD"/>
    <w:rsid w:val="006B16CD"/>
    <w:rsid w:val="006E3929"/>
    <w:rsid w:val="0070680B"/>
    <w:rsid w:val="00725CB4"/>
    <w:rsid w:val="00737CA4"/>
    <w:rsid w:val="0074012C"/>
    <w:rsid w:val="00743145"/>
    <w:rsid w:val="0076537F"/>
    <w:rsid w:val="007775A7"/>
    <w:rsid w:val="007A7646"/>
    <w:rsid w:val="007B199E"/>
    <w:rsid w:val="007C4ED8"/>
    <w:rsid w:val="007C77F2"/>
    <w:rsid w:val="00856B5B"/>
    <w:rsid w:val="00867241"/>
    <w:rsid w:val="00874316"/>
    <w:rsid w:val="008B16A2"/>
    <w:rsid w:val="008C0615"/>
    <w:rsid w:val="00905020"/>
    <w:rsid w:val="0091044D"/>
    <w:rsid w:val="009230D4"/>
    <w:rsid w:val="00977210"/>
    <w:rsid w:val="009B77EF"/>
    <w:rsid w:val="009C2CBB"/>
    <w:rsid w:val="009D013E"/>
    <w:rsid w:val="009D56A7"/>
    <w:rsid w:val="009F3591"/>
    <w:rsid w:val="009F4E57"/>
    <w:rsid w:val="00A01876"/>
    <w:rsid w:val="00A2783E"/>
    <w:rsid w:val="00A44DF6"/>
    <w:rsid w:val="00A617B6"/>
    <w:rsid w:val="00A659BC"/>
    <w:rsid w:val="00A67487"/>
    <w:rsid w:val="00A756CE"/>
    <w:rsid w:val="00A97C77"/>
    <w:rsid w:val="00B215A9"/>
    <w:rsid w:val="00B226F2"/>
    <w:rsid w:val="00B34FF0"/>
    <w:rsid w:val="00B57BCF"/>
    <w:rsid w:val="00B726B3"/>
    <w:rsid w:val="00BB25E7"/>
    <w:rsid w:val="00BE5A89"/>
    <w:rsid w:val="00BE768A"/>
    <w:rsid w:val="00BE7EFF"/>
    <w:rsid w:val="00C001EA"/>
    <w:rsid w:val="00C13F84"/>
    <w:rsid w:val="00C266B8"/>
    <w:rsid w:val="00C45F28"/>
    <w:rsid w:val="00C839AE"/>
    <w:rsid w:val="00C86EA6"/>
    <w:rsid w:val="00CD56A5"/>
    <w:rsid w:val="00CE0DC9"/>
    <w:rsid w:val="00CF382D"/>
    <w:rsid w:val="00D10459"/>
    <w:rsid w:val="00D473C7"/>
    <w:rsid w:val="00D669FB"/>
    <w:rsid w:val="00D719A7"/>
    <w:rsid w:val="00D7322A"/>
    <w:rsid w:val="00D73FCC"/>
    <w:rsid w:val="00D81FCE"/>
    <w:rsid w:val="00D84A51"/>
    <w:rsid w:val="00D92CD2"/>
    <w:rsid w:val="00DD0FC5"/>
    <w:rsid w:val="00DE38C9"/>
    <w:rsid w:val="00DF1D2C"/>
    <w:rsid w:val="00DF4DCC"/>
    <w:rsid w:val="00E004A7"/>
    <w:rsid w:val="00E3544C"/>
    <w:rsid w:val="00E82DD8"/>
    <w:rsid w:val="00EA64D6"/>
    <w:rsid w:val="00EB1F07"/>
    <w:rsid w:val="00ED572D"/>
    <w:rsid w:val="00F136ED"/>
    <w:rsid w:val="00F34804"/>
    <w:rsid w:val="00F358B7"/>
    <w:rsid w:val="00F67052"/>
    <w:rsid w:val="00F7636A"/>
    <w:rsid w:val="00FD3B05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371423-4ACC-44FC-8AFE-3F301FD4A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Câmara-2</cp:lastModifiedBy>
  <cp:revision>5</cp:revision>
  <cp:lastPrinted>2023-02-24T14:36:00Z</cp:lastPrinted>
  <dcterms:created xsi:type="dcterms:W3CDTF">2023-02-23T14:02:00Z</dcterms:created>
  <dcterms:modified xsi:type="dcterms:W3CDTF">2023-02-27T19:52:00Z</dcterms:modified>
</cp:coreProperties>
</file>