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6"/>
        <w:pBdr/>
        <w:spacing/>
        <w:ind/>
        <w:rPr/>
      </w:pPr>
      <w:r/>
      <w:r/>
    </w:p>
    <w:p>
      <w:pPr>
        <w:pStyle w:val="1056"/>
        <w:pBdr/>
        <w:spacing/>
        <w:ind/>
        <w:rPr/>
      </w:pPr>
      <w:r/>
      <w:r/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Saúde</w:t>
      </w:r>
      <w:r>
        <w:rPr>
          <w:color w:val="212529"/>
          <w:sz w:val="24"/>
          <w:szCs w:val="24"/>
        </w:rPr>
        <w:t xml:space="preserve">,</w:t>
      </w:r>
      <w:r>
        <w:rPr>
          <w:sz w:val="24"/>
          <w:szCs w:val="24"/>
        </w:rPr>
        <w:t xml:space="preserve"> que sejam prestadas informações acerca</w:t>
      </w:r>
      <w:r>
        <w:rPr>
          <w:color w:val="212529"/>
          <w:sz w:val="24"/>
          <w:szCs w:val="24"/>
        </w:rPr>
        <w:t xml:space="preserve"> das ações de implantação do sensor de diabetes, conforme a Lei Municipal nº 5395/2025 que autoriza o município a conceder aos portadores de diabetes tipo 1 o sensor para o monitoramento contínuo de glicose.</w:t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  <w:highlight w:val="none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Diante disso, solicita-se: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30"/>
        <w:numPr>
          <w:ilvl w:val="0"/>
          <w:numId w:val="1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Quais medidas já foram adotadas para a implementação do fornecimento dos sensores;</w:t>
      </w:r>
      <w:r>
        <w:rPr>
          <w:sz w:val="24"/>
          <w:szCs w:val="24"/>
        </w:rPr>
      </w:r>
      <w:r>
        <w:rPr>
          <w:szCs w:val="24"/>
        </w:rPr>
      </w:r>
    </w:p>
    <w:p>
      <w:pPr>
        <w:pStyle w:val="1030"/>
        <w:numPr>
          <w:ilvl w:val="0"/>
          <w:numId w:val="1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Se existe previsão de início da distribuição dos sensores aos pacientes diagnosticados com Diabetes Tipo 1 na rede municipal de saúde;</w:t>
      </w:r>
      <w:r>
        <w:rPr>
          <w:sz w:val="24"/>
          <w:szCs w:val="24"/>
        </w:rPr>
      </w:r>
      <w:r>
        <w:rPr>
          <w:szCs w:val="24"/>
        </w:rPr>
      </w:r>
    </w:p>
    <w:p>
      <w:pPr>
        <w:pStyle w:val="1030"/>
        <w:numPr>
          <w:ilvl w:val="0"/>
          <w:numId w:val="1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Qual será o critério de cadastro, seleção e acompanhamento dos pacientes beneficiados pelo programa;</w:t>
      </w:r>
      <w:r>
        <w:rPr>
          <w:sz w:val="24"/>
          <w:szCs w:val="24"/>
        </w:rPr>
      </w:r>
      <w:r>
        <w:rPr>
          <w:szCs w:val="24"/>
        </w:rPr>
      </w:r>
    </w:p>
    <w:p>
      <w:pPr>
        <w:pStyle w:val="1030"/>
        <w:numPr>
          <w:ilvl w:val="0"/>
          <w:numId w:val="1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szCs w:val="24"/>
        </w:rPr>
      </w:pPr>
      <w:r>
        <w:rPr>
          <w:sz w:val="24"/>
          <w:szCs w:val="24"/>
        </w:rPr>
        <w:t xml:space="preserve">Quantos pacientes diagnosticados com Diabetes Tipo 1 estão atualmente cadastrados na rede municipal de saúde e quantos poderão ser contemplados inicialmente.</w:t>
      </w:r>
      <w:r>
        <w:rPr>
          <w:sz w:val="24"/>
          <w:szCs w:val="24"/>
        </w:rPr>
      </w:r>
      <w:r>
        <w:rPr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Justificativa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O presente requerimento tem como objetivo acompanhar e fiscalizar a implementação da Lei Municipal nº 5.395/2025, considerando a importância do sensor de monitoramento contínuo de glicose para o controle adequado do Diabetes Mellitus Tipo 1, contribuindo s</w:t>
      </w:r>
      <w:r>
        <w:rPr>
          <w:sz w:val="24"/>
          <w:szCs w:val="24"/>
        </w:rPr>
        <w:t xml:space="preserve">ignificativamente para a qualidade de vida dos pacientes, prevenção de complicações e melhoria do acompanhamento clínico.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6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6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09</w:t>
      </w:r>
      <w:r>
        <w:rPr>
          <w:b/>
          <w:sz w:val="24"/>
          <w:szCs w:val="24"/>
        </w:rPr>
        <w:t xml:space="preserve"> de Março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3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9"/>
  </w:num>
  <w:num w:numId="2">
    <w:abstractNumId w:val="14"/>
  </w:num>
  <w:num w:numId="3">
    <w:abstractNumId w:val="6"/>
  </w:num>
  <w:num w:numId="4">
    <w:abstractNumId w:val="4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0"/>
  </w:num>
  <w:num w:numId="10">
    <w:abstractNumId w:val="1"/>
  </w:num>
  <w:num w:numId="11">
    <w:abstractNumId w:val="13"/>
  </w:num>
  <w:num w:numId="12">
    <w:abstractNumId w:val="8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9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0">
    <w:name w:val="Heading 1"/>
    <w:basedOn w:val="849"/>
    <w:next w:val="849"/>
    <w:link w:val="101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1">
    <w:name w:val="Heading 2"/>
    <w:basedOn w:val="849"/>
    <w:next w:val="849"/>
    <w:link w:val="101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2">
    <w:name w:val="Heading 3"/>
    <w:basedOn w:val="849"/>
    <w:next w:val="849"/>
    <w:link w:val="101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3">
    <w:name w:val="Heading 4"/>
    <w:basedOn w:val="849"/>
    <w:next w:val="849"/>
    <w:link w:val="101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4">
    <w:name w:val="Heading 5"/>
    <w:basedOn w:val="849"/>
    <w:next w:val="849"/>
    <w:link w:val="101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5">
    <w:name w:val="Heading 6"/>
    <w:basedOn w:val="849"/>
    <w:next w:val="849"/>
    <w:link w:val="102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6">
    <w:name w:val="Heading 7"/>
    <w:basedOn w:val="849"/>
    <w:next w:val="849"/>
    <w:link w:val="102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7">
    <w:name w:val="Heading 8"/>
    <w:basedOn w:val="849"/>
    <w:next w:val="849"/>
    <w:link w:val="102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8">
    <w:name w:val="Heading 9"/>
    <w:basedOn w:val="849"/>
    <w:next w:val="849"/>
    <w:link w:val="102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9" w:default="1">
    <w:name w:val="Default Paragraph Font"/>
    <w:uiPriority w:val="1"/>
    <w:semiHidden/>
    <w:unhideWhenUsed/>
    <w:pPr>
      <w:pBdr/>
      <w:spacing/>
      <w:ind/>
    </w:pPr>
  </w:style>
  <w:style w:type="table" w:styleId="86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1" w:default="1">
    <w:name w:val="No List"/>
    <w:uiPriority w:val="99"/>
    <w:semiHidden/>
    <w:unhideWhenUsed/>
    <w:pPr>
      <w:pBdr/>
      <w:spacing/>
      <w:ind/>
    </w:pPr>
  </w:style>
  <w:style w:type="character" w:styleId="862" w:customStyle="1">
    <w:name w:val="Heading 1 Char"/>
    <w:basedOn w:val="85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3" w:customStyle="1">
    <w:name w:val="Heading 2 Char"/>
    <w:basedOn w:val="85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4" w:customStyle="1">
    <w:name w:val="Heading 3 Char"/>
    <w:basedOn w:val="85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5" w:customStyle="1">
    <w:name w:val="Heading 4 Char"/>
    <w:basedOn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6" w:customStyle="1">
    <w:name w:val="Heading 5 Char"/>
    <w:basedOn w:val="85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7" w:customStyle="1">
    <w:name w:val="Heading 6 Char"/>
    <w:basedOn w:val="85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8" w:customStyle="1">
    <w:name w:val="Heading 7 Char"/>
    <w:basedOn w:val="85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9" w:customStyle="1">
    <w:name w:val="Heading 8 Char"/>
    <w:basedOn w:val="85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0" w:customStyle="1">
    <w:name w:val="Heading 9 Char"/>
    <w:basedOn w:val="85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1" w:customStyle="1">
    <w:name w:val="Title Char"/>
    <w:basedOn w:val="8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2" w:customStyle="1">
    <w:name w:val="Subtitle Char"/>
    <w:basedOn w:val="85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3" w:customStyle="1">
    <w:name w:val="Quote Char"/>
    <w:basedOn w:val="85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4" w:customStyle="1">
    <w:name w:val="Intense Quote Char"/>
    <w:basedOn w:val="859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5" w:customStyle="1">
    <w:name w:val="Header Char"/>
    <w:basedOn w:val="859"/>
    <w:uiPriority w:val="99"/>
    <w:pPr>
      <w:pBdr/>
      <w:spacing/>
      <w:ind/>
    </w:pPr>
  </w:style>
  <w:style w:type="character" w:styleId="876" w:customStyle="1">
    <w:name w:val="Footer Char"/>
    <w:basedOn w:val="859"/>
    <w:uiPriority w:val="99"/>
    <w:pPr>
      <w:pBdr/>
      <w:spacing/>
      <w:ind/>
    </w:pPr>
  </w:style>
  <w:style w:type="character" w:styleId="877" w:customStyle="1">
    <w:name w:val="Footnote Text Char"/>
    <w:basedOn w:val="859"/>
    <w:uiPriority w:val="99"/>
    <w:semiHidden/>
    <w:pPr>
      <w:pBdr/>
      <w:spacing/>
      <w:ind/>
    </w:pPr>
    <w:rPr>
      <w:sz w:val="20"/>
      <w:szCs w:val="20"/>
    </w:rPr>
  </w:style>
  <w:style w:type="character" w:styleId="878" w:customStyle="1">
    <w:name w:val="Endnote Text Char"/>
    <w:basedOn w:val="859"/>
    <w:uiPriority w:val="99"/>
    <w:semiHidden/>
    <w:pPr>
      <w:pBdr/>
      <w:spacing/>
      <w:ind/>
    </w:pPr>
    <w:rPr>
      <w:sz w:val="20"/>
      <w:szCs w:val="20"/>
    </w:rPr>
  </w:style>
  <w:style w:type="paragraph" w:styleId="879">
    <w:name w:val="toc 1"/>
    <w:basedOn w:val="849"/>
    <w:next w:val="849"/>
    <w:uiPriority w:val="39"/>
    <w:unhideWhenUsed/>
    <w:pPr>
      <w:pBdr/>
      <w:spacing w:after="100"/>
      <w:ind/>
    </w:pPr>
  </w:style>
  <w:style w:type="paragraph" w:styleId="880">
    <w:name w:val="toc 2"/>
    <w:basedOn w:val="849"/>
    <w:next w:val="849"/>
    <w:uiPriority w:val="39"/>
    <w:unhideWhenUsed/>
    <w:pPr>
      <w:pBdr/>
      <w:spacing w:after="100"/>
      <w:ind w:left="220"/>
    </w:pPr>
  </w:style>
  <w:style w:type="paragraph" w:styleId="881">
    <w:name w:val="toc 3"/>
    <w:basedOn w:val="849"/>
    <w:next w:val="849"/>
    <w:uiPriority w:val="39"/>
    <w:unhideWhenUsed/>
    <w:pPr>
      <w:pBdr/>
      <w:spacing w:after="100"/>
      <w:ind w:left="440"/>
    </w:pPr>
  </w:style>
  <w:style w:type="paragraph" w:styleId="882">
    <w:name w:val="toc 4"/>
    <w:basedOn w:val="849"/>
    <w:next w:val="849"/>
    <w:uiPriority w:val="39"/>
    <w:unhideWhenUsed/>
    <w:pPr>
      <w:pBdr/>
      <w:spacing w:after="100"/>
      <w:ind w:left="660"/>
    </w:pPr>
  </w:style>
  <w:style w:type="paragraph" w:styleId="883">
    <w:name w:val="toc 5"/>
    <w:basedOn w:val="849"/>
    <w:next w:val="849"/>
    <w:uiPriority w:val="39"/>
    <w:unhideWhenUsed/>
    <w:pPr>
      <w:pBdr/>
      <w:spacing w:after="100"/>
      <w:ind w:left="880"/>
    </w:pPr>
  </w:style>
  <w:style w:type="paragraph" w:styleId="884">
    <w:name w:val="toc 6"/>
    <w:basedOn w:val="849"/>
    <w:next w:val="849"/>
    <w:uiPriority w:val="39"/>
    <w:unhideWhenUsed/>
    <w:pPr>
      <w:pBdr/>
      <w:spacing w:after="100"/>
      <w:ind w:left="1100"/>
    </w:pPr>
  </w:style>
  <w:style w:type="paragraph" w:styleId="885">
    <w:name w:val="toc 7"/>
    <w:basedOn w:val="849"/>
    <w:next w:val="849"/>
    <w:uiPriority w:val="39"/>
    <w:unhideWhenUsed/>
    <w:pPr>
      <w:pBdr/>
      <w:spacing w:after="100"/>
      <w:ind w:left="1320"/>
    </w:pPr>
  </w:style>
  <w:style w:type="paragraph" w:styleId="886">
    <w:name w:val="toc 8"/>
    <w:basedOn w:val="849"/>
    <w:next w:val="849"/>
    <w:uiPriority w:val="39"/>
    <w:unhideWhenUsed/>
    <w:pPr>
      <w:pBdr/>
      <w:spacing w:after="100"/>
      <w:ind w:left="1540"/>
    </w:pPr>
  </w:style>
  <w:style w:type="paragraph" w:styleId="887">
    <w:name w:val="toc 9"/>
    <w:basedOn w:val="849"/>
    <w:next w:val="849"/>
    <w:uiPriority w:val="39"/>
    <w:unhideWhenUsed/>
    <w:pPr>
      <w:pBdr/>
      <w:spacing w:after="100"/>
      <w:ind w:left="1760"/>
    </w:pPr>
  </w:style>
  <w:style w:type="character" w:styleId="888">
    <w:name w:val="Placeholder Text"/>
    <w:basedOn w:val="859"/>
    <w:uiPriority w:val="99"/>
    <w:semiHidden/>
    <w:pPr>
      <w:pBdr/>
      <w:spacing/>
      <w:ind/>
    </w:pPr>
    <w:rPr>
      <w:color w:val="666666"/>
    </w:rPr>
  </w:style>
  <w:style w:type="table" w:styleId="889">
    <w:name w:val="Table Grid"/>
    <w:basedOn w:val="860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Table Grid Light"/>
    <w:basedOn w:val="86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1"/>
    <w:basedOn w:val="86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2"/>
    <w:basedOn w:val="86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Plain Table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Plain Table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1 Light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1 Light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1 Light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1 Light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2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2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2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3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3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3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4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1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2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4 - Accent 3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4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4 - Accent 5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4 - Accent 6"/>
    <w:basedOn w:val="86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5 Dark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5 Dark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5 Dark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5 Dark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6 Colorful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6 Colorful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6 Colorful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6 Colorful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7 Colorful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7 Colorful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7 Colorful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7 Colorful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1 Light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1 Light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1 Light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1 Light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2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2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2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3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3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3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4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4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4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5 Dark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5 Dark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5 Dark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5 Dark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6 Colorful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6 Colorful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6 Colorful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6 Colorful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7 Colorful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7 Colorful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7 Colorful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7 Colorful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1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2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 3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4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ned - Accent 5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 6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1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2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 3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4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&amp; Lined - Accent 5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 6"/>
    <w:basedOn w:val="86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1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2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- Accent 3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4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- Accent 5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 - Accent 6"/>
    <w:basedOn w:val="86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5" w:customStyle="1">
    <w:name w:val="Título 1 Char"/>
    <w:basedOn w:val="859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6" w:customStyle="1">
    <w:name w:val="Título 2 Char"/>
    <w:basedOn w:val="859"/>
    <w:link w:val="85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7" w:customStyle="1">
    <w:name w:val="Título 3 Char"/>
    <w:basedOn w:val="859"/>
    <w:link w:val="85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8" w:customStyle="1">
    <w:name w:val="Título 4 Char"/>
    <w:basedOn w:val="859"/>
    <w:link w:val="853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9" w:customStyle="1">
    <w:name w:val="Título 5 Char"/>
    <w:basedOn w:val="859"/>
    <w:link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0" w:customStyle="1">
    <w:name w:val="Título 6 Char"/>
    <w:basedOn w:val="859"/>
    <w:link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1" w:customStyle="1">
    <w:name w:val="Título 7 Char"/>
    <w:basedOn w:val="859"/>
    <w:link w:val="85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2" w:customStyle="1">
    <w:name w:val="Título 8 Char"/>
    <w:basedOn w:val="859"/>
    <w:link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3" w:customStyle="1">
    <w:name w:val="Título 9 Char"/>
    <w:basedOn w:val="859"/>
    <w:link w:val="85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4">
    <w:name w:val="Title"/>
    <w:basedOn w:val="849"/>
    <w:next w:val="849"/>
    <w:link w:val="102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5" w:customStyle="1">
    <w:name w:val="Título Char"/>
    <w:basedOn w:val="859"/>
    <w:link w:val="102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6">
    <w:name w:val="Subtitle"/>
    <w:basedOn w:val="849"/>
    <w:next w:val="849"/>
    <w:link w:val="102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7" w:customStyle="1">
    <w:name w:val="Subtítulo Char"/>
    <w:basedOn w:val="859"/>
    <w:link w:val="102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8">
    <w:name w:val="Quote"/>
    <w:basedOn w:val="849"/>
    <w:next w:val="849"/>
    <w:link w:val="102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9" w:customStyle="1">
    <w:name w:val="Citação Char"/>
    <w:basedOn w:val="859"/>
    <w:link w:val="102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0">
    <w:name w:val="List Paragraph"/>
    <w:basedOn w:val="849"/>
    <w:uiPriority w:val="34"/>
    <w:qFormat/>
    <w:pPr>
      <w:pBdr/>
      <w:spacing/>
      <w:ind w:left="720"/>
      <w:contextualSpacing w:val="true"/>
    </w:pPr>
  </w:style>
  <w:style w:type="character" w:styleId="1031">
    <w:name w:val="Intense Emphasis"/>
    <w:basedOn w:val="859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2">
    <w:name w:val="Intense Quote"/>
    <w:basedOn w:val="849"/>
    <w:next w:val="849"/>
    <w:link w:val="103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3" w:customStyle="1">
    <w:name w:val="Citação Intensa Char"/>
    <w:basedOn w:val="859"/>
    <w:link w:val="103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4">
    <w:name w:val="Intense Reference"/>
    <w:basedOn w:val="859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5">
    <w:name w:val="No Spacing"/>
    <w:basedOn w:val="849"/>
    <w:uiPriority w:val="1"/>
    <w:qFormat/>
    <w:pPr>
      <w:pBdr/>
      <w:spacing w:line="240" w:lineRule="auto"/>
      <w:ind/>
    </w:pPr>
  </w:style>
  <w:style w:type="character" w:styleId="1036">
    <w:name w:val="Subtle Emphasis"/>
    <w:basedOn w:val="85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7">
    <w:name w:val="Emphasis"/>
    <w:basedOn w:val="859"/>
    <w:uiPriority w:val="20"/>
    <w:qFormat/>
    <w:pPr>
      <w:pBdr/>
      <w:spacing/>
      <w:ind/>
    </w:pPr>
    <w:rPr>
      <w:i/>
      <w:iCs/>
    </w:rPr>
  </w:style>
  <w:style w:type="character" w:styleId="1038">
    <w:name w:val="Strong"/>
    <w:basedOn w:val="859"/>
    <w:uiPriority w:val="22"/>
    <w:qFormat/>
    <w:pPr>
      <w:pBdr/>
      <w:spacing/>
      <w:ind/>
    </w:pPr>
    <w:rPr>
      <w:b/>
      <w:bCs/>
    </w:rPr>
  </w:style>
  <w:style w:type="character" w:styleId="1039">
    <w:name w:val="Subtle Reference"/>
    <w:basedOn w:val="85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0">
    <w:name w:val="Book Title"/>
    <w:basedOn w:val="85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1">
    <w:name w:val="Header"/>
    <w:basedOn w:val="849"/>
    <w:link w:val="104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2" w:customStyle="1">
    <w:name w:val="Cabeçalho Char"/>
    <w:basedOn w:val="859"/>
    <w:link w:val="1041"/>
    <w:uiPriority w:val="99"/>
    <w:pPr>
      <w:pBdr/>
      <w:spacing/>
      <w:ind/>
    </w:pPr>
  </w:style>
  <w:style w:type="paragraph" w:styleId="1043">
    <w:name w:val="Footer"/>
    <w:basedOn w:val="849"/>
    <w:link w:val="104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4" w:customStyle="1">
    <w:name w:val="Rodapé Char"/>
    <w:basedOn w:val="859"/>
    <w:link w:val="1043"/>
    <w:uiPriority w:val="99"/>
    <w:pPr>
      <w:pBdr/>
      <w:spacing/>
      <w:ind/>
    </w:pPr>
  </w:style>
  <w:style w:type="paragraph" w:styleId="1045">
    <w:name w:val="Caption"/>
    <w:basedOn w:val="849"/>
    <w:next w:val="849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6">
    <w:name w:val="footnote text"/>
    <w:basedOn w:val="849"/>
    <w:link w:val="104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7" w:customStyle="1">
    <w:name w:val="Texto de nota de rodapé Char"/>
    <w:basedOn w:val="859"/>
    <w:link w:val="1046"/>
    <w:uiPriority w:val="99"/>
    <w:semiHidden/>
    <w:pPr>
      <w:pBdr/>
      <w:spacing/>
      <w:ind/>
    </w:pPr>
    <w:rPr>
      <w:sz w:val="20"/>
      <w:szCs w:val="20"/>
    </w:rPr>
  </w:style>
  <w:style w:type="character" w:styleId="1048">
    <w:name w:val="footnote reference"/>
    <w:basedOn w:val="859"/>
    <w:uiPriority w:val="99"/>
    <w:semiHidden/>
    <w:unhideWhenUsed/>
    <w:pPr>
      <w:pBdr/>
      <w:spacing/>
      <w:ind/>
    </w:pPr>
    <w:rPr>
      <w:vertAlign w:val="superscript"/>
    </w:rPr>
  </w:style>
  <w:style w:type="paragraph" w:styleId="1049">
    <w:name w:val="endnote text"/>
    <w:basedOn w:val="849"/>
    <w:link w:val="105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0" w:customStyle="1">
    <w:name w:val="Texto de nota de fim Char"/>
    <w:basedOn w:val="859"/>
    <w:link w:val="1049"/>
    <w:uiPriority w:val="99"/>
    <w:semiHidden/>
    <w:pPr>
      <w:pBdr/>
      <w:spacing/>
      <w:ind/>
    </w:pPr>
    <w:rPr>
      <w:sz w:val="20"/>
      <w:szCs w:val="20"/>
    </w:rPr>
  </w:style>
  <w:style w:type="character" w:styleId="1051">
    <w:name w:val="endnote reference"/>
    <w:basedOn w:val="859"/>
    <w:uiPriority w:val="99"/>
    <w:semiHidden/>
    <w:unhideWhenUsed/>
    <w:pPr>
      <w:pBdr/>
      <w:spacing/>
      <w:ind/>
    </w:pPr>
    <w:rPr>
      <w:vertAlign w:val="superscript"/>
    </w:rPr>
  </w:style>
  <w:style w:type="character" w:styleId="1052">
    <w:name w:val="Hyperlink"/>
    <w:basedOn w:val="859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3">
    <w:name w:val="FollowedHyperlink"/>
    <w:basedOn w:val="859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4">
    <w:name w:val="TOC Heading"/>
    <w:uiPriority w:val="39"/>
    <w:unhideWhenUsed/>
    <w:pPr>
      <w:pBdr/>
      <w:spacing/>
      <w:ind/>
    </w:pPr>
  </w:style>
  <w:style w:type="paragraph" w:styleId="1055">
    <w:name w:val="table of figures"/>
    <w:basedOn w:val="849"/>
    <w:next w:val="849"/>
    <w:uiPriority w:val="99"/>
    <w:unhideWhenUsed/>
    <w:pPr>
      <w:pBdr/>
      <w:spacing/>
      <w:ind/>
    </w:pPr>
  </w:style>
  <w:style w:type="paragraph" w:styleId="105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2026-02-19T19:40:00Z</dcterms:created>
  <dcterms:modified xsi:type="dcterms:W3CDTF">2026-03-09T13:37:06Z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