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DBAB6" w14:textId="522ADB52" w:rsidR="00724BAF" w:rsidRDefault="0071617C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b/>
          <w:sz w:val="22"/>
          <w:szCs w:val="22"/>
        </w:rPr>
        <w:t>INDICA AO PODER EXECUTIVO MUNICIPA</w:t>
      </w:r>
      <w:r w:rsidR="00EF254C">
        <w:rPr>
          <w:rFonts w:asciiTheme="majorHAnsi" w:hAnsiTheme="majorHAnsi" w:cs="Arial"/>
          <w:b/>
          <w:sz w:val="22"/>
          <w:szCs w:val="22"/>
        </w:rPr>
        <w:t>L JUNTO A PASTA RESPONSÁVEL, QUE FAÇA A REESTRUTURAÇÃO DO CAMPO DE FUTEBOL DO BAIRRO VILA HORIZONTE, COM ALAMBRADOS, PISTA DE CAMINHADA, PLAY GROUND, ILUMINAÇÃO E ARQUIBANCADA.</w:t>
      </w:r>
    </w:p>
    <w:p w14:paraId="74A8477E" w14:textId="77777777" w:rsidR="00EF254C" w:rsidRPr="00724BAF" w:rsidRDefault="00EF254C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</w:p>
    <w:p w14:paraId="04BDC457" w14:textId="77777777" w:rsidR="00EF254C" w:rsidRPr="00EF254C" w:rsidRDefault="00C71714" w:rsidP="00EF254C">
      <w:pPr>
        <w:autoSpaceDE w:val="0"/>
        <w:autoSpaceDN w:val="0"/>
        <w:adjustRightInd w:val="0"/>
        <w:jc w:val="both"/>
        <w:rPr>
          <w:rFonts w:asciiTheme="majorHAnsi" w:hAnsiTheme="majorHAnsi" w:cs="Arial"/>
          <w:bCs/>
          <w:sz w:val="22"/>
          <w:szCs w:val="22"/>
        </w:rPr>
      </w:pPr>
      <w:r w:rsidRPr="00724BAF">
        <w:rPr>
          <w:rFonts w:asciiTheme="majorHAnsi" w:hAnsiTheme="majorHAnsi" w:cs="Arial"/>
          <w:sz w:val="22"/>
          <w:szCs w:val="22"/>
        </w:rPr>
        <w:t xml:space="preserve">      </w:t>
      </w:r>
      <w:r w:rsidR="00093458" w:rsidRPr="00724BAF">
        <w:rPr>
          <w:rFonts w:asciiTheme="majorHAnsi" w:hAnsiTheme="majorHAnsi" w:cs="Arial"/>
          <w:sz w:val="22"/>
          <w:szCs w:val="22"/>
        </w:rPr>
        <w:t xml:space="preserve"> De conformidade com o que estabelece o Artigo 120 do Regimento Interno da Casa, o Vereador Subscritor, depois de ouvida a Soberana e Douta manifestação do Plenário,</w:t>
      </w:r>
      <w:r w:rsidR="008F4F47" w:rsidRPr="008F4F47">
        <w:rPr>
          <w:rFonts w:asciiTheme="majorHAnsi" w:hAnsiTheme="majorHAnsi" w:cs="Arial"/>
          <w:b/>
          <w:sz w:val="22"/>
          <w:szCs w:val="22"/>
        </w:rPr>
        <w:t xml:space="preserve"> </w:t>
      </w:r>
      <w:r w:rsidR="00EF254C" w:rsidRPr="00EF254C">
        <w:rPr>
          <w:rFonts w:asciiTheme="majorHAnsi" w:hAnsiTheme="majorHAnsi" w:cs="Arial"/>
          <w:bCs/>
          <w:sz w:val="22"/>
          <w:szCs w:val="22"/>
        </w:rPr>
        <w:t>INDICA AO PODER EXECUTIVO MUNICIPAL JUNTO A PASTA RESPONSÁVEL, QUE FAÇA A RESTRUTURAÇÃO DO CAMPO DE FUTEBOL DO BAIRRO VILA HORIZONTE, COM ALAMBRADOS, PISTA DE CAMINHADA, PLAY GROUND, ILUMINAÇÃO E ARQUIBANCADA.</w:t>
      </w:r>
    </w:p>
    <w:p w14:paraId="40E09D20" w14:textId="7F21E3BE" w:rsidR="00724BAF" w:rsidRPr="00724BAF" w:rsidRDefault="00724BAF" w:rsidP="00EF254C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</w:rPr>
      </w:pPr>
    </w:p>
    <w:p w14:paraId="03F8B9A2" w14:textId="77777777" w:rsidR="00EF2155" w:rsidRPr="00724BAF" w:rsidRDefault="00EF2155" w:rsidP="00EA6FD2">
      <w:pPr>
        <w:ind w:right="318"/>
        <w:jc w:val="both"/>
        <w:rPr>
          <w:rFonts w:asciiTheme="majorHAnsi" w:hAnsiTheme="majorHAnsi" w:cs="Arial"/>
          <w:sz w:val="22"/>
          <w:szCs w:val="22"/>
        </w:rPr>
      </w:pPr>
    </w:p>
    <w:p w14:paraId="77F629A1" w14:textId="77777777" w:rsidR="00093458" w:rsidRPr="00724BAF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39A80504" w14:textId="77777777" w:rsidR="00826EC0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DD54A48" w14:textId="77777777" w:rsidR="00826EC0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A8FB892" w14:textId="77777777" w:rsidR="00826EC0" w:rsidRPr="00EF118A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6A8A229" w14:textId="77777777" w:rsidR="0071617C" w:rsidRDefault="00C71714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  <w:r w:rsidRPr="00724BAF">
        <w:rPr>
          <w:rFonts w:asciiTheme="majorHAnsi" w:hAnsiTheme="majorHAnsi" w:cs="Arial"/>
          <w:b/>
          <w:sz w:val="22"/>
          <w:szCs w:val="22"/>
          <w:u w:val="single"/>
        </w:rPr>
        <w:t xml:space="preserve"> </w:t>
      </w:r>
      <w:r w:rsidR="00093458" w:rsidRPr="00724BAF">
        <w:rPr>
          <w:rFonts w:asciiTheme="majorHAnsi" w:hAnsiTheme="majorHAnsi" w:cs="Arial"/>
          <w:b/>
          <w:sz w:val="22"/>
          <w:szCs w:val="22"/>
          <w:u w:val="single"/>
        </w:rPr>
        <w:t>JUSTIFICATIVA</w:t>
      </w:r>
    </w:p>
    <w:p w14:paraId="27E743E1" w14:textId="77777777" w:rsidR="00EF254C" w:rsidRDefault="00EF254C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</w:p>
    <w:p w14:paraId="70458277" w14:textId="77777777" w:rsidR="00EF254C" w:rsidRDefault="00EF254C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</w:p>
    <w:p w14:paraId="6A6ECFA6" w14:textId="49804C42" w:rsidR="00EF254C" w:rsidRPr="00EF254C" w:rsidRDefault="00EF254C" w:rsidP="00093458">
      <w:pPr>
        <w:pBdr>
          <w:right w:val="single" w:sz="4" w:space="5" w:color="auto"/>
        </w:pBdr>
        <w:rPr>
          <w:rFonts w:asciiTheme="majorHAnsi" w:hAnsiTheme="majorHAnsi" w:cs="Arial"/>
          <w:bCs/>
          <w:sz w:val="22"/>
          <w:szCs w:val="22"/>
        </w:rPr>
      </w:pPr>
      <w:r w:rsidRPr="00EF254C">
        <w:rPr>
          <w:rFonts w:asciiTheme="majorHAnsi" w:hAnsiTheme="majorHAnsi" w:cs="Arial"/>
          <w:bCs/>
          <w:sz w:val="22"/>
          <w:szCs w:val="22"/>
        </w:rPr>
        <w:t>O esporte é um importante fator de contribuição para a inclusão social e de prevenção à marginalidade.</w:t>
      </w:r>
    </w:p>
    <w:p w14:paraId="5FF76442" w14:textId="77777777" w:rsidR="00EF254C" w:rsidRDefault="00EF254C" w:rsidP="00093458">
      <w:pPr>
        <w:pBdr>
          <w:right w:val="single" w:sz="4" w:space="5" w:color="auto"/>
        </w:pBdr>
        <w:rPr>
          <w:rFonts w:asciiTheme="majorHAnsi" w:hAnsiTheme="majorHAnsi" w:cs="Arial"/>
          <w:bCs/>
          <w:sz w:val="22"/>
          <w:szCs w:val="22"/>
        </w:rPr>
      </w:pPr>
    </w:p>
    <w:p w14:paraId="1BF8F7EF" w14:textId="77777777" w:rsidR="00EF254C" w:rsidRDefault="00EF254C" w:rsidP="00093458">
      <w:pPr>
        <w:pBdr>
          <w:right w:val="single" w:sz="4" w:space="5" w:color="auto"/>
        </w:pBdr>
        <w:rPr>
          <w:rFonts w:asciiTheme="majorHAnsi" w:hAnsiTheme="majorHAnsi" w:cs="Arial"/>
          <w:bCs/>
          <w:sz w:val="22"/>
          <w:szCs w:val="22"/>
        </w:rPr>
      </w:pPr>
      <w:r>
        <w:rPr>
          <w:rFonts w:asciiTheme="majorHAnsi" w:hAnsiTheme="majorHAnsi" w:cs="Arial"/>
          <w:bCs/>
          <w:sz w:val="22"/>
          <w:szCs w:val="22"/>
        </w:rPr>
        <w:t>E o campo de futebol citado à cima</w:t>
      </w:r>
      <w:r w:rsidRPr="00EF254C">
        <w:rPr>
          <w:rFonts w:asciiTheme="majorHAnsi" w:hAnsiTheme="majorHAnsi" w:cs="Arial"/>
          <w:bCs/>
          <w:sz w:val="22"/>
          <w:szCs w:val="22"/>
        </w:rPr>
        <w:t xml:space="preserve"> é uma área utilizada pela</w:t>
      </w:r>
      <w:r>
        <w:rPr>
          <w:rFonts w:asciiTheme="majorHAnsi" w:hAnsiTheme="majorHAnsi" w:cs="Arial"/>
          <w:bCs/>
          <w:sz w:val="22"/>
          <w:szCs w:val="22"/>
        </w:rPr>
        <w:t xml:space="preserve"> </w:t>
      </w:r>
      <w:r w:rsidRPr="00EF254C">
        <w:rPr>
          <w:rFonts w:asciiTheme="majorHAnsi" w:hAnsiTheme="majorHAnsi" w:cs="Arial"/>
          <w:bCs/>
          <w:sz w:val="22"/>
          <w:szCs w:val="22"/>
        </w:rPr>
        <w:t xml:space="preserve">população, </w:t>
      </w:r>
      <w:r>
        <w:rPr>
          <w:rFonts w:asciiTheme="majorHAnsi" w:hAnsiTheme="majorHAnsi" w:cs="Arial"/>
          <w:bCs/>
          <w:sz w:val="22"/>
          <w:szCs w:val="22"/>
        </w:rPr>
        <w:t xml:space="preserve">e </w:t>
      </w:r>
      <w:r w:rsidRPr="00EF254C">
        <w:rPr>
          <w:rFonts w:asciiTheme="majorHAnsi" w:hAnsiTheme="majorHAnsi" w:cs="Arial"/>
          <w:bCs/>
          <w:sz w:val="22"/>
          <w:szCs w:val="22"/>
        </w:rPr>
        <w:t xml:space="preserve">necessita de reforma geral. </w:t>
      </w:r>
    </w:p>
    <w:p w14:paraId="3F27C77F" w14:textId="77777777" w:rsidR="00EF254C" w:rsidRDefault="00EF254C" w:rsidP="00093458">
      <w:pPr>
        <w:pBdr>
          <w:right w:val="single" w:sz="4" w:space="5" w:color="auto"/>
        </w:pBdr>
        <w:rPr>
          <w:rFonts w:asciiTheme="majorHAnsi" w:hAnsiTheme="majorHAnsi" w:cs="Arial"/>
          <w:bCs/>
          <w:sz w:val="22"/>
          <w:szCs w:val="22"/>
        </w:rPr>
      </w:pPr>
    </w:p>
    <w:p w14:paraId="3E61F91A" w14:textId="741D23C2" w:rsidR="00826EC0" w:rsidRPr="00EF254C" w:rsidRDefault="00EF254C" w:rsidP="00093458">
      <w:pPr>
        <w:pBdr>
          <w:right w:val="single" w:sz="4" w:space="5" w:color="auto"/>
        </w:pBdr>
        <w:rPr>
          <w:rFonts w:asciiTheme="majorHAnsi" w:hAnsiTheme="majorHAnsi" w:cs="Arial"/>
          <w:bCs/>
          <w:sz w:val="22"/>
          <w:szCs w:val="22"/>
        </w:rPr>
      </w:pPr>
      <w:r w:rsidRPr="00EF254C">
        <w:rPr>
          <w:rFonts w:asciiTheme="majorHAnsi" w:hAnsiTheme="majorHAnsi" w:cs="Arial"/>
          <w:bCs/>
          <w:sz w:val="22"/>
          <w:szCs w:val="22"/>
        </w:rPr>
        <w:t xml:space="preserve">Enfim, os moradores, jovens e adolescentes se agradam em </w:t>
      </w:r>
      <w:r w:rsidRPr="00EF254C">
        <w:rPr>
          <w:rFonts w:asciiTheme="majorHAnsi" w:hAnsiTheme="majorHAnsi" w:cs="Arial"/>
          <w:bCs/>
          <w:sz w:val="22"/>
          <w:szCs w:val="22"/>
        </w:rPr>
        <w:t>frequentar</w:t>
      </w:r>
      <w:r w:rsidRPr="00EF254C">
        <w:rPr>
          <w:rFonts w:asciiTheme="majorHAnsi" w:hAnsiTheme="majorHAnsi" w:cs="Arial"/>
          <w:bCs/>
          <w:sz w:val="22"/>
          <w:szCs w:val="22"/>
        </w:rPr>
        <w:t xml:space="preserve"> este local, por isso, seria de grande importância melhorar o lazer e o esporte desses munícipes</w:t>
      </w:r>
      <w:r>
        <w:rPr>
          <w:rFonts w:asciiTheme="majorHAnsi" w:hAnsiTheme="majorHAnsi" w:cs="Arial"/>
          <w:bCs/>
          <w:sz w:val="22"/>
          <w:szCs w:val="22"/>
        </w:rPr>
        <w:t>.</w:t>
      </w:r>
    </w:p>
    <w:p w14:paraId="4F9E3E2D" w14:textId="77777777" w:rsidR="00662F87" w:rsidRPr="00724BAF" w:rsidRDefault="00662F87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</w:p>
    <w:p w14:paraId="04C41520" w14:textId="61CE3CD1" w:rsidR="00662F87" w:rsidRPr="00724BAF" w:rsidRDefault="00662F87" w:rsidP="00662F87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  <w:sz w:val="22"/>
          <w:szCs w:val="22"/>
        </w:rPr>
      </w:pPr>
      <w:r w:rsidRPr="00724BAF">
        <w:rPr>
          <w:rFonts w:asciiTheme="majorHAnsi" w:hAnsiTheme="majorHAnsi" w:cs="Arial"/>
          <w:color w:val="231F20"/>
          <w:sz w:val="22"/>
          <w:szCs w:val="22"/>
        </w:rPr>
        <w:t xml:space="preserve">          </w:t>
      </w:r>
    </w:p>
    <w:p w14:paraId="34A1A3CB" w14:textId="77777777" w:rsidR="00826EC0" w:rsidRDefault="00826EC0" w:rsidP="00826EC0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</w:rPr>
      </w:pPr>
    </w:p>
    <w:p w14:paraId="38156A01" w14:textId="77777777" w:rsidR="00826EC0" w:rsidRPr="00826EC0" w:rsidRDefault="00826EC0" w:rsidP="00826EC0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</w:rPr>
      </w:pPr>
    </w:p>
    <w:p w14:paraId="2890783D" w14:textId="58D9774F" w:rsidR="00093458" w:rsidRPr="00724BAF" w:rsidRDefault="00093458" w:rsidP="008F4F47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  <w:r w:rsidRPr="006B05F4">
        <w:rPr>
          <w:rFonts w:asciiTheme="majorHAnsi" w:hAnsiTheme="majorHAnsi" w:cs="Arial"/>
          <w:b/>
        </w:rPr>
        <w:lastRenderedPageBreak/>
        <w:t xml:space="preserve">                       </w:t>
      </w:r>
      <w:r w:rsidRPr="00724BAF">
        <w:rPr>
          <w:rFonts w:asciiTheme="majorHAnsi" w:hAnsiTheme="majorHAnsi" w:cs="Arial"/>
          <w:sz w:val="22"/>
          <w:szCs w:val="22"/>
        </w:rPr>
        <w:t>Plenário das Deliberações, Vereador Daniel Lopes da Silva, Câmara Municipal de Tangará da Serra, Estado de Mato Grosso</w:t>
      </w:r>
      <w:r w:rsidR="007311BE" w:rsidRPr="00724BAF">
        <w:rPr>
          <w:rFonts w:asciiTheme="majorHAnsi" w:hAnsiTheme="majorHAnsi" w:cs="Arial"/>
          <w:sz w:val="22"/>
          <w:szCs w:val="22"/>
        </w:rPr>
        <w:t xml:space="preserve">, </w:t>
      </w:r>
      <w:r w:rsidR="00724BAF" w:rsidRPr="00724BAF">
        <w:rPr>
          <w:rFonts w:asciiTheme="majorHAnsi" w:hAnsiTheme="majorHAnsi" w:cs="Arial"/>
          <w:sz w:val="22"/>
          <w:szCs w:val="22"/>
        </w:rPr>
        <w:t xml:space="preserve">aos </w:t>
      </w:r>
      <w:r w:rsidR="007C01CA">
        <w:rPr>
          <w:rFonts w:asciiTheme="majorHAnsi" w:hAnsiTheme="majorHAnsi" w:cs="Arial"/>
          <w:sz w:val="22"/>
          <w:szCs w:val="22"/>
        </w:rPr>
        <w:t xml:space="preserve">cinco </w:t>
      </w:r>
      <w:r w:rsidR="008F4F47">
        <w:rPr>
          <w:rFonts w:asciiTheme="majorHAnsi" w:hAnsiTheme="majorHAnsi" w:cs="Arial"/>
          <w:sz w:val="22"/>
          <w:szCs w:val="22"/>
        </w:rPr>
        <w:t xml:space="preserve">dias </w:t>
      </w:r>
      <w:r w:rsidR="007311BE" w:rsidRPr="00724BAF">
        <w:rPr>
          <w:rFonts w:asciiTheme="majorHAnsi" w:hAnsiTheme="majorHAnsi" w:cs="Arial"/>
          <w:sz w:val="22"/>
          <w:szCs w:val="22"/>
        </w:rPr>
        <w:t xml:space="preserve">do </w:t>
      </w:r>
      <w:r w:rsidR="00724BAF" w:rsidRPr="00724BAF">
        <w:rPr>
          <w:rFonts w:asciiTheme="majorHAnsi" w:hAnsiTheme="majorHAnsi" w:cs="Arial"/>
          <w:sz w:val="22"/>
          <w:szCs w:val="22"/>
        </w:rPr>
        <w:t xml:space="preserve">mês </w:t>
      </w:r>
      <w:r w:rsidR="007C01CA">
        <w:rPr>
          <w:rFonts w:asciiTheme="majorHAnsi" w:hAnsiTheme="majorHAnsi" w:cs="Arial"/>
          <w:sz w:val="22"/>
          <w:szCs w:val="22"/>
        </w:rPr>
        <w:t>de novembro</w:t>
      </w:r>
      <w:r w:rsidR="00724BAF" w:rsidRPr="00724BAF">
        <w:rPr>
          <w:rFonts w:asciiTheme="majorHAnsi" w:hAnsiTheme="majorHAnsi" w:cs="Arial"/>
          <w:sz w:val="22"/>
          <w:szCs w:val="22"/>
        </w:rPr>
        <w:t xml:space="preserve"> de dois mil e vinte </w:t>
      </w:r>
      <w:r w:rsidR="008F4F47">
        <w:rPr>
          <w:rFonts w:asciiTheme="majorHAnsi" w:hAnsiTheme="majorHAnsi" w:cs="Arial"/>
          <w:sz w:val="22"/>
          <w:szCs w:val="22"/>
        </w:rPr>
        <w:t>quatro</w:t>
      </w:r>
      <w:r w:rsidR="00FB50AC" w:rsidRPr="00724BAF">
        <w:rPr>
          <w:rFonts w:asciiTheme="majorHAnsi" w:hAnsiTheme="majorHAnsi" w:cs="Arial"/>
          <w:sz w:val="22"/>
          <w:szCs w:val="22"/>
        </w:rPr>
        <w:t>.</w:t>
      </w:r>
      <w:r w:rsidRPr="00724BAF">
        <w:rPr>
          <w:rFonts w:asciiTheme="majorHAnsi" w:hAnsiTheme="majorHAnsi" w:cs="Arial"/>
          <w:b/>
          <w:sz w:val="22"/>
          <w:szCs w:val="22"/>
        </w:rPr>
        <w:t xml:space="preserve"> </w:t>
      </w:r>
    </w:p>
    <w:p w14:paraId="496187C3" w14:textId="77777777" w:rsidR="00C71714" w:rsidRPr="00724BAF" w:rsidRDefault="00C71714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DA2283F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0EEBBA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1A1A313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0F9EC9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EF62AC8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4D410E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46992404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C078CD5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48B2D059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EEFC1AC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EE5A712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6B47313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538A084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872BA01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45667DE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1DB8FA1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F22077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785B40E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4F5943A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E85D502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5F49780E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08F921F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EE56B5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2544F7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7792DB1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EDAD89C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CB4CC70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F13B09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16A6AC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A8EE03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63C268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6C9EB14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F03DF64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29DB6B3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776D3C9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4A78915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A42B3E8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6BFCBDD8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5A0BFD54" w14:textId="77777777" w:rsidR="00093458" w:rsidRPr="00724BAF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  <w:sz w:val="22"/>
          <w:szCs w:val="22"/>
        </w:rPr>
      </w:pPr>
    </w:p>
    <w:p w14:paraId="19027515" w14:textId="77777777" w:rsidR="00C7263F" w:rsidRPr="00724BAF" w:rsidRDefault="00093458" w:rsidP="00C7263F">
      <w:pPr>
        <w:shd w:val="clear" w:color="auto" w:fill="FFFFFF"/>
        <w:spacing w:line="276" w:lineRule="auto"/>
        <w:jc w:val="center"/>
        <w:outlineLvl w:val="4"/>
        <w:rPr>
          <w:rFonts w:asciiTheme="majorHAnsi" w:hAnsiTheme="majorHAnsi" w:cs="Arial"/>
          <w:sz w:val="22"/>
          <w:szCs w:val="22"/>
        </w:rPr>
      </w:pPr>
      <w:r w:rsidRPr="00724BAF">
        <w:rPr>
          <w:rFonts w:asciiTheme="majorHAnsi" w:hAnsiTheme="majorHAnsi" w:cs="Arial"/>
          <w:b/>
          <w:sz w:val="22"/>
          <w:szCs w:val="22"/>
        </w:rPr>
        <w:t xml:space="preserve">      </w:t>
      </w:r>
      <w:r w:rsidR="00C7263F" w:rsidRPr="00724BAF">
        <w:rPr>
          <w:rFonts w:asciiTheme="majorHAnsi" w:hAnsiTheme="majorHAnsi" w:cs="Arial"/>
          <w:sz w:val="22"/>
          <w:szCs w:val="22"/>
        </w:rPr>
        <w:t>___________________________________________</w:t>
      </w:r>
    </w:p>
    <w:p w14:paraId="0E5259E2" w14:textId="77777777" w:rsidR="00C7263F" w:rsidRPr="00724BAF" w:rsidRDefault="00C7263F" w:rsidP="00C7263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</w:t>
      </w:r>
      <w:r w:rsid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</w:t>
      </w:r>
      <w:r w:rsidR="00724BAF" w:rsidRPr="00724BAF">
        <w:rPr>
          <w:rFonts w:asciiTheme="majorHAnsi" w:hAnsiTheme="majorHAnsi" w:cs="Arial"/>
          <w:b/>
          <w:snapToGrid w:val="0"/>
          <w:sz w:val="22"/>
          <w:szCs w:val="22"/>
        </w:rPr>
        <w:t>EDMILSON PORFIRIO</w:t>
      </w:r>
    </w:p>
    <w:p w14:paraId="084EEFDF" w14:textId="77777777" w:rsidR="00C7263F" w:rsidRPr="00724BAF" w:rsidRDefault="00C7263F" w:rsidP="00C7263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       </w:t>
      </w:r>
      <w:r w:rsidR="00EA6FD2"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</w:t>
      </w:r>
      <w:r w:rsid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>VEREADOR</w:t>
      </w:r>
    </w:p>
    <w:p w14:paraId="5754FD66" w14:textId="77777777" w:rsidR="00093458" w:rsidRPr="00724BAF" w:rsidRDefault="00EF2155" w:rsidP="00724BA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                                       </w:t>
      </w:r>
      <w:r w:rsidR="00EA6FD2" w:rsidRP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="00724BAF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</w:t>
      </w:r>
      <w:r w:rsidR="00EA6FD2" w:rsidRP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="00C7263F" w:rsidRPr="00724BAF">
        <w:rPr>
          <w:rFonts w:asciiTheme="majorHAnsi" w:hAnsiTheme="majorHAnsi" w:cs="Arial"/>
          <w:b/>
          <w:noProof/>
          <w:sz w:val="22"/>
          <w:szCs w:val="22"/>
        </w:rPr>
        <w:drawing>
          <wp:inline distT="0" distB="0" distL="0" distR="0" wp14:anchorId="728A2584" wp14:editId="38CE35A2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63F" w:rsidRPr="00724BAF">
        <w:rPr>
          <w:rFonts w:asciiTheme="majorHAnsi" w:hAnsiTheme="majorHAnsi" w:cs="Arial"/>
          <w:b/>
          <w:sz w:val="22"/>
          <w:szCs w:val="22"/>
        </w:rPr>
        <w:t xml:space="preserve">       </w:t>
      </w:r>
      <w:r w:rsidR="00093458" w:rsidRPr="00724BAF">
        <w:rPr>
          <w:rFonts w:asciiTheme="majorHAnsi" w:hAnsiTheme="majorHAnsi" w:cs="Arial"/>
          <w:b/>
          <w:sz w:val="22"/>
          <w:szCs w:val="22"/>
        </w:rPr>
        <w:t xml:space="preserve">   </w:t>
      </w:r>
    </w:p>
    <w:sectPr w:rsidR="00093458" w:rsidRPr="00724BAF" w:rsidSect="002325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5FD5E5" w14:textId="77777777" w:rsidR="00724BAF" w:rsidRDefault="00724BAF" w:rsidP="002172CB">
      <w:pPr>
        <w:pStyle w:val="Cabealho"/>
      </w:pPr>
      <w:r>
        <w:separator/>
      </w:r>
    </w:p>
  </w:endnote>
  <w:endnote w:type="continuationSeparator" w:id="0">
    <w:p w14:paraId="65D04615" w14:textId="77777777" w:rsidR="00724BAF" w:rsidRDefault="00724BA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AAD5A" w14:textId="77777777" w:rsidR="007C01CA" w:rsidRDefault="007C01C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248861" w14:textId="77777777" w:rsidR="007C01CA" w:rsidRDefault="007C01C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5857B" w14:textId="77777777" w:rsidR="007C01CA" w:rsidRDefault="007C01C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C846B" w14:textId="77777777" w:rsidR="00724BAF" w:rsidRDefault="00724BAF" w:rsidP="002172CB">
      <w:pPr>
        <w:pStyle w:val="Cabealho"/>
      </w:pPr>
      <w:r>
        <w:separator/>
      </w:r>
    </w:p>
  </w:footnote>
  <w:footnote w:type="continuationSeparator" w:id="0">
    <w:p w14:paraId="3B288603" w14:textId="77777777" w:rsidR="00724BAF" w:rsidRDefault="00724BA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0418D" w14:textId="77777777" w:rsidR="007C01CA" w:rsidRDefault="007C01C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11C7D" w14:textId="77777777" w:rsidR="007C01CA" w:rsidRDefault="007C01C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724BAF" w:rsidRPr="00724BAF" w14:paraId="5A64BA9D" w14:textId="77777777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14:paraId="3ECC5CF4" w14:textId="77777777" w:rsidR="00724BAF" w:rsidRPr="00724BAF" w:rsidRDefault="00724BAF" w:rsidP="006A170F">
          <w:pPr>
            <w:pStyle w:val="Cabealho"/>
            <w:ind w:left="-32" w:firstLine="142"/>
            <w:rPr>
              <w:rFonts w:asciiTheme="majorHAnsi" w:hAnsiTheme="majorHAnsi"/>
            </w:rPr>
          </w:pPr>
          <w:r w:rsidRPr="00724BAF">
            <w:rPr>
              <w:rFonts w:asciiTheme="majorHAnsi" w:hAnsiTheme="majorHAnsi"/>
            </w:rPr>
            <w:object w:dxaOrig="2280" w:dyaOrig="2010" w14:anchorId="6C22CE7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791960658" r:id="rId2"/>
            </w:object>
          </w:r>
        </w:p>
        <w:p w14:paraId="4116E039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SECRETARIA DE APOIO À</w:t>
          </w:r>
        </w:p>
        <w:p w14:paraId="25A4C48C" w14:textId="77777777" w:rsid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ATIVIDADE LEGISLATIVA</w:t>
          </w:r>
        </w:p>
        <w:p w14:paraId="3D150088" w14:textId="77777777" w:rsid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EDMILSON PORFIRIO</w:t>
          </w:r>
        </w:p>
        <w:p w14:paraId="69C23AC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PODEMOS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14:paraId="5B567255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724BAF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14:paraId="1E6D18FF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724BAF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724BAF" w14:paraId="042B091D" w14:textId="77777777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557F9E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14:paraId="7B1B80E3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92C807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14:paraId="6B496D1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AEBAC2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14:paraId="3E3749A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105EA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0C4394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14:paraId="1E893180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03CBFD6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14:paraId="05984166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19290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6630741A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14:paraId="6BE308D2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14:paraId="7FD65865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14:paraId="5D0A217C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14:paraId="68B3898E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14:paraId="4AB101EC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14:paraId="03A3A5D0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14:paraId="381CBF54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1E4DE25" w14:textId="77777777" w:rsidR="00724BAF" w:rsidRPr="00FD1B0F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4BAF" w:rsidRPr="00724BAF" w14:paraId="199FDFD2" w14:textId="77777777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093E95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1ª 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Discussão  (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)</w:t>
          </w:r>
        </w:p>
        <w:p w14:paraId="37B29194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14:paraId="58879E21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Única..............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(  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)</w:t>
          </w:r>
        </w:p>
        <w:p w14:paraId="65CA2DC7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4B2AA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B0DA3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9B0E9C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305DAD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A9A95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1D19D9C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219835F4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675A98AC" w14:textId="3907B807" w:rsidR="00724BAF" w:rsidRPr="00724BAF" w:rsidRDefault="00C503E0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4</w:t>
          </w:r>
          <w:r w:rsidR="00482333">
            <w:rPr>
              <w:rFonts w:ascii="Arial" w:hAnsi="Arial" w:cs="Arial"/>
              <w:b/>
              <w:bCs/>
              <w:sz w:val="20"/>
              <w:szCs w:val="20"/>
            </w:rPr>
            <w:t>40</w:t>
          </w:r>
          <w:r w:rsidR="00724BAF" w:rsidRPr="00724BAF">
            <w:rPr>
              <w:rFonts w:ascii="Arial" w:hAnsi="Arial" w:cs="Arial"/>
              <w:b/>
              <w:bCs/>
              <w:sz w:val="20"/>
              <w:szCs w:val="20"/>
            </w:rPr>
            <w:t>/202</w:t>
          </w:r>
          <w:r w:rsidR="008F4F47">
            <w:rPr>
              <w:rFonts w:ascii="Arial" w:hAnsi="Arial" w:cs="Arial"/>
              <w:b/>
              <w:bCs/>
              <w:sz w:val="20"/>
              <w:szCs w:val="20"/>
            </w:rPr>
            <w:t>4</w:t>
          </w:r>
        </w:p>
      </w:tc>
    </w:tr>
    <w:tr w:rsidR="00724BAF" w14:paraId="662D59E2" w14:textId="77777777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55A2CE5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2ª 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Discussão  (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)</w:t>
          </w:r>
        </w:p>
        <w:p w14:paraId="0F790A1D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85A18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91705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C90507D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6CA7F3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73D545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CC97031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26E1BD27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D22413B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5D83BA25" w14:textId="77777777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4DE310E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14:paraId="0B0CCCE4" w14:textId="77777777" w:rsidR="00724BAF" w:rsidRPr="00724BAF" w:rsidRDefault="00724BAF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51D026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4F1C60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7565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C6E505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4CE63C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B29312F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650CA6B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74723C6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2E76C319" w14:textId="77777777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188F3FC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. de Vista</w:t>
          </w:r>
        </w:p>
        <w:p w14:paraId="1E04DC85" w14:textId="77777777" w:rsidR="00724BAF" w:rsidRPr="00724BAF" w:rsidRDefault="00724BAF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8CA937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44871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FF243E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81E42C6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F4A77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C9F5B3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5E3899B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522ADE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74CC9379" w14:textId="77777777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276ECD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14:paraId="0CD26459" w14:textId="77777777" w:rsidR="00724BAF" w:rsidRPr="00724BAF" w:rsidRDefault="00724BA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724BA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6074CF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6E182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A203E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7CD6C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47DDDD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175E1F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2A866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F83226D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7F4F9328" w14:textId="77777777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7428E07" w14:textId="77777777" w:rsidR="00724BAF" w:rsidRPr="00724BAF" w:rsidRDefault="00724BAF" w:rsidP="00724BAF">
          <w:pPr>
            <w:pStyle w:val="Cabealho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proofErr w:type="gramStart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Autor(  </w:t>
          </w:r>
          <w:proofErr w:type="gramEnd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>):  Vereador: EDMILSON PORFÍRIO- PODEMOS</w:t>
          </w:r>
        </w:p>
      </w:tc>
    </w:tr>
    <w:tr w:rsidR="00724BAF" w14:paraId="13D3611D" w14:textId="77777777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ACD65F6" w14:textId="77777777" w:rsidR="00724BAF" w:rsidRPr="00724BAF" w:rsidRDefault="00724BAF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14:paraId="24CD4EBC" w14:textId="6F2E6763" w:rsidR="00724BAF" w:rsidRPr="00724BAF" w:rsidRDefault="00724BAF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Theme="majorHAnsi" w:hAnsiTheme="majorHAnsi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Theme="majorHAnsi" w:hAnsiTheme="majorHAnsi" w:cs="Arial"/>
              <w:bCs/>
              <w:sz w:val="20"/>
              <w:szCs w:val="20"/>
            </w:rPr>
            <w:t xml:space="preserve">  </w:t>
          </w:r>
          <w:r w:rsidR="007C01CA">
            <w:rPr>
              <w:rFonts w:asciiTheme="majorHAnsi" w:hAnsiTheme="majorHAnsi" w:cs="Arial"/>
              <w:bCs/>
              <w:sz w:val="20"/>
              <w:szCs w:val="20"/>
            </w:rPr>
            <w:t>05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/1</w:t>
          </w:r>
          <w:r w:rsidR="007C01CA">
            <w:rPr>
              <w:rFonts w:asciiTheme="majorHAnsi" w:hAnsiTheme="majorHAnsi" w:cs="Arial"/>
              <w:bCs/>
              <w:sz w:val="20"/>
              <w:szCs w:val="20"/>
            </w:rPr>
            <w:t>1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 w:rsidR="008F4F47">
            <w:rPr>
              <w:rFonts w:asciiTheme="majorHAnsi" w:hAnsiTheme="majorHAnsi" w:cs="Arial"/>
              <w:bCs/>
              <w:sz w:val="20"/>
              <w:szCs w:val="20"/>
            </w:rPr>
            <w:t>4</w:t>
          </w:r>
        </w:p>
        <w:p w14:paraId="735236E5" w14:textId="77777777" w:rsidR="00724BAF" w:rsidRPr="00724BAF" w:rsidRDefault="00724BAF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14:paraId="3410DCA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14:paraId="05EE27C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1C788B62" w14:textId="77777777" w:rsidR="00724BAF" w:rsidRPr="00F2782E" w:rsidRDefault="00724B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5787E7C5" w14:textId="77777777" w:rsidR="00724BAF" w:rsidRPr="00F2782E" w:rsidRDefault="00724B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2F414245" w14:textId="77777777" w:rsidR="00724BAF" w:rsidRDefault="00724BA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372195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49F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2A72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4FD1"/>
    <w:rsid w:val="001C7E62"/>
    <w:rsid w:val="001D11CA"/>
    <w:rsid w:val="001D36CB"/>
    <w:rsid w:val="001D6764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24A9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6FB7"/>
    <w:rsid w:val="00477657"/>
    <w:rsid w:val="00482333"/>
    <w:rsid w:val="004825FA"/>
    <w:rsid w:val="0049224F"/>
    <w:rsid w:val="0049507E"/>
    <w:rsid w:val="0049617E"/>
    <w:rsid w:val="004A13B6"/>
    <w:rsid w:val="004A1FB0"/>
    <w:rsid w:val="004A34C1"/>
    <w:rsid w:val="004A424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4097"/>
    <w:rsid w:val="004E586B"/>
    <w:rsid w:val="004E64FA"/>
    <w:rsid w:val="004F1C8F"/>
    <w:rsid w:val="004F4679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7398"/>
    <w:rsid w:val="0057746D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6E2D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55302"/>
    <w:rsid w:val="00662F87"/>
    <w:rsid w:val="00665D1D"/>
    <w:rsid w:val="006677AB"/>
    <w:rsid w:val="00674C26"/>
    <w:rsid w:val="00675A0D"/>
    <w:rsid w:val="006800D0"/>
    <w:rsid w:val="00681C8E"/>
    <w:rsid w:val="00683584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05F4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617C"/>
    <w:rsid w:val="00717109"/>
    <w:rsid w:val="007218B2"/>
    <w:rsid w:val="00724BAF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5537"/>
    <w:rsid w:val="007C01CA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3DE8"/>
    <w:rsid w:val="007F4457"/>
    <w:rsid w:val="007F6D99"/>
    <w:rsid w:val="0080023A"/>
    <w:rsid w:val="00800663"/>
    <w:rsid w:val="00804F3A"/>
    <w:rsid w:val="00813177"/>
    <w:rsid w:val="00822BEA"/>
    <w:rsid w:val="00824858"/>
    <w:rsid w:val="00826EC0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8F4F47"/>
    <w:rsid w:val="008F7E97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2468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85C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5CB5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2050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354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3503"/>
    <w:rsid w:val="00B15406"/>
    <w:rsid w:val="00B15EF0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508F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07D2E"/>
    <w:rsid w:val="00C146A7"/>
    <w:rsid w:val="00C17227"/>
    <w:rsid w:val="00C20AFC"/>
    <w:rsid w:val="00C21D00"/>
    <w:rsid w:val="00C23ACB"/>
    <w:rsid w:val="00C253FD"/>
    <w:rsid w:val="00C258C5"/>
    <w:rsid w:val="00C3319D"/>
    <w:rsid w:val="00C34756"/>
    <w:rsid w:val="00C40818"/>
    <w:rsid w:val="00C41DB4"/>
    <w:rsid w:val="00C45ED5"/>
    <w:rsid w:val="00C47B37"/>
    <w:rsid w:val="00C5015A"/>
    <w:rsid w:val="00C503E0"/>
    <w:rsid w:val="00C540FB"/>
    <w:rsid w:val="00C5736D"/>
    <w:rsid w:val="00C57F7D"/>
    <w:rsid w:val="00C60B1B"/>
    <w:rsid w:val="00C61C72"/>
    <w:rsid w:val="00C61D9C"/>
    <w:rsid w:val="00C66C88"/>
    <w:rsid w:val="00C71714"/>
    <w:rsid w:val="00C7263F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462C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13B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06E0"/>
    <w:rsid w:val="00DD341D"/>
    <w:rsid w:val="00DD472B"/>
    <w:rsid w:val="00DD54A6"/>
    <w:rsid w:val="00DD6CC0"/>
    <w:rsid w:val="00DD7B59"/>
    <w:rsid w:val="00DE12BA"/>
    <w:rsid w:val="00DE5109"/>
    <w:rsid w:val="00DE7F5E"/>
    <w:rsid w:val="00DF04FC"/>
    <w:rsid w:val="00DF46D9"/>
    <w:rsid w:val="00DF49F6"/>
    <w:rsid w:val="00DF5A93"/>
    <w:rsid w:val="00DF75FC"/>
    <w:rsid w:val="00E04B3F"/>
    <w:rsid w:val="00E04F50"/>
    <w:rsid w:val="00E06FF2"/>
    <w:rsid w:val="00E14148"/>
    <w:rsid w:val="00E14F32"/>
    <w:rsid w:val="00E16F1F"/>
    <w:rsid w:val="00E22498"/>
    <w:rsid w:val="00E23AD6"/>
    <w:rsid w:val="00E26B67"/>
    <w:rsid w:val="00E306F5"/>
    <w:rsid w:val="00E353EB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25DA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6FD2"/>
    <w:rsid w:val="00EA7549"/>
    <w:rsid w:val="00EB1C35"/>
    <w:rsid w:val="00EB72C0"/>
    <w:rsid w:val="00EB7312"/>
    <w:rsid w:val="00EC276B"/>
    <w:rsid w:val="00EC7BA5"/>
    <w:rsid w:val="00ED3BD2"/>
    <w:rsid w:val="00EE0D9E"/>
    <w:rsid w:val="00EE1E14"/>
    <w:rsid w:val="00EE747B"/>
    <w:rsid w:val="00EF118A"/>
    <w:rsid w:val="00EF2155"/>
    <w:rsid w:val="00EF254C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42"/>
    <o:shapelayout v:ext="edit">
      <o:idmap v:ext="edit" data="1"/>
    </o:shapelayout>
  </w:shapeDefaults>
  <w:decimalSymbol w:val=","/>
  <w:listSeparator w:val=";"/>
  <w14:docId w14:val="6BC7A53E"/>
  <w15:docId w15:val="{F044CFAE-AA71-4948-81DB-7A808E32A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0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870D1-0D9A-476D-9B4C-1E29D3008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2024-11-01T13:48:00Z</cp:lastPrinted>
  <dcterms:created xsi:type="dcterms:W3CDTF">2024-11-01T14:05:00Z</dcterms:created>
  <dcterms:modified xsi:type="dcterms:W3CDTF">2024-11-01T14:05:00Z</dcterms:modified>
</cp:coreProperties>
</file>