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6"/>
        <w:jc w:val="center"/>
        <w:spacing w:before="0" w:beforeAutospacing="0" w:after="6" w:afterAutospacing="0" w:line="276" w:lineRule="auto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REQUERIMENTO</w:t>
      </w:r>
      <w:r>
        <w:rPr>
          <w:sz w:val="24"/>
          <w:szCs w:val="24"/>
        </w:rPr>
      </w:r>
    </w:p>
    <w:p>
      <w:pPr>
        <w:pStyle w:val="906"/>
        <w:jc w:val="center"/>
        <w:spacing w:before="0" w:beforeAutospacing="0" w:after="6" w:afterAutospacing="0" w:line="276" w:lineRule="auto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</w:t>
      </w:r>
      <w:r>
        <w:rPr>
          <w:rFonts w:ascii="Arial" w:hAnsi="Arial" w:cs="Arial"/>
          <w:b/>
          <w:sz w:val="24"/>
          <w:szCs w:val="24"/>
        </w:rPr>
        <w:t xml:space="preserve">EDIDO DE PRIVIDÊNCIAS</w:t>
      </w:r>
      <w:bookmarkStart w:id="0" w:name="_GoBack"/>
      <w:r>
        <w:rPr>
          <w:sz w:val="24"/>
          <w:szCs w:val="24"/>
        </w:rPr>
      </w:r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6"/>
        <w:jc w:val="left"/>
        <w:spacing w:before="0" w:beforeAutospacing="0" w:after="6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sz w:val="24"/>
          <w:szCs w:val="24"/>
        </w:rPr>
      </w:r>
    </w:p>
    <w:p>
      <w:pPr>
        <w:pStyle w:val="906"/>
        <w:spacing w:before="0" w:beforeAutospacing="0" w:after="6" w:afterAutospacing="0" w:line="336" w:lineRule="atLeast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pStyle w:val="906"/>
        <w:spacing w:before="0" w:beforeAutospacing="0" w:after="6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sz w:val="24"/>
          <w:szCs w:val="24"/>
        </w:rPr>
      </w:r>
    </w:p>
    <w:p>
      <w:pPr>
        <w:pStyle w:val="906"/>
        <w:spacing w:before="0" w:beforeAutospacing="0" w:after="6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</w:t>
      </w:r>
      <w:r>
        <w:rPr>
          <w:rFonts w:ascii="Arial" w:hAnsi="Arial" w:cs="Arial"/>
          <w:sz w:val="24"/>
          <w:szCs w:val="24"/>
        </w:rPr>
        <w:t xml:space="preserve">(a);</w:t>
      </w:r>
      <w:r>
        <w:rPr>
          <w:sz w:val="24"/>
          <w:szCs w:val="24"/>
        </w:rPr>
      </w:r>
    </w:p>
    <w:p>
      <w:pPr>
        <w:pStyle w:val="906"/>
        <w:spacing w:before="0" w:beforeAutospacing="0" w:after="6" w:afterAutospacing="0" w:line="276" w:lineRule="auto"/>
        <w:shd w:val="clear" w:color="auto" w:fill="ffffff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906"/>
        <w:jc w:val="both"/>
        <w:spacing w:before="0" w:beforeAutospacing="0" w:after="6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pStyle w:val="906"/>
        <w:ind w:firstLine="708"/>
        <w:jc w:val="both"/>
        <w:spacing w:before="0" w:beforeAutospacing="0" w:after="6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4"/>
          <w:szCs w:val="24"/>
        </w:rPr>
        <w:t xml:space="preserve">Pedido de Providências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abaixo descrito para:</w:t>
      </w:r>
      <w:r>
        <w:rPr>
          <w:sz w:val="24"/>
          <w:szCs w:val="24"/>
        </w:rPr>
      </w:r>
    </w:p>
    <w:p>
      <w:pPr>
        <w:pStyle w:val="906"/>
        <w:jc w:val="both"/>
        <w:spacing w:before="0" w:beforeAutospacing="0" w:after="6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pStyle w:val="906"/>
        <w:jc w:val="both"/>
        <w:spacing w:before="0" w:beforeAutospacing="0" w:after="6" w:afterAutospacing="0" w:line="276" w:lineRule="auto"/>
        <w:shd w:val="clear" w:color="auto" w:fill="ffffff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906"/>
        <w:jc w:val="both"/>
        <w:spacing w:before="0" w:beforeAutospacing="0" w:after="6" w:afterAutospacing="0" w:line="276" w:lineRule="auto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Excelentíssimo,</w:t>
      </w:r>
      <w:r>
        <w:rPr>
          <w:sz w:val="24"/>
          <w:szCs w:val="24"/>
        </w:rPr>
      </w:r>
    </w:p>
    <w:p>
      <w:pPr>
        <w:pStyle w:val="906"/>
        <w:jc w:val="both"/>
        <w:spacing w:before="0" w:beforeAutospacing="0" w:after="6" w:afterAutospacing="0" w:line="276" w:lineRule="auto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>
        <w:rPr>
          <w:sz w:val="24"/>
          <w:szCs w:val="24"/>
        </w:rPr>
      </w:r>
    </w:p>
    <w:p>
      <w:pPr>
        <w:pStyle w:val="906"/>
        <w:jc w:val="both"/>
        <w:spacing w:before="0" w:beforeAutospacing="0" w:after="6" w:afterAutospacing="0" w:line="276" w:lineRule="auto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Prefeito Municipal de Canguçu.  </w:t>
      </w:r>
      <w:r>
        <w:rPr>
          <w:sz w:val="24"/>
          <w:szCs w:val="24"/>
        </w:rPr>
      </w:r>
    </w:p>
    <w:p>
      <w:pPr>
        <w:pStyle w:val="906"/>
        <w:jc w:val="both"/>
        <w:spacing w:before="0" w:beforeAutospacing="0" w:after="6" w:afterAutospacing="0" w:line="276" w:lineRule="auto"/>
        <w:shd w:val="clear" w:color="auto" w:fill="ffffff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</w:r>
      <w:r>
        <w:rPr>
          <w:rFonts w:ascii="Arial" w:hAnsi="Arial" w:cs="Arial"/>
          <w:b/>
          <w:sz w:val="16"/>
          <w:szCs w:val="16"/>
        </w:rPr>
      </w:r>
    </w:p>
    <w:p>
      <w:pPr>
        <w:ind w:firstLine="0"/>
        <w:jc w:val="both"/>
        <w:spacing w:after="6" w:afterAutospacing="0" w:line="276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708"/>
        <w:jc w:val="both"/>
        <w:spacing w:after="6" w:afterAutospacing="0" w:line="276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CONSIDERANDO a defasagem das diárias dos funcionários públicos municipais, tanto os que estão em exercício na área rural ou se deslocam para o interior, da educação, saúde bem como, para outros municípios e os conselheiros tutelares;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708"/>
        <w:jc w:val="both"/>
        <w:spacing w:after="6" w:afterAutospacing="0" w:line="276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CONSIDERANDO que o SIMCA (Sindicato dos Municipários de Canguçu), já vem solicitando o referido reajuste, sem sucesso, conforme ofícios em anexo referente aos anos de 2022 e 2023;</w:t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708"/>
        <w:jc w:val="both"/>
        <w:spacing w:after="6" w:afterAutospacing="0" w:line="276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SOLICITO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que seja concedido reajuste com maior brevidade, </w:t>
      </w:r>
      <w:r>
        <w:rPr>
          <w:rFonts w:ascii="Arial" w:hAnsi="Arial" w:cs="Arial"/>
          <w:b/>
          <w:bCs/>
          <w:sz w:val="24"/>
          <w:szCs w:val="24"/>
        </w:rPr>
        <w:t xml:space="preserve">e</w:t>
      </w:r>
      <w:r>
        <w:rPr>
          <w:rFonts w:ascii="Arial" w:hAnsi="Arial" w:cs="Arial"/>
          <w:b/>
          <w:bCs/>
          <w:sz w:val="24"/>
          <w:szCs w:val="24"/>
        </w:rPr>
        <w:t xml:space="preserve">m 50% (cinquenta por cento)</w:t>
      </w:r>
      <w:r>
        <w:rPr>
          <w:rFonts w:ascii="Arial" w:hAnsi="Arial" w:cs="Arial"/>
          <w:sz w:val="24"/>
          <w:szCs w:val="24"/>
        </w:rPr>
        <w:t xml:space="preserve">, as diárias fixadas no Decreto Municipal Nº 9.029 de 23/02/2022 (em anexo), que define os valores de diárias para os Servidores Públicos Municipais, quando em serviço no interior do município de Canguçu.</w:t>
      </w:r>
      <w:r>
        <w:rPr>
          <w:sz w:val="24"/>
          <w:szCs w:val="24"/>
        </w:rPr>
      </w:r>
    </w:p>
    <w:p>
      <w:pPr>
        <w:ind w:firstLine="708"/>
        <w:jc w:val="both"/>
        <w:spacing w:after="6" w:afterAutospacing="0" w:line="276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</w:rPr>
        <w:t xml:space="preserve">SOLICITO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que seja </w:t>
      </w:r>
      <w:r>
        <w:rPr>
          <w:rFonts w:ascii="Arial" w:hAnsi="Arial" w:cs="Arial"/>
          <w:sz w:val="24"/>
          <w:szCs w:val="24"/>
        </w:rPr>
        <w:t xml:space="preserve">concedido reajuste</w:t>
      </w:r>
      <w:r/>
      <w:r>
        <w:rPr>
          <w:rFonts w:ascii="Arial" w:hAnsi="Arial" w:cs="Arial"/>
          <w:sz w:val="24"/>
          <w:szCs w:val="24"/>
        </w:rPr>
        <w:t xml:space="preserve"> com maior brevidade,</w:t>
      </w:r>
      <w:r>
        <w:rPr>
          <w:rFonts w:ascii="Arial" w:hAnsi="Arial" w:cs="Arial"/>
          <w:b/>
          <w:bCs/>
          <w:sz w:val="24"/>
          <w:szCs w:val="24"/>
        </w:rPr>
        <w:t xml:space="preserve"> em 50% (cinquenta por cento)</w:t>
      </w:r>
      <w:r>
        <w:rPr>
          <w:rFonts w:ascii="Arial" w:hAnsi="Arial" w:cs="Arial"/>
          <w:sz w:val="24"/>
          <w:szCs w:val="24"/>
        </w:rPr>
        <w:t xml:space="preserve">, exceto para o Prefeito, Vice-prefeito, Secretários e Cargos em Comissão, as diárias fixadas na Lei Municipal Nº 3.264 de 29/04/2009 (em anexo).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708"/>
        <w:jc w:val="both"/>
        <w:spacing w:after="6" w:afterAutospacing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pStyle w:val="912"/>
        <w:jc w:val="right"/>
        <w:spacing w:after="6" w:afterAutospacing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sz w:val="24"/>
          <w:szCs w:val="24"/>
        </w:rPr>
      </w:r>
    </w:p>
    <w:p>
      <w:pPr>
        <w:pStyle w:val="717"/>
        <w:jc w:val="right"/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Canguçu, 24</w:t>
      </w:r>
      <w:r>
        <w:rPr>
          <w:rFonts w:ascii="Arial" w:hAnsi="Arial" w:cs="Arial"/>
          <w:sz w:val="24"/>
          <w:szCs w:val="24"/>
        </w:rPr>
        <w:t xml:space="preserve"> de fevereir</w:t>
      </w:r>
      <w:r>
        <w:rPr>
          <w:rFonts w:ascii="Arial" w:hAnsi="Arial" w:cs="Arial"/>
          <w:sz w:val="24"/>
          <w:szCs w:val="24"/>
        </w:rPr>
        <w:t xml:space="preserve">o de 2023.</w:t>
      </w:r>
      <w:r>
        <w:rPr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spacing w:after="6" w:afterAutospacing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6" w:afterAutospacing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sz w:val="24"/>
          <w:szCs w:val="24"/>
        </w:rPr>
      </w:r>
    </w:p>
    <w:p>
      <w:pPr>
        <w:jc w:val="center"/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</w:t>
      </w:r>
      <w:r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Bancada do </w:t>
      </w:r>
      <w:r>
        <w:rPr>
          <w:rFonts w:ascii="Arial" w:hAnsi="Arial" w:cs="Arial"/>
          <w:sz w:val="24"/>
          <w:szCs w:val="24"/>
        </w:rPr>
        <w:t xml:space="preserve">Progressistas</w:t>
      </w:r>
      <w:r>
        <w:rPr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  <w:jc w:val="center"/>
      <w:rPr>
        <w:b/>
      </w:rPr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/>
  </w:p>
  <w:p>
    <w:pPr>
      <w:pStyle w:val="899"/>
      <w:jc w:val="center"/>
    </w:pPr>
    <w:r>
      <w:rPr>
        <w:b/>
      </w:rPr>
      <w:t xml:space="preserve">“DOE SANGUE, DOE ÓRGÃOS, SALVE UMA VIDA!”</w:t>
    </w:r>
    <w:r/>
  </w:p>
  <w:p>
    <w:pPr>
      <w:pStyle w:val="899"/>
    </w:pPr>
    <w:r/>
    <w:r/>
  </w:p>
  <w:p>
    <w:pPr>
      <w:pStyle w:val="899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0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40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0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40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7"/>
    </w:pPr>
    <w:r/>
    <w:r/>
  </w:p>
  <w:p>
    <w:pPr>
      <w:pStyle w:val="90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1">
    <w:name w:val="Heading 1"/>
    <w:basedOn w:val="716"/>
    <w:next w:val="716"/>
    <w:link w:val="72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2">
    <w:name w:val="Heading 2"/>
    <w:basedOn w:val="716"/>
    <w:next w:val="716"/>
    <w:link w:val="72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3">
    <w:name w:val="Heading 4"/>
    <w:basedOn w:val="716"/>
    <w:next w:val="716"/>
    <w:link w:val="72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4">
    <w:name w:val="Heading 5"/>
    <w:basedOn w:val="716"/>
    <w:next w:val="716"/>
    <w:link w:val="73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5">
    <w:name w:val="Heading 6"/>
    <w:basedOn w:val="716"/>
    <w:next w:val="716"/>
    <w:link w:val="73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6">
    <w:name w:val="Heading 7"/>
    <w:basedOn w:val="716"/>
    <w:next w:val="716"/>
    <w:link w:val="73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7">
    <w:name w:val="Heading 8"/>
    <w:basedOn w:val="716"/>
    <w:next w:val="716"/>
    <w:link w:val="73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8">
    <w:name w:val="Heading 9"/>
    <w:basedOn w:val="716"/>
    <w:next w:val="716"/>
    <w:link w:val="73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9">
    <w:name w:val="Title Char"/>
    <w:basedOn w:val="718"/>
    <w:link w:val="741"/>
    <w:uiPriority w:val="10"/>
    <w:rPr>
      <w:sz w:val="48"/>
      <w:szCs w:val="48"/>
    </w:rPr>
  </w:style>
  <w:style w:type="character" w:styleId="710">
    <w:name w:val="Subtitle Char"/>
    <w:basedOn w:val="718"/>
    <w:link w:val="743"/>
    <w:uiPriority w:val="11"/>
    <w:rPr>
      <w:sz w:val="24"/>
      <w:szCs w:val="24"/>
    </w:rPr>
  </w:style>
  <w:style w:type="character" w:styleId="711">
    <w:name w:val="Quote Char"/>
    <w:link w:val="745"/>
    <w:uiPriority w:val="29"/>
    <w:rPr>
      <w:i/>
    </w:rPr>
  </w:style>
  <w:style w:type="character" w:styleId="712">
    <w:name w:val="Intense Quote Char"/>
    <w:link w:val="747"/>
    <w:uiPriority w:val="30"/>
    <w:rPr>
      <w:i/>
    </w:rPr>
  </w:style>
  <w:style w:type="paragraph" w:styleId="713">
    <w:name w:val="Caption"/>
    <w:basedOn w:val="716"/>
    <w:next w:val="7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4">
    <w:name w:val="Footnote Text Char"/>
    <w:link w:val="880"/>
    <w:uiPriority w:val="99"/>
    <w:rPr>
      <w:sz w:val="18"/>
    </w:rPr>
  </w:style>
  <w:style w:type="character" w:styleId="715">
    <w:name w:val="Endnote Text Char"/>
    <w:link w:val="883"/>
    <w:uiPriority w:val="99"/>
    <w:rPr>
      <w:sz w:val="20"/>
    </w:rPr>
  </w:style>
  <w:style w:type="paragraph" w:styleId="716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7">
    <w:name w:val="Heading 3"/>
    <w:basedOn w:val="716"/>
    <w:next w:val="716"/>
    <w:link w:val="911"/>
    <w:qFormat/>
    <w:pPr>
      <w:keepNext/>
      <w:outlineLvl w:val="2"/>
    </w:pPr>
    <w:rPr>
      <w:sz w:val="28"/>
    </w:rPr>
  </w:style>
  <w:style w:type="character" w:styleId="718" w:default="1">
    <w:name w:val="Default Paragraph Font"/>
    <w:uiPriority w:val="1"/>
    <w:semiHidden/>
    <w:unhideWhenUsed/>
  </w:style>
  <w:style w:type="table" w:styleId="719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0" w:default="1">
    <w:name w:val="No List"/>
    <w:uiPriority w:val="99"/>
    <w:semiHidden/>
    <w:unhideWhenUsed/>
  </w:style>
  <w:style w:type="paragraph" w:styleId="721" w:customStyle="1">
    <w:name w:val="Título 11"/>
    <w:basedOn w:val="716"/>
    <w:next w:val="716"/>
    <w:link w:val="72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2" w:customStyle="1">
    <w:name w:val="Heading 1 Char"/>
    <w:basedOn w:val="718"/>
    <w:link w:val="721"/>
    <w:uiPriority w:val="9"/>
    <w:rPr>
      <w:rFonts w:ascii="Arial" w:hAnsi="Arial" w:eastAsia="Arial" w:cs="Arial"/>
      <w:sz w:val="40"/>
      <w:szCs w:val="40"/>
    </w:rPr>
  </w:style>
  <w:style w:type="paragraph" w:styleId="723" w:customStyle="1">
    <w:name w:val="Título 21"/>
    <w:basedOn w:val="716"/>
    <w:next w:val="716"/>
    <w:link w:val="72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4" w:customStyle="1">
    <w:name w:val="Heading 2 Char"/>
    <w:basedOn w:val="718"/>
    <w:link w:val="723"/>
    <w:uiPriority w:val="9"/>
    <w:rPr>
      <w:rFonts w:ascii="Arial" w:hAnsi="Arial" w:eastAsia="Arial" w:cs="Arial"/>
      <w:sz w:val="34"/>
    </w:rPr>
  </w:style>
  <w:style w:type="paragraph" w:styleId="725" w:customStyle="1">
    <w:name w:val="Título 31"/>
    <w:basedOn w:val="716"/>
    <w:next w:val="716"/>
    <w:link w:val="72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6" w:customStyle="1">
    <w:name w:val="Heading 3 Char"/>
    <w:basedOn w:val="718"/>
    <w:link w:val="725"/>
    <w:uiPriority w:val="9"/>
    <w:rPr>
      <w:rFonts w:ascii="Arial" w:hAnsi="Arial" w:eastAsia="Arial" w:cs="Arial"/>
      <w:sz w:val="30"/>
      <w:szCs w:val="30"/>
    </w:rPr>
  </w:style>
  <w:style w:type="paragraph" w:styleId="727" w:customStyle="1">
    <w:name w:val="Título 41"/>
    <w:basedOn w:val="716"/>
    <w:next w:val="716"/>
    <w:link w:val="72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8" w:customStyle="1">
    <w:name w:val="Heading 4 Char"/>
    <w:basedOn w:val="718"/>
    <w:link w:val="727"/>
    <w:uiPriority w:val="9"/>
    <w:rPr>
      <w:rFonts w:ascii="Arial" w:hAnsi="Arial" w:eastAsia="Arial" w:cs="Arial"/>
      <w:b/>
      <w:bCs/>
      <w:sz w:val="26"/>
      <w:szCs w:val="26"/>
    </w:rPr>
  </w:style>
  <w:style w:type="paragraph" w:styleId="729" w:customStyle="1">
    <w:name w:val="Título 51"/>
    <w:basedOn w:val="716"/>
    <w:next w:val="716"/>
    <w:link w:val="73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0" w:customStyle="1">
    <w:name w:val="Heading 5 Char"/>
    <w:basedOn w:val="718"/>
    <w:link w:val="729"/>
    <w:uiPriority w:val="9"/>
    <w:rPr>
      <w:rFonts w:ascii="Arial" w:hAnsi="Arial" w:eastAsia="Arial" w:cs="Arial"/>
      <w:b/>
      <w:bCs/>
      <w:sz w:val="24"/>
      <w:szCs w:val="24"/>
    </w:rPr>
  </w:style>
  <w:style w:type="paragraph" w:styleId="731" w:customStyle="1">
    <w:name w:val="Título 61"/>
    <w:basedOn w:val="716"/>
    <w:next w:val="716"/>
    <w:link w:val="73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2" w:customStyle="1">
    <w:name w:val="Heading 6 Char"/>
    <w:basedOn w:val="718"/>
    <w:link w:val="731"/>
    <w:uiPriority w:val="9"/>
    <w:rPr>
      <w:rFonts w:ascii="Arial" w:hAnsi="Arial" w:eastAsia="Arial" w:cs="Arial"/>
      <w:b/>
      <w:bCs/>
      <w:sz w:val="22"/>
      <w:szCs w:val="22"/>
    </w:rPr>
  </w:style>
  <w:style w:type="paragraph" w:styleId="733" w:customStyle="1">
    <w:name w:val="Título 71"/>
    <w:basedOn w:val="716"/>
    <w:next w:val="716"/>
    <w:link w:val="73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4" w:customStyle="1">
    <w:name w:val="Heading 7 Char"/>
    <w:basedOn w:val="718"/>
    <w:link w:val="73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5" w:customStyle="1">
    <w:name w:val="Título 81"/>
    <w:basedOn w:val="716"/>
    <w:next w:val="716"/>
    <w:link w:val="73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6" w:customStyle="1">
    <w:name w:val="Heading 8 Char"/>
    <w:basedOn w:val="718"/>
    <w:link w:val="735"/>
    <w:uiPriority w:val="9"/>
    <w:rPr>
      <w:rFonts w:ascii="Arial" w:hAnsi="Arial" w:eastAsia="Arial" w:cs="Arial"/>
      <w:i/>
      <w:iCs/>
      <w:sz w:val="22"/>
      <w:szCs w:val="22"/>
    </w:rPr>
  </w:style>
  <w:style w:type="paragraph" w:styleId="737" w:customStyle="1">
    <w:name w:val="Título 91"/>
    <w:basedOn w:val="716"/>
    <w:next w:val="716"/>
    <w:link w:val="73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8" w:customStyle="1">
    <w:name w:val="Heading 9 Char"/>
    <w:basedOn w:val="718"/>
    <w:link w:val="737"/>
    <w:uiPriority w:val="9"/>
    <w:rPr>
      <w:rFonts w:ascii="Arial" w:hAnsi="Arial" w:eastAsia="Arial" w:cs="Arial"/>
      <w:i/>
      <w:iCs/>
      <w:sz w:val="21"/>
      <w:szCs w:val="21"/>
    </w:rPr>
  </w:style>
  <w:style w:type="paragraph" w:styleId="739">
    <w:name w:val="List Paragraph"/>
    <w:basedOn w:val="716"/>
    <w:uiPriority w:val="34"/>
    <w:qFormat/>
    <w:pPr>
      <w:contextualSpacing/>
      <w:ind w:left="720"/>
    </w:pPr>
  </w:style>
  <w:style w:type="paragraph" w:styleId="740">
    <w:name w:val="No Spacing"/>
    <w:uiPriority w:val="1"/>
    <w:qFormat/>
    <w:pPr>
      <w:spacing w:after="0" w:line="240" w:lineRule="auto"/>
    </w:pPr>
  </w:style>
  <w:style w:type="paragraph" w:styleId="741">
    <w:name w:val="Title"/>
    <w:basedOn w:val="716"/>
    <w:next w:val="716"/>
    <w:link w:val="74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2" w:customStyle="1">
    <w:name w:val="Título Char"/>
    <w:basedOn w:val="718"/>
    <w:link w:val="741"/>
    <w:uiPriority w:val="10"/>
    <w:rPr>
      <w:sz w:val="48"/>
      <w:szCs w:val="48"/>
    </w:rPr>
  </w:style>
  <w:style w:type="paragraph" w:styleId="743">
    <w:name w:val="Subtitle"/>
    <w:basedOn w:val="716"/>
    <w:next w:val="716"/>
    <w:link w:val="744"/>
    <w:uiPriority w:val="11"/>
    <w:qFormat/>
    <w:pPr>
      <w:spacing w:before="200" w:after="200"/>
    </w:pPr>
    <w:rPr>
      <w:sz w:val="24"/>
      <w:szCs w:val="24"/>
    </w:rPr>
  </w:style>
  <w:style w:type="character" w:styleId="744" w:customStyle="1">
    <w:name w:val="Subtítulo Char"/>
    <w:basedOn w:val="718"/>
    <w:link w:val="743"/>
    <w:uiPriority w:val="11"/>
    <w:rPr>
      <w:sz w:val="24"/>
      <w:szCs w:val="24"/>
    </w:rPr>
  </w:style>
  <w:style w:type="paragraph" w:styleId="745">
    <w:name w:val="Quote"/>
    <w:basedOn w:val="716"/>
    <w:next w:val="716"/>
    <w:link w:val="746"/>
    <w:uiPriority w:val="29"/>
    <w:qFormat/>
    <w:pPr>
      <w:ind w:left="720" w:right="720"/>
    </w:pPr>
    <w:rPr>
      <w:i/>
    </w:rPr>
  </w:style>
  <w:style w:type="character" w:styleId="746" w:customStyle="1">
    <w:name w:val="Citação Char"/>
    <w:link w:val="745"/>
    <w:uiPriority w:val="29"/>
    <w:rPr>
      <w:i/>
    </w:rPr>
  </w:style>
  <w:style w:type="paragraph" w:styleId="747">
    <w:name w:val="Intense Quote"/>
    <w:basedOn w:val="716"/>
    <w:next w:val="716"/>
    <w:link w:val="74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8" w:customStyle="1">
    <w:name w:val="Citação Intensa Char"/>
    <w:link w:val="747"/>
    <w:uiPriority w:val="30"/>
    <w:rPr>
      <w:i/>
    </w:rPr>
  </w:style>
  <w:style w:type="character" w:styleId="749" w:customStyle="1">
    <w:name w:val="Header Char"/>
    <w:basedOn w:val="718"/>
    <w:uiPriority w:val="99"/>
  </w:style>
  <w:style w:type="character" w:styleId="750" w:customStyle="1">
    <w:name w:val="Footer Char"/>
    <w:basedOn w:val="718"/>
    <w:uiPriority w:val="99"/>
  </w:style>
  <w:style w:type="paragraph" w:styleId="751" w:customStyle="1">
    <w:name w:val="Legenda1"/>
    <w:basedOn w:val="716"/>
    <w:next w:val="7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2" w:customStyle="1">
    <w:name w:val="Caption Char"/>
    <w:uiPriority w:val="99"/>
  </w:style>
  <w:style w:type="table" w:styleId="753">
    <w:name w:val="Table Grid"/>
    <w:basedOn w:val="71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4" w:customStyle="1">
    <w:name w:val="Table Grid Light"/>
    <w:basedOn w:val="719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Plain Table 1"/>
    <w:basedOn w:val="719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 w:customStyle="1">
    <w:name w:val="Plain Table 2"/>
    <w:basedOn w:val="7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 w:customStyle="1">
    <w:name w:val="Plain Table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Plain Table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1 Light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4"/>
    <w:basedOn w:val="7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2" w:customStyle="1">
    <w:name w:val="Grid Table 4 - Accent 1"/>
    <w:basedOn w:val="7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3" w:customStyle="1">
    <w:name w:val="Grid Table 4 - Accent 2"/>
    <w:basedOn w:val="7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4" w:customStyle="1">
    <w:name w:val="Grid Table 4 - Accent 3"/>
    <w:basedOn w:val="7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5" w:customStyle="1">
    <w:name w:val="Grid Table 4 - Accent 4"/>
    <w:basedOn w:val="7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6" w:customStyle="1">
    <w:name w:val="Grid Table 4 - Accent 5"/>
    <w:basedOn w:val="7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7" w:customStyle="1">
    <w:name w:val="Grid Table 4 - Accent 6"/>
    <w:basedOn w:val="7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8" w:customStyle="1">
    <w:name w:val="Grid Table 5 Dark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6 Colorful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6" w:customStyle="1">
    <w:name w:val="Grid Table 6 Colorful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7" w:customStyle="1">
    <w:name w:val="Grid Table 6 Colorful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8" w:customStyle="1">
    <w:name w:val="Grid Table 6 Colorful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9" w:customStyle="1">
    <w:name w:val="Grid Table 6 Colorful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0" w:customStyle="1">
    <w:name w:val="Grid Table 6 Colorful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1" w:customStyle="1">
    <w:name w:val="Grid Table 6 Colorful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7 Colorful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3" w:customStyle="1">
    <w:name w:val="List Table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5 Dark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6 Colorful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5" w:customStyle="1">
    <w:name w:val="List Table 6 Colorful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6" w:customStyle="1">
    <w:name w:val="List Table 6 Colorful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7" w:customStyle="1">
    <w:name w:val="List Table 6 Colorful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8" w:customStyle="1">
    <w:name w:val="List Table 6 Colorful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9" w:customStyle="1">
    <w:name w:val="List Table 6 Colorful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0" w:customStyle="1">
    <w:name w:val="List Table 6 Colorful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1" w:customStyle="1">
    <w:name w:val="List Table 7 Colorful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ned - Accent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Lined - Accent 1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0" w:customStyle="1">
    <w:name w:val="Lined - Accent 2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1" w:customStyle="1">
    <w:name w:val="Lined - Accent 3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2" w:customStyle="1">
    <w:name w:val="Lined - Accent 4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3" w:customStyle="1">
    <w:name w:val="Lined - Accent 5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4" w:customStyle="1">
    <w:name w:val="Lined - Accent 6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5" w:customStyle="1">
    <w:name w:val="Bordered &amp; Lined - Accent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6" w:customStyle="1">
    <w:name w:val="Bordered &amp; Lined - Accent 1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7" w:customStyle="1">
    <w:name w:val="Bordered &amp; Lined - Accent 2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8" w:customStyle="1">
    <w:name w:val="Bordered &amp; Lined - Accent 3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9" w:customStyle="1">
    <w:name w:val="Bordered &amp; Lined - Accent 4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0" w:customStyle="1">
    <w:name w:val="Bordered &amp; Lined - Accent 5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1" w:customStyle="1">
    <w:name w:val="Bordered &amp; Lined - Accent 6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2" w:customStyle="1">
    <w:name w:val="Bordered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3" w:customStyle="1">
    <w:name w:val="Bordered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4" w:customStyle="1">
    <w:name w:val="Bordered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5" w:customStyle="1">
    <w:name w:val="Bordered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6" w:customStyle="1">
    <w:name w:val="Bordered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7" w:customStyle="1">
    <w:name w:val="Bordered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8" w:customStyle="1">
    <w:name w:val="Bordered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9">
    <w:name w:val="Hyperlink"/>
    <w:uiPriority w:val="99"/>
    <w:unhideWhenUsed/>
    <w:rPr>
      <w:color w:val="0000ff" w:themeColor="hyperlink"/>
      <w:u w:val="single"/>
    </w:rPr>
  </w:style>
  <w:style w:type="paragraph" w:styleId="880">
    <w:name w:val="footnote text"/>
    <w:basedOn w:val="716"/>
    <w:link w:val="881"/>
    <w:uiPriority w:val="99"/>
    <w:semiHidden/>
    <w:unhideWhenUsed/>
    <w:pPr>
      <w:spacing w:after="40"/>
    </w:pPr>
    <w:rPr>
      <w:sz w:val="18"/>
    </w:rPr>
  </w:style>
  <w:style w:type="character" w:styleId="881" w:customStyle="1">
    <w:name w:val="Texto de nota de rodapé Char"/>
    <w:link w:val="880"/>
    <w:uiPriority w:val="99"/>
    <w:rPr>
      <w:sz w:val="18"/>
    </w:rPr>
  </w:style>
  <w:style w:type="character" w:styleId="882">
    <w:name w:val="footnote reference"/>
    <w:basedOn w:val="718"/>
    <w:uiPriority w:val="99"/>
    <w:unhideWhenUsed/>
    <w:rPr>
      <w:vertAlign w:val="superscript"/>
    </w:rPr>
  </w:style>
  <w:style w:type="paragraph" w:styleId="883">
    <w:name w:val="endnote text"/>
    <w:basedOn w:val="716"/>
    <w:link w:val="884"/>
    <w:uiPriority w:val="99"/>
    <w:semiHidden/>
    <w:unhideWhenUsed/>
  </w:style>
  <w:style w:type="character" w:styleId="884" w:customStyle="1">
    <w:name w:val="Texto de nota de fim Char"/>
    <w:link w:val="883"/>
    <w:uiPriority w:val="99"/>
    <w:rPr>
      <w:sz w:val="20"/>
    </w:rPr>
  </w:style>
  <w:style w:type="character" w:styleId="885">
    <w:name w:val="endnote reference"/>
    <w:basedOn w:val="718"/>
    <w:uiPriority w:val="99"/>
    <w:semiHidden/>
    <w:unhideWhenUsed/>
    <w:rPr>
      <w:vertAlign w:val="superscript"/>
    </w:rPr>
  </w:style>
  <w:style w:type="paragraph" w:styleId="886">
    <w:name w:val="toc 1"/>
    <w:basedOn w:val="716"/>
    <w:next w:val="716"/>
    <w:uiPriority w:val="39"/>
    <w:unhideWhenUsed/>
    <w:pPr>
      <w:spacing w:after="57"/>
    </w:pPr>
  </w:style>
  <w:style w:type="paragraph" w:styleId="887">
    <w:name w:val="toc 2"/>
    <w:basedOn w:val="716"/>
    <w:next w:val="716"/>
    <w:uiPriority w:val="39"/>
    <w:unhideWhenUsed/>
    <w:pPr>
      <w:ind w:left="283"/>
      <w:spacing w:after="57"/>
    </w:pPr>
  </w:style>
  <w:style w:type="paragraph" w:styleId="888">
    <w:name w:val="toc 3"/>
    <w:basedOn w:val="716"/>
    <w:next w:val="716"/>
    <w:uiPriority w:val="39"/>
    <w:unhideWhenUsed/>
    <w:pPr>
      <w:ind w:left="567"/>
      <w:spacing w:after="57"/>
    </w:pPr>
  </w:style>
  <w:style w:type="paragraph" w:styleId="889">
    <w:name w:val="toc 4"/>
    <w:basedOn w:val="716"/>
    <w:next w:val="716"/>
    <w:uiPriority w:val="39"/>
    <w:unhideWhenUsed/>
    <w:pPr>
      <w:ind w:left="850"/>
      <w:spacing w:after="57"/>
    </w:pPr>
  </w:style>
  <w:style w:type="paragraph" w:styleId="890">
    <w:name w:val="toc 5"/>
    <w:basedOn w:val="716"/>
    <w:next w:val="716"/>
    <w:uiPriority w:val="39"/>
    <w:unhideWhenUsed/>
    <w:pPr>
      <w:ind w:left="1134"/>
      <w:spacing w:after="57"/>
    </w:pPr>
  </w:style>
  <w:style w:type="paragraph" w:styleId="891">
    <w:name w:val="toc 6"/>
    <w:basedOn w:val="716"/>
    <w:next w:val="716"/>
    <w:uiPriority w:val="39"/>
    <w:unhideWhenUsed/>
    <w:pPr>
      <w:ind w:left="1417"/>
      <w:spacing w:after="57"/>
    </w:pPr>
  </w:style>
  <w:style w:type="paragraph" w:styleId="892">
    <w:name w:val="toc 7"/>
    <w:basedOn w:val="716"/>
    <w:next w:val="716"/>
    <w:uiPriority w:val="39"/>
    <w:unhideWhenUsed/>
    <w:pPr>
      <w:ind w:left="1701"/>
      <w:spacing w:after="57"/>
    </w:pPr>
  </w:style>
  <w:style w:type="paragraph" w:styleId="893">
    <w:name w:val="toc 8"/>
    <w:basedOn w:val="716"/>
    <w:next w:val="716"/>
    <w:uiPriority w:val="39"/>
    <w:unhideWhenUsed/>
    <w:pPr>
      <w:ind w:left="1984"/>
      <w:spacing w:after="57"/>
    </w:pPr>
  </w:style>
  <w:style w:type="paragraph" w:styleId="894">
    <w:name w:val="toc 9"/>
    <w:basedOn w:val="716"/>
    <w:next w:val="716"/>
    <w:uiPriority w:val="39"/>
    <w:unhideWhenUsed/>
    <w:pPr>
      <w:ind w:left="2268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716"/>
    <w:next w:val="716"/>
    <w:uiPriority w:val="99"/>
    <w:unhideWhenUsed/>
  </w:style>
  <w:style w:type="paragraph" w:styleId="897" w:customStyle="1">
    <w:name w:val="Cabeçalho1"/>
    <w:basedOn w:val="716"/>
    <w:link w:val="898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8" w:customStyle="1">
    <w:name w:val="Cabeçalho Char"/>
    <w:basedOn w:val="718"/>
    <w:link w:val="897"/>
    <w:uiPriority w:val="99"/>
  </w:style>
  <w:style w:type="paragraph" w:styleId="899" w:customStyle="1">
    <w:name w:val="Rodapé1"/>
    <w:basedOn w:val="716"/>
    <w:link w:val="900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0" w:customStyle="1">
    <w:name w:val="Rodapé Char"/>
    <w:basedOn w:val="718"/>
    <w:link w:val="899"/>
    <w:uiPriority w:val="99"/>
  </w:style>
  <w:style w:type="paragraph" w:styleId="901">
    <w:name w:val="Body Text Indent"/>
    <w:basedOn w:val="716"/>
    <w:link w:val="902"/>
    <w:semiHidden/>
    <w:pPr>
      <w:ind w:firstLine="1701"/>
    </w:pPr>
    <w:rPr>
      <w:sz w:val="28"/>
    </w:rPr>
  </w:style>
  <w:style w:type="character" w:styleId="902" w:customStyle="1">
    <w:name w:val="Recuo de corpo de texto Char"/>
    <w:basedOn w:val="718"/>
    <w:link w:val="901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3" w:customStyle="1">
    <w:name w:val="western"/>
    <w:basedOn w:val="716"/>
    <w:pPr>
      <w:spacing w:before="100" w:beforeAutospacing="1" w:after="119"/>
    </w:pPr>
    <w:rPr>
      <w:sz w:val="24"/>
      <w:szCs w:val="24"/>
    </w:rPr>
  </w:style>
  <w:style w:type="paragraph" w:styleId="904">
    <w:name w:val="Balloon Text"/>
    <w:basedOn w:val="716"/>
    <w:link w:val="905"/>
    <w:uiPriority w:val="99"/>
    <w:semiHidden/>
    <w:unhideWhenUsed/>
    <w:rPr>
      <w:rFonts w:ascii="Tahoma" w:hAnsi="Tahoma" w:cs="Tahoma"/>
      <w:sz w:val="16"/>
      <w:szCs w:val="16"/>
    </w:rPr>
  </w:style>
  <w:style w:type="character" w:styleId="905" w:customStyle="1">
    <w:name w:val="Texto de balão Char"/>
    <w:basedOn w:val="718"/>
    <w:link w:val="904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6">
    <w:name w:val="Normal (Web)"/>
    <w:basedOn w:val="716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7">
    <w:name w:val="Header"/>
    <w:basedOn w:val="716"/>
    <w:link w:val="908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8" w:customStyle="1">
    <w:name w:val="Cabeçalho Char1"/>
    <w:basedOn w:val="718"/>
    <w:link w:val="907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9">
    <w:name w:val="Footer"/>
    <w:basedOn w:val="716"/>
    <w:link w:val="910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0" w:customStyle="1">
    <w:name w:val="Rodapé Char1"/>
    <w:basedOn w:val="718"/>
    <w:link w:val="90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1" w:customStyle="1">
    <w:name w:val="Título 3 Char"/>
    <w:basedOn w:val="718"/>
    <w:link w:val="717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2">
    <w:name w:val="Body Text"/>
    <w:basedOn w:val="716"/>
    <w:link w:val="913"/>
    <w:pPr>
      <w:spacing w:after="120"/>
    </w:pPr>
    <w:rPr>
      <w:sz w:val="24"/>
      <w:szCs w:val="24"/>
    </w:rPr>
  </w:style>
  <w:style w:type="character" w:styleId="913" w:customStyle="1">
    <w:name w:val="Corpo de texto Char"/>
    <w:basedOn w:val="718"/>
    <w:link w:val="912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4">
    <w:name w:val="Body Text 2"/>
    <w:basedOn w:val="716"/>
    <w:link w:val="915"/>
    <w:uiPriority w:val="99"/>
    <w:semiHidden/>
    <w:unhideWhenUsed/>
    <w:pPr>
      <w:spacing w:after="120" w:line="480" w:lineRule="auto"/>
    </w:pPr>
  </w:style>
  <w:style w:type="character" w:styleId="915" w:customStyle="1">
    <w:name w:val="Corpo de texto 2 Char"/>
    <w:basedOn w:val="718"/>
    <w:link w:val="914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inacio.junior</dc:creator>
  <cp:revision>8</cp:revision>
  <dcterms:created xsi:type="dcterms:W3CDTF">2022-07-18T16:04:00Z</dcterms:created>
  <dcterms:modified xsi:type="dcterms:W3CDTF">2023-02-24T22:10:07Z</dcterms:modified>
</cp:coreProperties>
</file>