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8F09564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012DED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FC670C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A18A8">
        <w:rPr>
          <w:rFonts w:ascii="Times New Roman" w:hAnsi="Times New Roman" w:cs="Times New Roman"/>
          <w:b/>
          <w:bCs/>
          <w:sz w:val="24"/>
          <w:szCs w:val="24"/>
        </w:rPr>
        <w:t>VIGÉSIMA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C670C">
        <w:rPr>
          <w:rFonts w:ascii="Times New Roman" w:hAnsi="Times New Roman" w:cs="Times New Roman"/>
          <w:b/>
          <w:bCs/>
          <w:sz w:val="24"/>
          <w:szCs w:val="24"/>
        </w:rPr>
        <w:t xml:space="preserve">PRIMEIRA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FC670C">
        <w:rPr>
          <w:rFonts w:ascii="Times New Roman" w:hAnsi="Times New Roman" w:cs="Times New Roman"/>
          <w:sz w:val="24"/>
          <w:szCs w:val="24"/>
        </w:rPr>
        <w:t>28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363000">
        <w:rPr>
          <w:rFonts w:ascii="Times New Roman" w:hAnsi="Times New Roman" w:cs="Times New Roman"/>
          <w:sz w:val="24"/>
          <w:szCs w:val="24"/>
        </w:rPr>
        <w:t>agosto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337F492D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FC670C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agost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FC670C" w:rsidRPr="00FC67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Ordinária da Câmara Municipal de Vereadores da cidade de Santa Mônica, Estado do Paraná, </w:t>
      </w:r>
      <w:r w:rsidR="00FC670C" w:rsidRPr="00FC6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não houve Matéria a ser discutida no Plenário.</w:t>
      </w:r>
    </w:p>
    <w:p w14:paraId="5F7C5126" w14:textId="1C31928C" w:rsidR="00363000" w:rsidRDefault="00363000" w:rsidP="0036300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447E1B2" w14:textId="77777777" w:rsidR="00363000" w:rsidRPr="00363000" w:rsidRDefault="00363000" w:rsidP="00363000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2409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FC670C" w14:paraId="1FFED57B" w14:textId="77777777" w:rsidTr="00FC670C">
        <w:trPr>
          <w:trHeight w:val="425"/>
        </w:trPr>
        <w:tc>
          <w:tcPr>
            <w:tcW w:w="4395" w:type="dxa"/>
          </w:tcPr>
          <w:p w14:paraId="45382AB8" w14:textId="77777777" w:rsidR="00FC670C" w:rsidRPr="00943103" w:rsidRDefault="00FC670C" w:rsidP="00FC670C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16CBB581" w14:textId="77777777" w:rsidR="00FC670C" w:rsidRPr="00943103" w:rsidRDefault="00FC670C" w:rsidP="00FC670C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FC670C" w14:paraId="2072E326" w14:textId="77777777" w:rsidTr="00FC670C">
        <w:trPr>
          <w:trHeight w:val="425"/>
        </w:trPr>
        <w:tc>
          <w:tcPr>
            <w:tcW w:w="4395" w:type="dxa"/>
          </w:tcPr>
          <w:p w14:paraId="0E508B54" w14:textId="77777777" w:rsidR="00FC670C" w:rsidRPr="00943103" w:rsidRDefault="00FC670C" w:rsidP="00FC670C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42FDDF78" w14:textId="77777777" w:rsidR="00FC670C" w:rsidRPr="00943103" w:rsidRDefault="00FC670C" w:rsidP="00FC670C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F2C9613" w14:textId="77777777" w:rsidR="00363000" w:rsidRDefault="00363000" w:rsidP="0036300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A90DC" w14:textId="77777777" w:rsidR="00D83933" w:rsidRDefault="00D83933" w:rsidP="00E0793F">
      <w:pPr>
        <w:spacing w:after="0" w:line="240" w:lineRule="auto"/>
      </w:pPr>
      <w:r>
        <w:separator/>
      </w:r>
    </w:p>
  </w:endnote>
  <w:endnote w:type="continuationSeparator" w:id="0">
    <w:p w14:paraId="652C3508" w14:textId="77777777" w:rsidR="00D83933" w:rsidRDefault="00D83933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48068" w14:textId="77777777" w:rsidR="00D83933" w:rsidRDefault="00D83933" w:rsidP="00E0793F">
      <w:pPr>
        <w:spacing w:after="0" w:line="240" w:lineRule="auto"/>
      </w:pPr>
      <w:r>
        <w:separator/>
      </w:r>
    </w:p>
  </w:footnote>
  <w:footnote w:type="continuationSeparator" w:id="0">
    <w:p w14:paraId="33E05620" w14:textId="77777777" w:rsidR="00D83933" w:rsidRDefault="00D83933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C670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14AD"/>
    <w:rsid w:val="00126C13"/>
    <w:rsid w:val="002152B2"/>
    <w:rsid w:val="002A4EFB"/>
    <w:rsid w:val="002F3A61"/>
    <w:rsid w:val="00363000"/>
    <w:rsid w:val="003F0F63"/>
    <w:rsid w:val="00433283"/>
    <w:rsid w:val="0043636A"/>
    <w:rsid w:val="0049668F"/>
    <w:rsid w:val="004B4140"/>
    <w:rsid w:val="004D580D"/>
    <w:rsid w:val="005A72EA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AA18A8"/>
    <w:rsid w:val="00AC2647"/>
    <w:rsid w:val="00BC3104"/>
    <w:rsid w:val="00BD73BC"/>
    <w:rsid w:val="00D675EA"/>
    <w:rsid w:val="00D83933"/>
    <w:rsid w:val="00E0793F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C670C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2023-09-12T13:57:00Z</dcterms:created>
  <dcterms:modified xsi:type="dcterms:W3CDTF">2023-09-12T13:57:00Z</dcterms:modified>
</cp:coreProperties>
</file>