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716D4D">
        <w:rPr>
          <w:rFonts w:ascii="Arial" w:hAnsi="Arial" w:cs="Arial"/>
          <w:b/>
          <w:sz w:val="28"/>
          <w:szCs w:val="28"/>
        </w:rPr>
        <w:t xml:space="preserve"> A </w:t>
      </w:r>
      <w:r w:rsidR="00A7216F">
        <w:rPr>
          <w:rFonts w:ascii="Arial" w:hAnsi="Arial" w:cs="Arial"/>
          <w:b/>
          <w:sz w:val="28"/>
          <w:szCs w:val="28"/>
        </w:rPr>
        <w:t xml:space="preserve">IMPLANTAÇÃO DO </w:t>
      </w:r>
      <w:r w:rsidR="00A7216F" w:rsidRPr="00A7216F">
        <w:rPr>
          <w:rFonts w:ascii="Arial" w:hAnsi="Arial" w:cs="Arial"/>
          <w:b/>
          <w:sz w:val="28"/>
          <w:szCs w:val="28"/>
        </w:rPr>
        <w:t>PROTOCOLO DE MANCHESTER</w:t>
      </w:r>
      <w:r w:rsidR="00A7216F">
        <w:rPr>
          <w:rFonts w:ascii="Arial" w:hAnsi="Arial" w:cs="Arial"/>
          <w:b/>
          <w:sz w:val="28"/>
          <w:szCs w:val="28"/>
        </w:rPr>
        <w:t xml:space="preserve"> N</w:t>
      </w:r>
      <w:r w:rsidR="00A54151">
        <w:rPr>
          <w:rFonts w:ascii="Arial" w:hAnsi="Arial" w:cs="Arial"/>
          <w:b/>
          <w:sz w:val="28"/>
          <w:szCs w:val="28"/>
        </w:rPr>
        <w:t>A</w:t>
      </w:r>
      <w:r w:rsidR="00094D5D">
        <w:rPr>
          <w:rFonts w:ascii="Arial" w:hAnsi="Arial" w:cs="Arial"/>
          <w:b/>
          <w:sz w:val="28"/>
          <w:szCs w:val="28"/>
        </w:rPr>
        <w:t xml:space="preserve"> U</w:t>
      </w:r>
      <w:r w:rsidR="00A54151">
        <w:rPr>
          <w:rFonts w:ascii="Arial" w:hAnsi="Arial" w:cs="Arial"/>
          <w:b/>
          <w:sz w:val="28"/>
          <w:szCs w:val="28"/>
        </w:rPr>
        <w:t>PA DE TANGARÁ DA SERRA</w:t>
      </w:r>
      <w:r w:rsidR="00A7216F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716D4D">
        <w:rPr>
          <w:rFonts w:ascii="Arial" w:hAnsi="Arial" w:cs="Arial"/>
        </w:rPr>
        <w:t xml:space="preserve">a </w:t>
      </w:r>
      <w:r w:rsidR="00A7216F">
        <w:rPr>
          <w:rFonts w:ascii="Arial" w:hAnsi="Arial" w:cs="Arial"/>
        </w:rPr>
        <w:t>implantação do protocolo de Manchester n</w:t>
      </w:r>
      <w:r w:rsidR="00A54151">
        <w:rPr>
          <w:rFonts w:ascii="Arial" w:hAnsi="Arial" w:cs="Arial"/>
        </w:rPr>
        <w:t>a UPA de Tangará da Serra</w:t>
      </w:r>
      <w:r w:rsidR="00A7216F">
        <w:rPr>
          <w:rFonts w:ascii="Arial" w:hAnsi="Arial" w:cs="Arial"/>
        </w:rPr>
        <w:t>.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A7216F">
      <w:pPr>
        <w:ind w:left="2268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A7216F">
        <w:rPr>
          <w:rFonts w:ascii="Arial" w:hAnsi="Arial" w:cs="Arial"/>
        </w:rPr>
        <w:t xml:space="preserve">a implantação do protocolo de Manchester na UPA de Tangará da Serra. Essa indicação visa atender de melhor maneira a população, já que o protocolo foi </w:t>
      </w:r>
      <w:r w:rsidR="00A7216F">
        <w:rPr>
          <w:rFonts w:ascii="Arial" w:hAnsi="Arial" w:cs="Arial"/>
          <w:color w:val="202124"/>
          <w:shd w:val="clear" w:color="auto" w:fill="FFFFFF"/>
        </w:rPr>
        <w:t>desenvolvido com o objetivo de classificar a prioridade de atendimento dos pacientes.</w:t>
      </w:r>
    </w:p>
    <w:p w:rsidR="00A7216F" w:rsidRDefault="00A7216F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EA2" w:rsidRDefault="00C64EA2" w:rsidP="002172CB">
      <w:pPr>
        <w:pStyle w:val="Cabealho"/>
      </w:pPr>
      <w:r>
        <w:separator/>
      </w:r>
    </w:p>
  </w:endnote>
  <w:endnote w:type="continuationSeparator" w:id="0">
    <w:p w:rsidR="00C64EA2" w:rsidRDefault="00C64E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EA2" w:rsidRDefault="00C64EA2" w:rsidP="002172CB">
      <w:pPr>
        <w:pStyle w:val="Cabealho"/>
      </w:pPr>
      <w:r>
        <w:separator/>
      </w:r>
    </w:p>
  </w:footnote>
  <w:footnote w:type="continuationSeparator" w:id="0">
    <w:p w:rsidR="00C64EA2" w:rsidRDefault="00C64E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C64EA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64EA2" w:rsidRDefault="00C64EA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7434931" r:id="rId2"/>
            </w:objec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64EA2" w:rsidRDefault="00C64EA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64EA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64EA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EA2" w:rsidRPr="00024D71" w:rsidRDefault="00035D5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36/2023</w:t>
          </w:r>
        </w:p>
      </w:tc>
    </w:tr>
    <w:tr w:rsidR="00C64EA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64EA2" w:rsidRPr="007F2110" w:rsidRDefault="00C64EA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64EA2" w:rsidRPr="007F2110" w:rsidRDefault="00C64EA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64EA2" w:rsidRPr="007F2110" w:rsidRDefault="00C64EA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C64EA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64EA2" w:rsidRPr="00024D71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35D5A">
            <w:rPr>
              <w:rFonts w:ascii="Garamond" w:hAnsi="Garamond" w:cs="Arial"/>
              <w:bCs/>
              <w:sz w:val="20"/>
              <w:szCs w:val="20"/>
            </w:rPr>
            <w:t>14.02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C64EA2" w:rsidRPr="007F2110" w:rsidRDefault="00C64EA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F2782E" w:rsidRDefault="00C64E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EA2" w:rsidRDefault="00C64EA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35D5A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94D5D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8F1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1F5A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03FF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2E6E"/>
    <w:rsid w:val="00713ABB"/>
    <w:rsid w:val="00715736"/>
    <w:rsid w:val="00716D4D"/>
    <w:rsid w:val="00717109"/>
    <w:rsid w:val="007218B2"/>
    <w:rsid w:val="007268E4"/>
    <w:rsid w:val="00726CDE"/>
    <w:rsid w:val="0073046A"/>
    <w:rsid w:val="00730FA8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4E4B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151"/>
    <w:rsid w:val="00A56C52"/>
    <w:rsid w:val="00A56DF9"/>
    <w:rsid w:val="00A56EC7"/>
    <w:rsid w:val="00A60AEC"/>
    <w:rsid w:val="00A60BAF"/>
    <w:rsid w:val="00A66089"/>
    <w:rsid w:val="00A67B1D"/>
    <w:rsid w:val="00A701AC"/>
    <w:rsid w:val="00A7216F"/>
    <w:rsid w:val="00A7220E"/>
    <w:rsid w:val="00A73C55"/>
    <w:rsid w:val="00A73CBC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B62"/>
    <w:rsid w:val="00C57F7D"/>
    <w:rsid w:val="00C60B1B"/>
    <w:rsid w:val="00C61C72"/>
    <w:rsid w:val="00C61D9C"/>
    <w:rsid w:val="00C64EA2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D04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9DE77-20D9-4756-980E-0AFACC9BB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147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13</cp:revision>
  <cp:lastPrinted>2022-12-16T18:18:00Z</cp:lastPrinted>
  <dcterms:created xsi:type="dcterms:W3CDTF">2022-12-16T12:54:00Z</dcterms:created>
  <dcterms:modified xsi:type="dcterms:W3CDTF">2023-02-09T12:02:00Z</dcterms:modified>
</cp:coreProperties>
</file>