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E43A2">
        <w:rPr>
          <w:rFonts w:ascii="Times New Roman" w:hAnsi="Times New Roman" w:cs="Times New Roman"/>
          <w:b/>
          <w:sz w:val="24"/>
          <w:szCs w:val="24"/>
        </w:rPr>
        <w:t>763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b/>
          <w:sz w:val="24"/>
          <w:szCs w:val="24"/>
        </w:rPr>
        <w:t>05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5A68D1">
        <w:rPr>
          <w:rFonts w:ascii="Times New Roman" w:hAnsi="Times New Roman" w:cs="Times New Roman"/>
          <w:b/>
          <w:sz w:val="24"/>
          <w:szCs w:val="24"/>
        </w:rPr>
        <w:t xml:space="preserve">NOVEMBRO </w:t>
      </w:r>
      <w:r w:rsidR="00AA523F">
        <w:rPr>
          <w:rFonts w:ascii="Times New Roman" w:hAnsi="Times New Roman" w:cs="Times New Roman"/>
          <w:b/>
          <w:sz w:val="24"/>
          <w:szCs w:val="24"/>
        </w:rPr>
        <w:t>DE 1970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C53C56" w:rsidP="00BE43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90427" w:rsidRDefault="00E90427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43A2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BE43A2">
        <w:rPr>
          <w:rFonts w:ascii="Times New Roman" w:hAnsi="Times New Roman" w:cs="Times New Roman"/>
          <w:sz w:val="24"/>
          <w:szCs w:val="24"/>
        </w:rPr>
        <w:t xml:space="preserve">Dependerá de autorização especial da Prefeitura Municipal de Formiga, ouvido o serviço de obras a instalação de qualquer rede de esgoto </w:t>
      </w:r>
      <w:r w:rsidRPr="00BE43A2">
        <w:rPr>
          <w:rFonts w:ascii="Times New Roman" w:hAnsi="Times New Roman" w:cs="Times New Roman"/>
          <w:sz w:val="24"/>
          <w:szCs w:val="24"/>
        </w:rPr>
        <w:t>sanitário</w:t>
      </w:r>
      <w:r w:rsidRPr="00BE43A2">
        <w:rPr>
          <w:rFonts w:ascii="Times New Roman" w:hAnsi="Times New Roman" w:cs="Times New Roman"/>
          <w:sz w:val="24"/>
          <w:szCs w:val="24"/>
        </w:rPr>
        <w:t xml:space="preserve"> e pluvial que </w:t>
      </w:r>
      <w:r w:rsidRPr="00BE43A2">
        <w:rPr>
          <w:rFonts w:ascii="Times New Roman" w:hAnsi="Times New Roman" w:cs="Times New Roman"/>
          <w:sz w:val="24"/>
          <w:szCs w:val="24"/>
        </w:rPr>
        <w:t>atingir</w:t>
      </w:r>
      <w:r w:rsidRPr="00BE43A2">
        <w:rPr>
          <w:rFonts w:ascii="Times New Roman" w:hAnsi="Times New Roman" w:cs="Times New Roman"/>
          <w:sz w:val="24"/>
          <w:szCs w:val="24"/>
        </w:rPr>
        <w:t xml:space="preserve"> as vias </w:t>
      </w:r>
      <w:r w:rsidRPr="00BE43A2">
        <w:rPr>
          <w:rFonts w:ascii="Times New Roman" w:hAnsi="Times New Roman" w:cs="Times New Roman"/>
          <w:sz w:val="24"/>
          <w:szCs w:val="24"/>
        </w:rPr>
        <w:t>públicas</w:t>
      </w:r>
      <w:r w:rsidRPr="00BE43A2">
        <w:rPr>
          <w:rFonts w:ascii="Times New Roman" w:hAnsi="Times New Roman" w:cs="Times New Roman"/>
          <w:sz w:val="24"/>
          <w:szCs w:val="24"/>
        </w:rPr>
        <w:t xml:space="preserve"> da cidade.</w:t>
      </w: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43A2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BE43A2">
        <w:rPr>
          <w:rFonts w:ascii="Times New Roman" w:hAnsi="Times New Roman" w:cs="Times New Roman"/>
          <w:sz w:val="24"/>
          <w:szCs w:val="24"/>
        </w:rPr>
        <w:t>- Todas as redes de esgotos, que atravessem ou que estejam instaladas ao longo</w:t>
      </w:r>
      <w:r w:rsidRPr="00BE43A2">
        <w:rPr>
          <w:rFonts w:ascii="Times New Roman" w:hAnsi="Times New Roman" w:cs="Times New Roman"/>
          <w:sz w:val="24"/>
          <w:szCs w:val="24"/>
        </w:rPr>
        <w:t xml:space="preserve"> </w:t>
      </w:r>
      <w:r w:rsidRPr="00BE43A2">
        <w:rPr>
          <w:rFonts w:ascii="Times New Roman" w:hAnsi="Times New Roman" w:cs="Times New Roman"/>
          <w:sz w:val="24"/>
          <w:szCs w:val="24"/>
        </w:rPr>
        <w:t xml:space="preserve">das vias da cidade, até o escoadouro, passam a ser controladas e </w:t>
      </w:r>
      <w:r w:rsidRPr="00BE43A2">
        <w:rPr>
          <w:rFonts w:ascii="Times New Roman" w:hAnsi="Times New Roman" w:cs="Times New Roman"/>
          <w:sz w:val="24"/>
          <w:szCs w:val="24"/>
        </w:rPr>
        <w:t>mantidas</w:t>
      </w:r>
      <w:r w:rsidRPr="00BE43A2">
        <w:rPr>
          <w:rFonts w:ascii="Times New Roman" w:hAnsi="Times New Roman" w:cs="Times New Roman"/>
          <w:sz w:val="24"/>
          <w:szCs w:val="24"/>
        </w:rPr>
        <w:t xml:space="preserve"> pela Prefeitura </w:t>
      </w:r>
      <w:r w:rsidRPr="00BE43A2">
        <w:rPr>
          <w:rFonts w:ascii="Times New Roman" w:hAnsi="Times New Roman" w:cs="Times New Roman"/>
          <w:sz w:val="24"/>
          <w:szCs w:val="24"/>
        </w:rPr>
        <w:t>Municipal</w:t>
      </w:r>
      <w:r w:rsidRPr="00BE43A2">
        <w:rPr>
          <w:rFonts w:ascii="Times New Roman" w:hAnsi="Times New Roman" w:cs="Times New Roman"/>
          <w:sz w:val="24"/>
          <w:szCs w:val="24"/>
        </w:rPr>
        <w:t xml:space="preserve">, independentemente de qualquer pagamento a </w:t>
      </w:r>
      <w:r w:rsidRPr="00BE43A2">
        <w:rPr>
          <w:rFonts w:ascii="Times New Roman" w:hAnsi="Times New Roman" w:cs="Times New Roman"/>
          <w:sz w:val="24"/>
          <w:szCs w:val="24"/>
        </w:rPr>
        <w:t>título</w:t>
      </w:r>
      <w:r w:rsidRPr="00BE43A2">
        <w:rPr>
          <w:rFonts w:ascii="Times New Roman" w:hAnsi="Times New Roman" w:cs="Times New Roman"/>
          <w:sz w:val="24"/>
          <w:szCs w:val="24"/>
        </w:rPr>
        <w:t xml:space="preserve"> de </w:t>
      </w:r>
      <w:r w:rsidRPr="00BE43A2">
        <w:rPr>
          <w:rFonts w:ascii="Times New Roman" w:hAnsi="Times New Roman" w:cs="Times New Roman"/>
          <w:sz w:val="24"/>
          <w:szCs w:val="24"/>
        </w:rPr>
        <w:t>indenização</w:t>
      </w:r>
      <w:r w:rsidRPr="00BE43A2">
        <w:rPr>
          <w:rFonts w:ascii="Times New Roman" w:hAnsi="Times New Roman" w:cs="Times New Roman"/>
          <w:sz w:val="24"/>
          <w:szCs w:val="24"/>
        </w:rPr>
        <w:t xml:space="preserve">, dos que instalarem até a </w:t>
      </w:r>
      <w:r w:rsidRPr="00BE43A2">
        <w:rPr>
          <w:rFonts w:ascii="Times New Roman" w:hAnsi="Times New Roman" w:cs="Times New Roman"/>
          <w:sz w:val="24"/>
          <w:szCs w:val="24"/>
        </w:rPr>
        <w:t>data</w:t>
      </w:r>
      <w:r w:rsidRPr="00BE43A2">
        <w:rPr>
          <w:rFonts w:ascii="Times New Roman" w:hAnsi="Times New Roman" w:cs="Times New Roman"/>
          <w:sz w:val="24"/>
          <w:szCs w:val="24"/>
        </w:rPr>
        <w:t xml:space="preserve"> desta lei:</w:t>
      </w: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43A2">
        <w:rPr>
          <w:rFonts w:ascii="Times New Roman" w:hAnsi="Times New Roman" w:cs="Times New Roman"/>
          <w:b/>
          <w:sz w:val="24"/>
          <w:szCs w:val="24"/>
        </w:rPr>
        <w:t xml:space="preserve">Art. 3° </w:t>
      </w:r>
      <w:r w:rsidRPr="00BE43A2">
        <w:rPr>
          <w:rFonts w:ascii="Times New Roman" w:hAnsi="Times New Roman" w:cs="Times New Roman"/>
          <w:sz w:val="24"/>
          <w:szCs w:val="24"/>
        </w:rPr>
        <w:t xml:space="preserve">- Qualquer ligação </w:t>
      </w:r>
      <w:r w:rsidRPr="00BE43A2">
        <w:rPr>
          <w:rFonts w:ascii="Times New Roman" w:hAnsi="Times New Roman" w:cs="Times New Roman"/>
          <w:sz w:val="24"/>
          <w:szCs w:val="24"/>
        </w:rPr>
        <w:t>de</w:t>
      </w:r>
      <w:r w:rsidRPr="00BE43A2">
        <w:rPr>
          <w:rFonts w:ascii="Times New Roman" w:hAnsi="Times New Roman" w:cs="Times New Roman"/>
          <w:sz w:val="24"/>
          <w:szCs w:val="24"/>
        </w:rPr>
        <w:t xml:space="preserve"> rede domiciliar nas redes existentes e referidas no artigo </w:t>
      </w:r>
      <w:r w:rsidRPr="00BE43A2">
        <w:rPr>
          <w:rFonts w:ascii="Times New Roman" w:hAnsi="Times New Roman" w:cs="Times New Roman"/>
          <w:sz w:val="24"/>
          <w:szCs w:val="24"/>
        </w:rPr>
        <w:t>anterior</w:t>
      </w:r>
      <w:r w:rsidRPr="00BE43A2">
        <w:rPr>
          <w:rFonts w:ascii="Times New Roman" w:hAnsi="Times New Roman" w:cs="Times New Roman"/>
          <w:sz w:val="24"/>
          <w:szCs w:val="24"/>
        </w:rPr>
        <w:t xml:space="preserve"> só poderá ser feita mediante autorização da Prefeitura.</w:t>
      </w: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43A2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BE43A2">
        <w:rPr>
          <w:rFonts w:ascii="Times New Roman" w:hAnsi="Times New Roman" w:cs="Times New Roman"/>
          <w:sz w:val="24"/>
          <w:szCs w:val="24"/>
        </w:rPr>
        <w:t xml:space="preserve">Fica o </w:t>
      </w:r>
      <w:r w:rsidRPr="00BE43A2">
        <w:rPr>
          <w:rFonts w:ascii="Times New Roman" w:hAnsi="Times New Roman" w:cs="Times New Roman"/>
          <w:sz w:val="24"/>
          <w:szCs w:val="24"/>
        </w:rPr>
        <w:t>governo</w:t>
      </w:r>
      <w:r w:rsidRPr="00BE43A2">
        <w:rPr>
          <w:rFonts w:ascii="Times New Roman" w:hAnsi="Times New Roman" w:cs="Times New Roman"/>
          <w:sz w:val="24"/>
          <w:szCs w:val="24"/>
        </w:rPr>
        <w:t xml:space="preserve"> do </w:t>
      </w:r>
      <w:r w:rsidRPr="00BE43A2">
        <w:rPr>
          <w:rFonts w:ascii="Times New Roman" w:hAnsi="Times New Roman" w:cs="Times New Roman"/>
          <w:sz w:val="24"/>
          <w:szCs w:val="24"/>
        </w:rPr>
        <w:t>Município</w:t>
      </w:r>
      <w:r w:rsidRPr="00BE43A2">
        <w:rPr>
          <w:rFonts w:ascii="Times New Roman" w:hAnsi="Times New Roman" w:cs="Times New Roman"/>
          <w:sz w:val="24"/>
          <w:szCs w:val="24"/>
        </w:rPr>
        <w:t xml:space="preserve"> autorizado a cobrar as taxas de </w:t>
      </w:r>
      <w:r w:rsidRPr="00BE43A2">
        <w:rPr>
          <w:rFonts w:ascii="Times New Roman" w:hAnsi="Times New Roman" w:cs="Times New Roman"/>
          <w:sz w:val="24"/>
          <w:szCs w:val="24"/>
        </w:rPr>
        <w:t>ligação</w:t>
      </w:r>
      <w:r w:rsidRPr="00BE43A2">
        <w:rPr>
          <w:rFonts w:ascii="Times New Roman" w:hAnsi="Times New Roman" w:cs="Times New Roman"/>
          <w:sz w:val="24"/>
          <w:szCs w:val="24"/>
        </w:rPr>
        <w:t xml:space="preserve"> e conservação </w:t>
      </w:r>
      <w:r w:rsidRPr="00BE43A2">
        <w:rPr>
          <w:rFonts w:ascii="Times New Roman" w:hAnsi="Times New Roman" w:cs="Times New Roman"/>
          <w:sz w:val="24"/>
          <w:szCs w:val="24"/>
        </w:rPr>
        <w:t>das</w:t>
      </w:r>
      <w:r w:rsidRPr="00BE43A2">
        <w:rPr>
          <w:rFonts w:ascii="Times New Roman" w:hAnsi="Times New Roman" w:cs="Times New Roman"/>
          <w:sz w:val="24"/>
          <w:szCs w:val="24"/>
        </w:rPr>
        <w:t xml:space="preserve"> redes, </w:t>
      </w:r>
      <w:r w:rsidRPr="00BE43A2">
        <w:rPr>
          <w:rFonts w:ascii="Times New Roman" w:hAnsi="Times New Roman" w:cs="Times New Roman"/>
          <w:sz w:val="24"/>
          <w:szCs w:val="24"/>
        </w:rPr>
        <w:t>a</w:t>
      </w:r>
      <w:r w:rsidRPr="00BE43A2">
        <w:rPr>
          <w:rFonts w:ascii="Times New Roman" w:hAnsi="Times New Roman" w:cs="Times New Roman"/>
          <w:sz w:val="24"/>
          <w:szCs w:val="24"/>
        </w:rPr>
        <w:t xml:space="preserve"> partir do </w:t>
      </w:r>
      <w:r w:rsidRPr="00BE43A2">
        <w:rPr>
          <w:rFonts w:ascii="Times New Roman" w:hAnsi="Times New Roman" w:cs="Times New Roman"/>
          <w:sz w:val="24"/>
          <w:szCs w:val="24"/>
        </w:rPr>
        <w:t>exercício</w:t>
      </w:r>
      <w:r w:rsidRPr="00BE43A2">
        <w:rPr>
          <w:rFonts w:ascii="Times New Roman" w:hAnsi="Times New Roman" w:cs="Times New Roman"/>
          <w:sz w:val="24"/>
          <w:szCs w:val="24"/>
        </w:rPr>
        <w:t xml:space="preserve"> 1971.</w:t>
      </w: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43A2">
        <w:rPr>
          <w:rFonts w:ascii="Times New Roman" w:hAnsi="Times New Roman" w:cs="Times New Roman"/>
          <w:b/>
          <w:sz w:val="24"/>
          <w:szCs w:val="24"/>
        </w:rPr>
        <w:t>Parágrafo</w:t>
      </w:r>
      <w:r w:rsidRPr="00BE43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43A2">
        <w:rPr>
          <w:rFonts w:ascii="Times New Roman" w:hAnsi="Times New Roman" w:cs="Times New Roman"/>
          <w:b/>
          <w:sz w:val="24"/>
          <w:szCs w:val="24"/>
        </w:rPr>
        <w:t>Único</w:t>
      </w:r>
      <w:r w:rsidRPr="00BE43A2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E43A2">
        <w:rPr>
          <w:rFonts w:ascii="Times New Roman" w:hAnsi="Times New Roman" w:cs="Times New Roman"/>
          <w:sz w:val="24"/>
          <w:szCs w:val="24"/>
        </w:rPr>
        <w:t xml:space="preserve">Junto </w:t>
      </w:r>
      <w:r w:rsidRPr="00BE43A2">
        <w:rPr>
          <w:rFonts w:ascii="Times New Roman" w:hAnsi="Times New Roman" w:cs="Times New Roman"/>
          <w:sz w:val="24"/>
          <w:szCs w:val="24"/>
        </w:rPr>
        <w:t>a</w:t>
      </w:r>
      <w:r w:rsidRPr="00BE43A2">
        <w:rPr>
          <w:rFonts w:ascii="Times New Roman" w:hAnsi="Times New Roman" w:cs="Times New Roman"/>
          <w:sz w:val="24"/>
          <w:szCs w:val="24"/>
        </w:rPr>
        <w:t xml:space="preserve"> proposta orçamentaria para 1971 deverá ser submetida </w:t>
      </w:r>
      <w:r w:rsidRPr="00BE43A2">
        <w:rPr>
          <w:rFonts w:ascii="Times New Roman" w:hAnsi="Times New Roman" w:cs="Times New Roman"/>
          <w:sz w:val="24"/>
          <w:szCs w:val="24"/>
        </w:rPr>
        <w:t>à</w:t>
      </w:r>
      <w:r w:rsidRPr="00BE43A2">
        <w:rPr>
          <w:rFonts w:ascii="Times New Roman" w:hAnsi="Times New Roman" w:cs="Times New Roman"/>
          <w:sz w:val="24"/>
          <w:szCs w:val="24"/>
        </w:rPr>
        <w:t xml:space="preserve"> </w:t>
      </w:r>
      <w:r w:rsidRPr="00BE43A2">
        <w:rPr>
          <w:rFonts w:ascii="Times New Roman" w:hAnsi="Times New Roman" w:cs="Times New Roman"/>
          <w:sz w:val="24"/>
          <w:szCs w:val="24"/>
        </w:rPr>
        <w:t>Câmara</w:t>
      </w:r>
      <w:r w:rsidRPr="00BE43A2">
        <w:rPr>
          <w:rFonts w:ascii="Times New Roman" w:hAnsi="Times New Roman" w:cs="Times New Roman"/>
          <w:sz w:val="24"/>
          <w:szCs w:val="24"/>
        </w:rPr>
        <w:t xml:space="preserve"> Municipal </w:t>
      </w:r>
      <w:proofErr w:type="spellStart"/>
      <w:r w:rsidRPr="00BE43A2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BE43A2">
        <w:rPr>
          <w:rFonts w:ascii="Times New Roman" w:hAnsi="Times New Roman" w:cs="Times New Roman"/>
          <w:sz w:val="24"/>
          <w:szCs w:val="24"/>
        </w:rPr>
        <w:t xml:space="preserve"> </w:t>
      </w:r>
      <w:r w:rsidRPr="00BE43A2">
        <w:rPr>
          <w:rFonts w:ascii="Times New Roman" w:hAnsi="Times New Roman" w:cs="Times New Roman"/>
          <w:sz w:val="24"/>
          <w:szCs w:val="24"/>
        </w:rPr>
        <w:t>inclusão</w:t>
      </w:r>
      <w:r w:rsidRPr="00BE43A2">
        <w:rPr>
          <w:rFonts w:ascii="Times New Roman" w:hAnsi="Times New Roman" w:cs="Times New Roman"/>
          <w:sz w:val="24"/>
          <w:szCs w:val="24"/>
        </w:rPr>
        <w:t xml:space="preserve"> da nova Tarifa no Código Tributário a sua </w:t>
      </w:r>
      <w:r w:rsidRPr="00BE43A2">
        <w:rPr>
          <w:rFonts w:ascii="Times New Roman" w:hAnsi="Times New Roman" w:cs="Times New Roman"/>
          <w:sz w:val="24"/>
          <w:szCs w:val="24"/>
        </w:rPr>
        <w:t>incidência</w:t>
      </w:r>
      <w:r w:rsidRPr="00BE43A2">
        <w:rPr>
          <w:rFonts w:ascii="Times New Roman" w:hAnsi="Times New Roman" w:cs="Times New Roman"/>
          <w:sz w:val="24"/>
          <w:szCs w:val="24"/>
        </w:rPr>
        <w:t xml:space="preserve"> e seu montante.</w:t>
      </w:r>
    </w:p>
    <w:p w:rsidR="00BE43A2" w:rsidRP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E43A2" w:rsidRDefault="00BE43A2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E43A2">
        <w:rPr>
          <w:rFonts w:ascii="Times New Roman" w:hAnsi="Times New Roman" w:cs="Times New Roman"/>
          <w:b/>
          <w:sz w:val="24"/>
          <w:szCs w:val="24"/>
        </w:rPr>
        <w:t xml:space="preserve">Art. 5° - </w:t>
      </w:r>
      <w:r w:rsidRPr="00BE43A2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BE43A2">
        <w:rPr>
          <w:rFonts w:ascii="Times New Roman" w:hAnsi="Times New Roman" w:cs="Times New Roman"/>
          <w:sz w:val="24"/>
          <w:szCs w:val="24"/>
        </w:rPr>
        <w:t>entrará em</w:t>
      </w:r>
      <w:r w:rsidRPr="00BE43A2">
        <w:rPr>
          <w:rFonts w:ascii="Times New Roman" w:hAnsi="Times New Roman" w:cs="Times New Roman"/>
          <w:sz w:val="24"/>
          <w:szCs w:val="24"/>
        </w:rPr>
        <w:t xml:space="preserve"> vigor na data de sua </w:t>
      </w:r>
      <w:r w:rsidRPr="00BE43A2">
        <w:rPr>
          <w:rFonts w:ascii="Times New Roman" w:hAnsi="Times New Roman" w:cs="Times New Roman"/>
          <w:sz w:val="24"/>
          <w:szCs w:val="24"/>
        </w:rPr>
        <w:t>publicação</w:t>
      </w:r>
      <w:r w:rsidRPr="00BE43A2">
        <w:rPr>
          <w:rFonts w:ascii="Times New Roman" w:hAnsi="Times New Roman" w:cs="Times New Roman"/>
          <w:sz w:val="24"/>
          <w:szCs w:val="24"/>
        </w:rPr>
        <w:t>, revogadas as disposições em contrário</w:t>
      </w:r>
      <w:r w:rsidR="00E90427" w:rsidRPr="00BE43A2">
        <w:rPr>
          <w:rFonts w:ascii="Times New Roman" w:hAnsi="Times New Roman" w:cs="Times New Roman"/>
          <w:sz w:val="24"/>
          <w:szCs w:val="24"/>
        </w:rPr>
        <w:br/>
      </w:r>
    </w:p>
    <w:p w:rsidR="00EC2BE2" w:rsidRDefault="00AD1A0F" w:rsidP="00BE43A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5A68D1">
        <w:rPr>
          <w:rFonts w:ascii="Times New Roman" w:hAnsi="Times New Roman" w:cs="Times New Roman"/>
          <w:sz w:val="24"/>
          <w:szCs w:val="24"/>
        </w:rPr>
        <w:t>Formiga, 05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sz w:val="24"/>
          <w:szCs w:val="24"/>
        </w:rPr>
        <w:t xml:space="preserve">novembro </w:t>
      </w:r>
      <w:r w:rsidR="00D71A16">
        <w:rPr>
          <w:rFonts w:ascii="Times New Roman" w:hAnsi="Times New Roman" w:cs="Times New Roman"/>
          <w:sz w:val="24"/>
          <w:szCs w:val="24"/>
        </w:rPr>
        <w:t>de 1970</w:t>
      </w:r>
      <w:r w:rsidR="003956C0" w:rsidRPr="000C7CEB">
        <w:rPr>
          <w:rFonts w:ascii="Times New Roman" w:hAnsi="Times New Roman" w:cs="Times New Roman"/>
          <w:sz w:val="24"/>
          <w:szCs w:val="24"/>
        </w:rPr>
        <w:t>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3A2" w:rsidRDefault="00BE43A2" w:rsidP="00AB4DF7">
      <w:pPr>
        <w:spacing w:after="0" w:line="240" w:lineRule="auto"/>
      </w:pPr>
      <w:r>
        <w:separator/>
      </w:r>
    </w:p>
  </w:endnote>
  <w:endnote w:type="continuationSeparator" w:id="0">
    <w:p w:rsidR="00BE43A2" w:rsidRDefault="00BE43A2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7FFF12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3A2" w:rsidRDefault="00BE43A2" w:rsidP="00AB4DF7">
      <w:pPr>
        <w:spacing w:after="0" w:line="240" w:lineRule="auto"/>
      </w:pPr>
      <w:r>
        <w:separator/>
      </w:r>
    </w:p>
  </w:footnote>
  <w:footnote w:type="continuationSeparator" w:id="0">
    <w:p w:rsidR="00BE43A2" w:rsidRDefault="00BE43A2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A68D1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46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23F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43A2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1A16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80A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0427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D22E6-6C75-42FC-BE1D-5DD98D999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2024-03-21T18:56:00Z</dcterms:created>
  <dcterms:modified xsi:type="dcterms:W3CDTF">2024-03-21T18:59:00Z</dcterms:modified>
</cp:coreProperties>
</file>