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802E" w14:textId="44FF71EB" w:rsidR="005260C8" w:rsidRDefault="00802049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>COMISSÃO DE JUSTIÇA E REDAÇÃO</w:t>
      </w:r>
      <w:r w:rsidR="00ED2E63">
        <w:rPr>
          <w:rFonts w:ascii="Cambria" w:eastAsia="Cambria" w:hAnsi="Cambria" w:cs="Cambria"/>
          <w:b/>
          <w:sz w:val="28"/>
        </w:rPr>
        <w:t xml:space="preserve"> nº </w:t>
      </w:r>
      <w:r w:rsidR="00FB3233">
        <w:rPr>
          <w:rFonts w:ascii="Cambria" w:eastAsia="Cambria" w:hAnsi="Cambria" w:cs="Cambria"/>
          <w:b/>
          <w:sz w:val="28"/>
        </w:rPr>
        <w:t>6</w:t>
      </w:r>
    </w:p>
    <w:p w14:paraId="7DE970C6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1192276E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187EE6DC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70C623F3" w14:textId="192DC1CA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DE LEI Nº </w:t>
      </w:r>
      <w:r w:rsidR="009A4165">
        <w:rPr>
          <w:rFonts w:ascii="Cambria" w:eastAsia="Cambria" w:hAnsi="Cambria" w:cs="Cambria"/>
          <w:sz w:val="24"/>
        </w:rPr>
        <w:t>0</w:t>
      </w:r>
      <w:r w:rsidR="008651A6">
        <w:rPr>
          <w:rFonts w:ascii="Cambria" w:eastAsia="Cambria" w:hAnsi="Cambria" w:cs="Cambria"/>
          <w:sz w:val="24"/>
        </w:rPr>
        <w:t>5</w:t>
      </w:r>
      <w:r w:rsidR="009A4165">
        <w:rPr>
          <w:rFonts w:ascii="Cambria" w:eastAsia="Cambria" w:hAnsi="Cambria" w:cs="Cambria"/>
          <w:sz w:val="24"/>
        </w:rPr>
        <w:t>/2024</w:t>
      </w:r>
    </w:p>
    <w:p w14:paraId="7C5E06CD" w14:textId="5DBA6966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>
        <w:rPr>
          <w:rFonts w:ascii="Cambria" w:eastAsia="Cambria" w:hAnsi="Cambria" w:cs="Cambria"/>
          <w:sz w:val="24"/>
        </w:rPr>
        <w:t xml:space="preserve">: </w:t>
      </w:r>
      <w:bookmarkStart w:id="1" w:name="_Hlk149748625"/>
      <w:r>
        <w:rPr>
          <w:rFonts w:ascii="Cambria" w:eastAsia="Cambria" w:hAnsi="Cambria" w:cs="Cambria"/>
          <w:sz w:val="24"/>
        </w:rPr>
        <w:t>“</w:t>
      </w:r>
      <w:bookmarkStart w:id="2" w:name="_Hlk156293048"/>
      <w:r w:rsidR="007F4372">
        <w:rPr>
          <w:rFonts w:ascii="Cambria" w:eastAsia="Cambria" w:hAnsi="Cambria" w:cs="Cambria"/>
          <w:sz w:val="24"/>
        </w:rPr>
        <w:t>ABRE CRÉDITO ADICIONAL SUPLEMENTAR NA LOA, ALTERA AS AÇÕES DO PPA E LDO, DO MUNICÍPIO DE SANTO ANTÔNIO DO SUDOESTE, PARA O EXERCÍCIO DE 2024 E DÁ OUTRAS PROVIDÊNCIAS.”</w:t>
      </w:r>
    </w:p>
    <w:bookmarkEnd w:id="1"/>
    <w:bookmarkEnd w:id="2"/>
    <w:p w14:paraId="3E37EB79" w14:textId="04E70B66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AUTOR</w:t>
      </w:r>
      <w:r>
        <w:rPr>
          <w:rFonts w:ascii="Cambria" w:eastAsia="Cambria" w:hAnsi="Cambria" w:cs="Cambria"/>
          <w:sz w:val="24"/>
        </w:rPr>
        <w:t xml:space="preserve">: </w:t>
      </w:r>
      <w:r w:rsidR="00915636">
        <w:rPr>
          <w:rFonts w:ascii="Cambria" w:eastAsia="Cambria" w:hAnsi="Cambria" w:cs="Cambria"/>
          <w:sz w:val="24"/>
        </w:rPr>
        <w:t>MESA DIRETORA</w:t>
      </w:r>
    </w:p>
    <w:p w14:paraId="02514452" w14:textId="2B9EFBF3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7F4372">
        <w:rPr>
          <w:rFonts w:ascii="Cambria" w:eastAsia="Cambria" w:hAnsi="Cambria" w:cs="Cambria"/>
          <w:sz w:val="24"/>
        </w:rPr>
        <w:t>01 de fevereiro de 2024.</w:t>
      </w:r>
    </w:p>
    <w:p w14:paraId="02B6BC95" w14:textId="77777777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RELATORA</w:t>
      </w:r>
      <w:r>
        <w:rPr>
          <w:rFonts w:ascii="Cambria" w:eastAsia="Cambria" w:hAnsi="Cambria" w:cs="Cambria"/>
          <w:sz w:val="24"/>
        </w:rPr>
        <w:t>: GRASIELA CRISTINA GIACOBBO NODARI</w:t>
      </w:r>
    </w:p>
    <w:p w14:paraId="46945A97" w14:textId="77777777" w:rsidR="000828BD" w:rsidRDefault="000828BD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</w:p>
    <w:p w14:paraId="5224B98F" w14:textId="77777777" w:rsidR="000828BD" w:rsidRDefault="000828BD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</w:p>
    <w:p w14:paraId="79697BC0" w14:textId="77777777" w:rsidR="005260C8" w:rsidRDefault="00802049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318D0C4B" w14:textId="77777777" w:rsidR="000828BD" w:rsidRDefault="000828BD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</w:p>
    <w:p w14:paraId="044D9F3C" w14:textId="77777777" w:rsidR="000828BD" w:rsidRDefault="000828BD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</w:p>
    <w:p w14:paraId="1E556A94" w14:textId="01D68450" w:rsidR="00744AFC" w:rsidRDefault="00802049" w:rsidP="00744AFC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Projeto de Lei nº </w:t>
      </w:r>
      <w:r w:rsidR="00744AFC">
        <w:rPr>
          <w:rFonts w:ascii="Cambria" w:eastAsia="Cambria" w:hAnsi="Cambria" w:cs="Cambria"/>
          <w:sz w:val="24"/>
        </w:rPr>
        <w:t>0</w:t>
      </w:r>
      <w:r w:rsidR="007F4372">
        <w:rPr>
          <w:rFonts w:ascii="Cambria" w:eastAsia="Cambria" w:hAnsi="Cambria" w:cs="Cambria"/>
          <w:sz w:val="24"/>
        </w:rPr>
        <w:t>5</w:t>
      </w:r>
      <w:r w:rsidR="00744AFC">
        <w:rPr>
          <w:rFonts w:ascii="Cambria" w:eastAsia="Cambria" w:hAnsi="Cambria" w:cs="Cambria"/>
          <w:sz w:val="24"/>
        </w:rPr>
        <w:t>/2024</w:t>
      </w:r>
      <w:r>
        <w:rPr>
          <w:rFonts w:ascii="Cambria" w:eastAsia="Cambria" w:hAnsi="Cambria" w:cs="Cambria"/>
          <w:sz w:val="24"/>
        </w:rPr>
        <w:t xml:space="preserve">, </w:t>
      </w:r>
      <w:r w:rsidR="00B03109">
        <w:rPr>
          <w:rFonts w:ascii="Cambria" w:eastAsia="Cambria" w:hAnsi="Cambria" w:cs="Cambria"/>
          <w:sz w:val="24"/>
        </w:rPr>
        <w:t>visa autorização para abertura de credito adicional no orçamento no valor de R$ 6.100.779,41( seis milhões e cem mil setecentos e setenta e nove reais e um centavos).</w:t>
      </w:r>
      <w:r w:rsidR="008B4F4F">
        <w:rPr>
          <w:rFonts w:ascii="Cambria" w:eastAsia="Cambria" w:hAnsi="Cambria" w:cs="Cambria"/>
          <w:sz w:val="24"/>
        </w:rPr>
        <w:t xml:space="preserve"> A suplementação faz</w:t>
      </w:r>
      <w:r w:rsidR="00BF72C2">
        <w:rPr>
          <w:rFonts w:ascii="Cambria" w:eastAsia="Cambria" w:hAnsi="Cambria" w:cs="Cambria"/>
          <w:sz w:val="24"/>
        </w:rPr>
        <w:t xml:space="preserve">-se necessárias  tendo em vista convenio estadual com a secretaria de estado das cidades do Paraná, restituição ao </w:t>
      </w:r>
      <w:r w:rsidR="00D21941">
        <w:rPr>
          <w:rFonts w:ascii="Cambria" w:eastAsia="Cambria" w:hAnsi="Cambria" w:cs="Cambria"/>
          <w:sz w:val="24"/>
        </w:rPr>
        <w:t>Estado</w:t>
      </w:r>
      <w:r w:rsidR="00BF72C2">
        <w:rPr>
          <w:rFonts w:ascii="Cambria" w:eastAsia="Cambria" w:hAnsi="Cambria" w:cs="Cambria"/>
          <w:sz w:val="24"/>
        </w:rPr>
        <w:t xml:space="preserve"> do rendimento de aplicação d</w:t>
      </w:r>
      <w:r w:rsidR="00D21941">
        <w:rPr>
          <w:rFonts w:ascii="Cambria" w:eastAsia="Cambria" w:hAnsi="Cambria" w:cs="Cambria"/>
          <w:sz w:val="24"/>
        </w:rPr>
        <w:t xml:space="preserve">o convenio, saldo de convênio com a secretaria de agricultura e abastecimento, </w:t>
      </w:r>
      <w:r w:rsidR="00EA7FA6">
        <w:rPr>
          <w:rFonts w:ascii="Cambria" w:eastAsia="Cambria" w:hAnsi="Cambria" w:cs="Cambria"/>
          <w:sz w:val="24"/>
        </w:rPr>
        <w:t>saldo do exercício de 2023 d Emenda Parlamentar, repasse do Programa Itaipu mais Energ</w:t>
      </w:r>
      <w:r w:rsidR="00B77B7E">
        <w:rPr>
          <w:rFonts w:ascii="Cambria" w:eastAsia="Cambria" w:hAnsi="Cambria" w:cs="Cambria"/>
          <w:sz w:val="24"/>
        </w:rPr>
        <w:t>ia.</w:t>
      </w:r>
    </w:p>
    <w:p w14:paraId="3C71DF6F" w14:textId="77777777" w:rsidR="00B03109" w:rsidRDefault="00B03109" w:rsidP="00744AFC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</w:p>
    <w:p w14:paraId="07CA1E93" w14:textId="77777777" w:rsidR="00744AFC" w:rsidRDefault="00744AFC" w:rsidP="00744AFC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</w:p>
    <w:p w14:paraId="14FC7593" w14:textId="7286C8E4" w:rsidR="0003466C" w:rsidRDefault="00C54006" w:rsidP="0094334B">
      <w:pPr>
        <w:spacing w:after="0" w:line="360" w:lineRule="auto"/>
        <w:ind w:right="-1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A iniciativa do projeto é de competência do Poder </w:t>
      </w:r>
      <w:r w:rsidR="003C6435">
        <w:rPr>
          <w:rFonts w:ascii="Cambria" w:eastAsia="Cambria" w:hAnsi="Cambria" w:cs="Cambria"/>
          <w:sz w:val="24"/>
        </w:rPr>
        <w:t>Executivo</w:t>
      </w:r>
      <w:r w:rsidR="008C2558">
        <w:rPr>
          <w:rFonts w:ascii="Cambria" w:eastAsia="Cambria" w:hAnsi="Cambria" w:cs="Cambria"/>
          <w:sz w:val="24"/>
        </w:rPr>
        <w:t xml:space="preserve">. </w:t>
      </w:r>
      <w:r w:rsidR="0003466C" w:rsidRPr="0003466C">
        <w:rPr>
          <w:rFonts w:ascii="Cambria" w:eastAsia="Cambria" w:hAnsi="Cambria" w:cs="Cambria"/>
          <w:sz w:val="24"/>
        </w:rPr>
        <w:t xml:space="preserve">Não havendo nenhum óbice constitucional, quanto à matéria e concomitantemente, observados os Princípios constitucionais da Legalidade, da Impessoalidade, da Publicidade e da Eficiência. </w:t>
      </w:r>
    </w:p>
    <w:p w14:paraId="7D50D38B" w14:textId="77777777" w:rsidR="000828BD" w:rsidRDefault="000828BD" w:rsidP="000828BD">
      <w:pPr>
        <w:spacing w:after="0" w:line="360" w:lineRule="auto"/>
        <w:ind w:right="-1"/>
        <w:jc w:val="both"/>
        <w:rPr>
          <w:rFonts w:ascii="Cambria" w:eastAsia="Cambria" w:hAnsi="Cambria" w:cs="Cambria"/>
          <w:sz w:val="24"/>
        </w:rPr>
      </w:pPr>
    </w:p>
    <w:p w14:paraId="129A3115" w14:textId="77777777" w:rsidR="005260C8" w:rsidRDefault="00802049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II - TÉCNICA LEGISLATIVA </w:t>
      </w:r>
    </w:p>
    <w:p w14:paraId="29B730E0" w14:textId="77777777" w:rsidR="000828BD" w:rsidRDefault="000828BD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059BA69" w14:textId="77777777" w:rsidR="005260C8" w:rsidRDefault="00802049" w:rsidP="000828BD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lastRenderedPageBreak/>
        <w:t xml:space="preserve">Em face do exposto, </w:t>
      </w:r>
      <w:r w:rsidR="00432780">
        <w:rPr>
          <w:rFonts w:ascii="Cambria" w:eastAsia="Cambria" w:hAnsi="Cambria" w:cs="Cambria"/>
          <w:sz w:val="24"/>
        </w:rPr>
        <w:t xml:space="preserve"> essa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3D86C2FB" w14:textId="3CB3B4E6" w:rsidR="007C75B5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8C2558">
        <w:rPr>
          <w:rFonts w:ascii="Cambria" w:eastAsia="Cambria" w:hAnsi="Cambria" w:cs="Cambria"/>
          <w:sz w:val="24"/>
        </w:rPr>
        <w:fldChar w:fldCharType="begin"/>
      </w:r>
      <w:r w:rsidR="008C2558">
        <w:rPr>
          <w:rFonts w:ascii="Cambria" w:eastAsia="Cambria" w:hAnsi="Cambria" w:cs="Cambria"/>
          <w:sz w:val="24"/>
        </w:rPr>
        <w:instrText xml:space="preserve"> TIME \@ "d' de 'MMMM' de 'yyyy" </w:instrText>
      </w:r>
      <w:r w:rsidR="008C2558">
        <w:rPr>
          <w:rFonts w:ascii="Cambria" w:eastAsia="Cambria" w:hAnsi="Cambria" w:cs="Cambria"/>
          <w:sz w:val="24"/>
        </w:rPr>
        <w:fldChar w:fldCharType="separate"/>
      </w:r>
      <w:r w:rsidR="00C2192C">
        <w:rPr>
          <w:rFonts w:ascii="Cambria" w:eastAsia="Cambria" w:hAnsi="Cambria" w:cs="Cambria"/>
          <w:noProof/>
          <w:sz w:val="24"/>
        </w:rPr>
        <w:t>2 de fevereiro de 2024</w:t>
      </w:r>
      <w:r w:rsidR="008C2558">
        <w:rPr>
          <w:rFonts w:ascii="Cambria" w:eastAsia="Cambria" w:hAnsi="Cambria" w:cs="Cambria"/>
          <w:sz w:val="24"/>
        </w:rPr>
        <w:fldChar w:fldCharType="end"/>
      </w:r>
      <w:r w:rsidR="008C2558">
        <w:rPr>
          <w:rFonts w:ascii="Cambria" w:eastAsia="Cambria" w:hAnsi="Cambria" w:cs="Cambria"/>
          <w:sz w:val="24"/>
        </w:rPr>
        <w:t>.</w:t>
      </w:r>
    </w:p>
    <w:p w14:paraId="66889ABD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GRASIELA CRISTINA GIACOBBO NODARI</w:t>
      </w:r>
    </w:p>
    <w:p w14:paraId="21A530C9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Vereadora – PP</w:t>
      </w: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13162AF6" w14:textId="77777777" w:rsidR="000828BD" w:rsidRDefault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06BB1CDC" w14:textId="77777777" w:rsidR="000828BD" w:rsidRDefault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6774593" w14:textId="010E4950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 de Justiça e Redação, conforme dispõe o inciso II do art. 39 do Regimento Interno, em reunião realizada no dia </w:t>
      </w:r>
      <w:r w:rsidR="003C6435">
        <w:rPr>
          <w:rFonts w:ascii="Cambria" w:eastAsia="Cambria" w:hAnsi="Cambria" w:cs="Cambria"/>
          <w:sz w:val="24"/>
        </w:rPr>
        <w:t>02</w:t>
      </w:r>
      <w:r w:rsidR="008C2558">
        <w:rPr>
          <w:rFonts w:ascii="Cambria" w:eastAsia="Cambria" w:hAnsi="Cambria" w:cs="Cambria"/>
          <w:sz w:val="24"/>
        </w:rPr>
        <w:t xml:space="preserve"> de janeiro de 2024. </w:t>
      </w:r>
      <w:r>
        <w:rPr>
          <w:rFonts w:ascii="Cambria" w:eastAsia="Cambria" w:hAnsi="Cambria" w:cs="Cambria"/>
          <w:sz w:val="24"/>
        </w:rPr>
        <w:t xml:space="preserve"> </w:t>
      </w:r>
      <w:r w:rsidR="003C6435">
        <w:rPr>
          <w:rFonts w:ascii="Cambria" w:eastAsia="Cambria" w:hAnsi="Cambria" w:cs="Cambria"/>
          <w:sz w:val="24"/>
        </w:rPr>
        <w:t>N</w:t>
      </w:r>
      <w:r>
        <w:rPr>
          <w:rFonts w:ascii="Cambria" w:eastAsia="Cambria" w:hAnsi="Cambria" w:cs="Cambria"/>
          <w:sz w:val="24"/>
        </w:rPr>
        <w:t xml:space="preserve">ão havendo nenhum óbice constitucional, quanto à matéria e concomitantemente, observados os Princípios constitucionais da Legalidade, da Impessoalidade, da Publicidade e da Eficiência. </w:t>
      </w:r>
    </w:p>
    <w:p w14:paraId="68B4FB3B" w14:textId="694668D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ao Projeto de Lei nº </w:t>
      </w:r>
      <w:r w:rsidR="003C6435">
        <w:rPr>
          <w:rFonts w:ascii="Cambria" w:eastAsia="Cambria" w:hAnsi="Cambria" w:cs="Cambria"/>
          <w:sz w:val="24"/>
        </w:rPr>
        <w:t>0</w:t>
      </w:r>
      <w:r w:rsidR="00B77B7E">
        <w:rPr>
          <w:rFonts w:ascii="Cambria" w:eastAsia="Cambria" w:hAnsi="Cambria" w:cs="Cambria"/>
          <w:sz w:val="24"/>
        </w:rPr>
        <w:t>5</w:t>
      </w:r>
      <w:r w:rsidR="00753408">
        <w:rPr>
          <w:rFonts w:ascii="Cambria" w:eastAsia="Cambria" w:hAnsi="Cambria" w:cs="Cambria"/>
          <w:sz w:val="24"/>
        </w:rPr>
        <w:t>/2024</w:t>
      </w:r>
      <w:r>
        <w:rPr>
          <w:rFonts w:ascii="Cambria" w:eastAsia="Cambria" w:hAnsi="Cambria" w:cs="Cambria"/>
          <w:sz w:val="24"/>
        </w:rPr>
        <w:t>, solicitando da Mesa o encaminhamento ao Plenário para discussão e votação.</w:t>
      </w:r>
    </w:p>
    <w:p w14:paraId="0216F6AE" w14:textId="06ED8C50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8C2558">
        <w:rPr>
          <w:rFonts w:ascii="Cambria" w:eastAsia="Cambria" w:hAnsi="Cambria" w:cs="Cambria"/>
          <w:sz w:val="24"/>
        </w:rPr>
        <w:fldChar w:fldCharType="begin"/>
      </w:r>
      <w:r w:rsidR="008C2558">
        <w:rPr>
          <w:rFonts w:ascii="Cambria" w:eastAsia="Cambria" w:hAnsi="Cambria" w:cs="Cambria"/>
          <w:sz w:val="24"/>
        </w:rPr>
        <w:instrText xml:space="preserve"> TIME \@ "d' de 'MMMM' de 'yyyy" </w:instrText>
      </w:r>
      <w:r w:rsidR="008C2558">
        <w:rPr>
          <w:rFonts w:ascii="Cambria" w:eastAsia="Cambria" w:hAnsi="Cambria" w:cs="Cambria"/>
          <w:sz w:val="24"/>
        </w:rPr>
        <w:fldChar w:fldCharType="separate"/>
      </w:r>
      <w:r w:rsidR="00C2192C">
        <w:rPr>
          <w:rFonts w:ascii="Cambria" w:eastAsia="Cambria" w:hAnsi="Cambria" w:cs="Cambria"/>
          <w:noProof/>
          <w:sz w:val="24"/>
        </w:rPr>
        <w:t>2 de fevereiro de 2024</w:t>
      </w:r>
      <w:r w:rsidR="008C2558">
        <w:rPr>
          <w:rFonts w:ascii="Cambria" w:eastAsia="Cambria" w:hAnsi="Cambria" w:cs="Cambria"/>
          <w:sz w:val="24"/>
        </w:rPr>
        <w:fldChar w:fldCharType="end"/>
      </w:r>
      <w:r w:rsidR="0003466C">
        <w:rPr>
          <w:rFonts w:ascii="Cambria" w:eastAsia="Cambria" w:hAnsi="Cambria" w:cs="Cambria"/>
          <w:sz w:val="24"/>
        </w:rPr>
        <w:t>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14118590" w14:textId="77777777" w:rsidR="000828BD" w:rsidRDefault="000828BD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7C5449EF" w14:textId="77777777" w:rsidR="000828BD" w:rsidRDefault="000828BD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77777777" w:rsidR="005260C8" w:rsidRDefault="00802049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SEBASTIÃO DE OLIVEIRA                      GRASIELA CRISTINA GIACOBBO NODARI</w:t>
      </w:r>
      <w:r>
        <w:rPr>
          <w:rFonts w:ascii="Cambria" w:eastAsia="Cambria" w:hAnsi="Cambria" w:cs="Cambria"/>
          <w:sz w:val="24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Default="005260C8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1CB21F45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ANTONIO CAUDURO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E54152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9669F"/>
    <w:multiLevelType w:val="hybridMultilevel"/>
    <w:tmpl w:val="2CF07D92"/>
    <w:lvl w:ilvl="0" w:tplc="CA42D9C6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52304F"/>
    <w:multiLevelType w:val="hybridMultilevel"/>
    <w:tmpl w:val="1C82FBAA"/>
    <w:lvl w:ilvl="0" w:tplc="AA667E2E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81B21"/>
    <w:multiLevelType w:val="hybridMultilevel"/>
    <w:tmpl w:val="84D45E86"/>
    <w:lvl w:ilvl="0" w:tplc="A5B826D0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D6DE1"/>
    <w:multiLevelType w:val="hybridMultilevel"/>
    <w:tmpl w:val="EA28A0B8"/>
    <w:lvl w:ilvl="0" w:tplc="A0E26EE0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2720744">
    <w:abstractNumId w:val="0"/>
  </w:num>
  <w:num w:numId="2" w16cid:durableId="1286547637">
    <w:abstractNumId w:val="1"/>
  </w:num>
  <w:num w:numId="3" w16cid:durableId="1427731342">
    <w:abstractNumId w:val="2"/>
  </w:num>
  <w:num w:numId="4" w16cid:durableId="6876087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3466C"/>
    <w:rsid w:val="00043051"/>
    <w:rsid w:val="000828BD"/>
    <w:rsid w:val="000B6AE0"/>
    <w:rsid w:val="000E4A8E"/>
    <w:rsid w:val="000F6E96"/>
    <w:rsid w:val="00176B0B"/>
    <w:rsid w:val="001E46A5"/>
    <w:rsid w:val="00221437"/>
    <w:rsid w:val="00261601"/>
    <w:rsid w:val="002F3315"/>
    <w:rsid w:val="003223CD"/>
    <w:rsid w:val="00353B2F"/>
    <w:rsid w:val="00377CFF"/>
    <w:rsid w:val="00394E2E"/>
    <w:rsid w:val="003C6435"/>
    <w:rsid w:val="00432780"/>
    <w:rsid w:val="00442B1C"/>
    <w:rsid w:val="00444EF3"/>
    <w:rsid w:val="004650CA"/>
    <w:rsid w:val="00471878"/>
    <w:rsid w:val="004E1C6A"/>
    <w:rsid w:val="004E4AF0"/>
    <w:rsid w:val="00524E3D"/>
    <w:rsid w:val="005260C8"/>
    <w:rsid w:val="0052648B"/>
    <w:rsid w:val="00553777"/>
    <w:rsid w:val="005755A5"/>
    <w:rsid w:val="00606A30"/>
    <w:rsid w:val="006778B9"/>
    <w:rsid w:val="006D33C8"/>
    <w:rsid w:val="00725403"/>
    <w:rsid w:val="00744AFC"/>
    <w:rsid w:val="00753408"/>
    <w:rsid w:val="00767EE3"/>
    <w:rsid w:val="007C75B5"/>
    <w:rsid w:val="007F4372"/>
    <w:rsid w:val="00802049"/>
    <w:rsid w:val="00852956"/>
    <w:rsid w:val="008651A6"/>
    <w:rsid w:val="008653EF"/>
    <w:rsid w:val="008B4F4F"/>
    <w:rsid w:val="008C2558"/>
    <w:rsid w:val="008D4913"/>
    <w:rsid w:val="008F0BC7"/>
    <w:rsid w:val="00915636"/>
    <w:rsid w:val="0094334B"/>
    <w:rsid w:val="009A4165"/>
    <w:rsid w:val="009C511E"/>
    <w:rsid w:val="00A11A0A"/>
    <w:rsid w:val="00A40D3D"/>
    <w:rsid w:val="00A80A9C"/>
    <w:rsid w:val="00B03109"/>
    <w:rsid w:val="00B0421C"/>
    <w:rsid w:val="00B54801"/>
    <w:rsid w:val="00B77B7E"/>
    <w:rsid w:val="00BF72C2"/>
    <w:rsid w:val="00C2192C"/>
    <w:rsid w:val="00C54006"/>
    <w:rsid w:val="00C62E96"/>
    <w:rsid w:val="00CE2A02"/>
    <w:rsid w:val="00D21941"/>
    <w:rsid w:val="00D626F4"/>
    <w:rsid w:val="00DB31A5"/>
    <w:rsid w:val="00DE2DCB"/>
    <w:rsid w:val="00E1186F"/>
    <w:rsid w:val="00E53CE5"/>
    <w:rsid w:val="00E54152"/>
    <w:rsid w:val="00E71FAA"/>
    <w:rsid w:val="00E801CE"/>
    <w:rsid w:val="00E87B73"/>
    <w:rsid w:val="00EA7FA6"/>
    <w:rsid w:val="00ED2E63"/>
    <w:rsid w:val="00F11939"/>
    <w:rsid w:val="00F64EEA"/>
    <w:rsid w:val="00F678A0"/>
    <w:rsid w:val="00F97E1E"/>
    <w:rsid w:val="00FB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11A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414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12</cp:revision>
  <cp:lastPrinted>2024-01-16T13:27:00Z</cp:lastPrinted>
  <dcterms:created xsi:type="dcterms:W3CDTF">2024-02-02T14:36:00Z</dcterms:created>
  <dcterms:modified xsi:type="dcterms:W3CDTF">2024-02-02T14:52:00Z</dcterms:modified>
</cp:coreProperties>
</file>