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6B1CB" w14:textId="16501182" w:rsidR="007F39E6" w:rsidRPr="00D84FCA" w:rsidRDefault="0012539A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 </w:t>
      </w:r>
      <w:r w:rsidR="00127A9B">
        <w:rPr>
          <w:rFonts w:ascii="Arial" w:hAnsi="Arial" w:cs="Arial"/>
          <w:b/>
          <w:sz w:val="24"/>
          <w:szCs w:val="24"/>
          <w:lang w:val="pt-BR"/>
        </w:rPr>
        <w:t>43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54FF9BE0" w14:textId="295D6FEF" w:rsidR="007F39E6" w:rsidRPr="00D84FCA" w:rsidRDefault="00FD3BBD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504229" wp14:editId="4C671355">
            <wp:simplePos x="0" y="0"/>
            <wp:positionH relativeFrom="column">
              <wp:posOffset>3929380</wp:posOffset>
            </wp:positionH>
            <wp:positionV relativeFrom="paragraph">
              <wp:posOffset>192405</wp:posOffset>
            </wp:positionV>
            <wp:extent cx="1931670" cy="835025"/>
            <wp:effectExtent l="0" t="0" r="0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67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D0BC620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7BCAD16" w14:textId="0D7DF455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1C4921C0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3CA086DC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75628407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F700623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7A867D2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2A3CDD6" w14:textId="77777777" w:rsidR="0012539A" w:rsidRPr="0012539A" w:rsidRDefault="007F39E6" w:rsidP="0012539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11C6FD3" w14:textId="77777777" w:rsidR="000B42F7" w:rsidRDefault="0072015C" w:rsidP="00EA7D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72015C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 </w:t>
      </w:r>
      <w:r w:rsidRPr="0072015C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72015C">
        <w:rPr>
          <w:rFonts w:ascii="Arial" w:hAnsi="Arial" w:cs="Arial"/>
          <w:sz w:val="24"/>
          <w:szCs w:val="24"/>
          <w:lang w:val="pt-BR"/>
        </w:rPr>
        <w:t xml:space="preserve"> que seja solicitado ao Poder Executivo Municipal e à Secretaria Municipal de Saúde que realizem investimentos em capacitação de usuários e treinamento de equipes sobre o uso do Aplicativo da Saúde, com foco na Unidade Básica de Saúde (UBS) do Jardim Itália, conforme este gabinete recebeu reclamações dos usuários, especialmente idosos.</w:t>
      </w:r>
    </w:p>
    <w:p w14:paraId="5AFAA667" w14:textId="77777777" w:rsidR="0072015C" w:rsidRPr="00D84FCA" w:rsidRDefault="0072015C" w:rsidP="00EA7D6D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CCE9276" w14:textId="77777777" w:rsidR="007F39E6" w:rsidRPr="00D84FCA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BD598EC" w14:textId="77777777" w:rsidR="00473C82" w:rsidRPr="00473C82" w:rsidRDefault="00473C82" w:rsidP="00AF4A47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Esta indicação fundamenta-se na necessidade urgente de otimizar o acesso às consultas médicas na rede municipal. Atualmente, moradores das regiões do Jardim Itália e Jardim Floresta enfrentam dificuldades severas para agendamento. O relato dos cidadãos indica que a oferta de fichas presenciais é extremamente limitada, o que obriga os pacientes a chegarem à unidade ainda no período da madrugada (por volta das 03:00) para tentar garantir o atendimento.</w:t>
      </w:r>
    </w:p>
    <w:p w14:paraId="4C5890B1" w14:textId="77777777" w:rsidR="00473C82" w:rsidRDefault="00473C82" w:rsidP="00AF4A47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Conforme registro audiovisual enviado a este gabinete, constatou-se a presença de idosos (na faixa dos 70 a 80 anos) aguardando atendimento sob condições precárias. O depoimento unânime dos presentes aponta que, além da escassez de fichas físicas, há uma total ineficácia do aplicativo oficial como via de agendamento para este público, que não consegue operar a ferramenta digital. Isso reforça a urgência de capacitação e suporte técnico diretamente na unidade de saúde.</w:t>
      </w:r>
    </w:p>
    <w:p w14:paraId="7CB3B2FC" w14:textId="77777777" w:rsidR="00473C82" w:rsidRPr="00473C82" w:rsidRDefault="00473C82" w:rsidP="00473C82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lastRenderedPageBreak/>
        <w:t>O referido registro em vídeo, que detalha o depoimento dos moradores e a situação da fila na unidade, pode ser acessado através do seguinte link:</w:t>
      </w:r>
      <w:r w:rsidRPr="00473C82">
        <w:t xml:space="preserve"> </w:t>
      </w:r>
      <w:hyperlink r:id="rId8" w:history="1">
        <w:r>
          <w:rPr>
            <w:rFonts w:ascii="Arial" w:eastAsia="Times New Roman" w:hAnsi="Arial" w:cs="Arial"/>
            <w:color w:val="000000"/>
            <w:kern w:val="0"/>
            <w:sz w:val="24"/>
            <w:szCs w:val="24"/>
            <w:lang w:eastAsia="pt-BR"/>
          </w:rPr>
          <w:t>[</w:t>
        </w:r>
        <w:r w:rsidRPr="0050356C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pt-BR"/>
          </w:rPr>
          <w:t>https://drive.google.com/file/d/1vZWa9Eu0tPISXg-6yRX6xuWePNmu5tKZ/view?usp=sharing</w:t>
        </w:r>
      </w:hyperlink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].</w:t>
      </w:r>
    </w:p>
    <w:p w14:paraId="14E661D7" w14:textId="77777777" w:rsidR="00473C82" w:rsidRPr="00473C82" w:rsidRDefault="00473C82" w:rsidP="00473C82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Embora o município utilize tecnologia digital para agendamentos, observa-se que:</w:t>
      </w:r>
    </w:p>
    <w:p w14:paraId="654424FC" w14:textId="77777777" w:rsidR="00473C82" w:rsidRPr="00473C82" w:rsidRDefault="00473C82" w:rsidP="00473C82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Grande parte dos usuários, notadamente os idosos, possui dificuldades técnicas para operar a ferramenta;</w:t>
      </w:r>
    </w:p>
    <w:p w14:paraId="024BB403" w14:textId="77777777" w:rsidR="00473C82" w:rsidRPr="00473C82" w:rsidRDefault="00473C82" w:rsidP="00473C82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O sistema de fichas presenciais atual não supre a demanda, gerando filas desumanas;</w:t>
      </w:r>
    </w:p>
    <w:p w14:paraId="2D45901D" w14:textId="77777777" w:rsidR="00473C82" w:rsidRPr="00473C82" w:rsidRDefault="00473C82" w:rsidP="00473C82">
      <w:pPr>
        <w:numPr>
          <w:ilvl w:val="0"/>
          <w:numId w:val="11"/>
        </w:numPr>
        <w:tabs>
          <w:tab w:val="clear" w:pos="720"/>
          <w:tab w:val="num" w:pos="360"/>
        </w:tabs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O alto fluxo na UBS evidencia a necessidade de tornar o sistema online funcional e acessível para todos.</w:t>
      </w:r>
    </w:p>
    <w:p w14:paraId="60B664C7" w14:textId="77777777" w:rsidR="00473C82" w:rsidRDefault="00473C82" w:rsidP="00473C82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</w:rPr>
      </w:pPr>
    </w:p>
    <w:p w14:paraId="504518A2" w14:textId="77777777" w:rsidR="00473C82" w:rsidRPr="00473C82" w:rsidRDefault="00473C82" w:rsidP="00473C82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</w:rPr>
        <w:t>Sugestão de providências:</w:t>
      </w:r>
    </w:p>
    <w:p w14:paraId="05CEDFBD" w14:textId="77777777" w:rsidR="00473C82" w:rsidRPr="00473C82" w:rsidRDefault="00473C82" w:rsidP="00473C82">
      <w:pPr>
        <w:numPr>
          <w:ilvl w:val="0"/>
          <w:numId w:val="12"/>
        </w:numPr>
        <w:tabs>
          <w:tab w:val="clear" w:pos="720"/>
          <w:tab w:val="num" w:pos="360"/>
        </w:tabs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Capacitação dos servidores para orientar os pacientes presencialmente sobre o uso do aplicativo;</w:t>
      </w:r>
    </w:p>
    <w:p w14:paraId="6C6A03D0" w14:textId="77777777" w:rsidR="00473C82" w:rsidRPr="00473C82" w:rsidRDefault="00473C82" w:rsidP="00473C82">
      <w:pPr>
        <w:numPr>
          <w:ilvl w:val="0"/>
          <w:numId w:val="12"/>
        </w:numPr>
        <w:tabs>
          <w:tab w:val="clear" w:pos="720"/>
          <w:tab w:val="num" w:pos="360"/>
        </w:tabs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Realização de mutirões ou ações educativas na UBS para ensinar os moradores a realizar o agendamento via smartphone;</w:t>
      </w:r>
    </w:p>
    <w:p w14:paraId="3A213E92" w14:textId="77777777" w:rsidR="00473C82" w:rsidRPr="00473C82" w:rsidRDefault="00473C82" w:rsidP="00473C82">
      <w:pPr>
        <w:numPr>
          <w:ilvl w:val="0"/>
          <w:numId w:val="12"/>
        </w:numPr>
        <w:tabs>
          <w:tab w:val="clear" w:pos="720"/>
          <w:tab w:val="num" w:pos="360"/>
        </w:tabs>
        <w:spacing w:after="0" w:line="360" w:lineRule="auto"/>
        <w:ind w:left="0"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473C82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Garantia de que a tecnologia seja uma facilitadora, e não um impedimento ao direito constitucional à saúde.</w:t>
      </w:r>
    </w:p>
    <w:p w14:paraId="286A3232" w14:textId="77777777" w:rsidR="007F39E6" w:rsidRPr="00473C82" w:rsidRDefault="007F39E6" w:rsidP="00473C82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B42F7">
        <w:rPr>
          <w:rFonts w:ascii="Arial" w:hAnsi="Arial" w:cs="Arial"/>
          <w:sz w:val="24"/>
          <w:szCs w:val="24"/>
        </w:rPr>
        <w:t>1</w:t>
      </w:r>
      <w:r w:rsidR="00473C82">
        <w:rPr>
          <w:rFonts w:ascii="Arial" w:hAnsi="Arial" w:cs="Arial"/>
          <w:sz w:val="24"/>
          <w:szCs w:val="24"/>
        </w:rPr>
        <w:t>2</w:t>
      </w:r>
      <w:r w:rsidRPr="00D84FCA">
        <w:rPr>
          <w:rFonts w:ascii="Arial" w:hAnsi="Arial" w:cs="Arial"/>
          <w:sz w:val="24"/>
          <w:szCs w:val="24"/>
        </w:rPr>
        <w:t xml:space="preserve"> de fevereiro de 2026.</w:t>
      </w:r>
    </w:p>
    <w:p w14:paraId="0D1462C3" w14:textId="77777777" w:rsidR="007B7F4E" w:rsidRDefault="007B7F4E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21D87F6" w14:textId="77777777" w:rsidR="00473C82" w:rsidRPr="00D84FCA" w:rsidRDefault="00473C82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1F5E041" w14:textId="77777777" w:rsidR="007F39E6" w:rsidRPr="00D84FCA" w:rsidRDefault="008730AD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70A8E910" w14:textId="77777777" w:rsidR="007B7F4E" w:rsidRPr="0072015C" w:rsidRDefault="007F39E6" w:rsidP="0072015C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Pr="00D84FCA">
        <w:rPr>
          <w:rFonts w:ascii="Arial" w:hAnsi="Arial" w:cs="Arial"/>
          <w:b/>
          <w:color w:val="000000"/>
          <w:sz w:val="24"/>
          <w:szCs w:val="24"/>
        </w:rPr>
        <w:t>R</w:t>
      </w:r>
      <w:r w:rsidR="008730AD">
        <w:rPr>
          <w:rFonts w:ascii="Arial" w:hAnsi="Arial" w:cs="Arial"/>
          <w:b/>
          <w:color w:val="000000"/>
          <w:sz w:val="24"/>
          <w:szCs w:val="24"/>
        </w:rPr>
        <w:t>A</w:t>
      </w:r>
    </w:p>
    <w:sectPr w:rsidR="007B7F4E" w:rsidRPr="0072015C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9E388" w14:textId="77777777" w:rsidR="00493BD5" w:rsidRDefault="00493BD5" w:rsidP="00F37231">
      <w:pPr>
        <w:spacing w:after="0" w:line="240" w:lineRule="auto"/>
      </w:pPr>
      <w:r>
        <w:separator/>
      </w:r>
    </w:p>
  </w:endnote>
  <w:endnote w:type="continuationSeparator" w:id="0">
    <w:p w14:paraId="23A83401" w14:textId="77777777" w:rsidR="00493BD5" w:rsidRDefault="00493BD5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3808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0D33DB5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C1018" w14:textId="77777777" w:rsidR="00493BD5" w:rsidRDefault="00493BD5" w:rsidP="00F37231">
      <w:pPr>
        <w:spacing w:after="0" w:line="240" w:lineRule="auto"/>
      </w:pPr>
      <w:r>
        <w:separator/>
      </w:r>
    </w:p>
  </w:footnote>
  <w:footnote w:type="continuationSeparator" w:id="0">
    <w:p w14:paraId="02414D57" w14:textId="77777777" w:rsidR="00493BD5" w:rsidRDefault="00493BD5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560FC" w14:textId="63346359" w:rsidR="00FC4988" w:rsidRDefault="00FD3BBD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6FC05392" wp14:editId="7C8DB3B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586DD" w14:textId="0771343A" w:rsidR="00FC4988" w:rsidRDefault="00FD3BBD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052FE80" wp14:editId="1DDECD28">
          <wp:simplePos x="0" y="0"/>
          <wp:positionH relativeFrom="margin">
            <wp:posOffset>-1081405</wp:posOffset>
          </wp:positionH>
          <wp:positionV relativeFrom="margin">
            <wp:posOffset>-1360170</wp:posOffset>
          </wp:positionV>
          <wp:extent cx="7560945" cy="1069467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28CE" w14:textId="77777777" w:rsidR="00FC4988" w:rsidRDefault="00127A9B">
    <w:pPr>
      <w:pStyle w:val="Cabealho"/>
    </w:pPr>
    <w:r>
      <w:rPr>
        <w:noProof/>
      </w:rPr>
      <w:pict w14:anchorId="4AFA55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7728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6BE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30B8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02373592">
    <w:abstractNumId w:val="2"/>
  </w:num>
  <w:num w:numId="2" w16cid:durableId="1534345364">
    <w:abstractNumId w:val="9"/>
  </w:num>
  <w:num w:numId="3" w16cid:durableId="1072892969">
    <w:abstractNumId w:val="1"/>
  </w:num>
  <w:num w:numId="4" w16cid:durableId="824590182">
    <w:abstractNumId w:val="8"/>
  </w:num>
  <w:num w:numId="5" w16cid:durableId="1978758803">
    <w:abstractNumId w:val="4"/>
  </w:num>
  <w:num w:numId="6" w16cid:durableId="609816922">
    <w:abstractNumId w:val="6"/>
  </w:num>
  <w:num w:numId="7" w16cid:durableId="1413089377">
    <w:abstractNumId w:val="11"/>
  </w:num>
  <w:num w:numId="8" w16cid:durableId="584146083">
    <w:abstractNumId w:val="0"/>
  </w:num>
  <w:num w:numId="9" w16cid:durableId="574315483">
    <w:abstractNumId w:val="5"/>
  </w:num>
  <w:num w:numId="10" w16cid:durableId="736783744">
    <w:abstractNumId w:val="7"/>
  </w:num>
  <w:num w:numId="11" w16cid:durableId="329792178">
    <w:abstractNumId w:val="3"/>
  </w:num>
  <w:num w:numId="12" w16cid:durableId="1484470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B42F7"/>
    <w:rsid w:val="000E40B9"/>
    <w:rsid w:val="0012539A"/>
    <w:rsid w:val="00127A9B"/>
    <w:rsid w:val="001738B3"/>
    <w:rsid w:val="001A5A79"/>
    <w:rsid w:val="0028276E"/>
    <w:rsid w:val="002B3B54"/>
    <w:rsid w:val="002C3C7E"/>
    <w:rsid w:val="002D7550"/>
    <w:rsid w:val="00321A2B"/>
    <w:rsid w:val="0038385F"/>
    <w:rsid w:val="003A685E"/>
    <w:rsid w:val="003B1D9C"/>
    <w:rsid w:val="00445B48"/>
    <w:rsid w:val="00473C82"/>
    <w:rsid w:val="00493BD5"/>
    <w:rsid w:val="004D1EE6"/>
    <w:rsid w:val="00560C34"/>
    <w:rsid w:val="00647125"/>
    <w:rsid w:val="0064744C"/>
    <w:rsid w:val="006535DB"/>
    <w:rsid w:val="00697398"/>
    <w:rsid w:val="006A375A"/>
    <w:rsid w:val="006B429D"/>
    <w:rsid w:val="00714E32"/>
    <w:rsid w:val="0072015C"/>
    <w:rsid w:val="007562CD"/>
    <w:rsid w:val="007A5CA9"/>
    <w:rsid w:val="007B7F4E"/>
    <w:rsid w:val="007F39E6"/>
    <w:rsid w:val="00855237"/>
    <w:rsid w:val="008730AD"/>
    <w:rsid w:val="008A7140"/>
    <w:rsid w:val="00924535"/>
    <w:rsid w:val="009445DF"/>
    <w:rsid w:val="00977A3F"/>
    <w:rsid w:val="009803D8"/>
    <w:rsid w:val="009A69B4"/>
    <w:rsid w:val="00A17F93"/>
    <w:rsid w:val="00A61E57"/>
    <w:rsid w:val="00AF4A47"/>
    <w:rsid w:val="00AF6687"/>
    <w:rsid w:val="00B24286"/>
    <w:rsid w:val="00B32167"/>
    <w:rsid w:val="00B4160C"/>
    <w:rsid w:val="00BD48B3"/>
    <w:rsid w:val="00CF6494"/>
    <w:rsid w:val="00D1218A"/>
    <w:rsid w:val="00D41F97"/>
    <w:rsid w:val="00D84FCA"/>
    <w:rsid w:val="00D90B48"/>
    <w:rsid w:val="00D91B39"/>
    <w:rsid w:val="00DE139F"/>
    <w:rsid w:val="00E15830"/>
    <w:rsid w:val="00E22699"/>
    <w:rsid w:val="00EA3AB1"/>
    <w:rsid w:val="00EA7D6D"/>
    <w:rsid w:val="00F37231"/>
    <w:rsid w:val="00F737B5"/>
    <w:rsid w:val="00F92AA8"/>
    <w:rsid w:val="00FC4988"/>
    <w:rsid w:val="00FD3BBD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C8457"/>
  <w15:chartTrackingRefBased/>
  <w15:docId w15:val="{ABF69872-25C1-47BA-9379-09F9C166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473C82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473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vZWa9Eu0tPISXg-6yRX6xuWePNmu5tKZ/view?usp=shari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Links>
    <vt:vector size="6" baseType="variant">
      <vt:variant>
        <vt:i4>3276848</vt:i4>
      </vt:variant>
      <vt:variant>
        <vt:i4>0</vt:i4>
      </vt:variant>
      <vt:variant>
        <vt:i4>0</vt:i4>
      </vt:variant>
      <vt:variant>
        <vt:i4>5</vt:i4>
      </vt:variant>
      <vt:variant>
        <vt:lpwstr>https://drive.google.com/file/d/1vZWa9Eu0tPISXg-6yRX6xuWePNmu5tKZ/view?usp=sharing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2026-02-11T20:08:00Z</cp:lastPrinted>
  <dcterms:created xsi:type="dcterms:W3CDTF">2026-02-12T17:22:00Z</dcterms:created>
  <dcterms:modified xsi:type="dcterms:W3CDTF">2026-02-24T14:12:00Z</dcterms:modified>
</cp:coreProperties>
</file>