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D5BA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80</w:t>
      </w:r>
      <w:r w:rsidR="00135E9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135E94" w:rsidRPr="00135E9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providenciar, junto aos órgãos competentes, que seja feito a Pavimentação Asfáltica no final da </w:t>
      </w:r>
      <w:r w:rsidR="00135E94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135E94" w:rsidRPr="00135E94">
        <w:rPr>
          <w:rFonts w:asciiTheme="minorHAnsi" w:eastAsia="Times New Roman" w:hAnsiTheme="minorHAnsi" w:cstheme="minorHAnsi"/>
          <w:sz w:val="24"/>
          <w:szCs w:val="24"/>
          <w:lang w:eastAsia="pt-BR"/>
        </w:rPr>
        <w:t>ua Pacífico Antônio Pereira próximo ao número 615 localizada no Distrito de Lagoa de Santo Antônio,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35E94" w:rsidRPr="00135E94" w:rsidRDefault="00135E94" w:rsidP="00135E9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35E94">
        <w:rPr>
          <w:rFonts w:asciiTheme="minorHAnsi" w:eastAsia="Times New Roman" w:hAnsiTheme="minorHAnsi" w:cstheme="minorHAnsi"/>
          <w:sz w:val="24"/>
          <w:szCs w:val="24"/>
          <w:lang w:eastAsia="pt-BR"/>
        </w:rPr>
        <w:t>Trata-se de uma reivindicação dos moradores, onde apenas um pedaço da rua não possui pavimentação, os mesmos estão tendo dificuldades com as más condições da rua, que em tempo chuvoso sofrem com o barro e em tempo seco com poeira. Vale salientar que apenas esse trecho não é pavimentado nessa rua, sendo que no restante dela já se encontra pavimentada.</w:t>
      </w:r>
    </w:p>
    <w:p w:rsidR="001C2D93" w:rsidRDefault="00135E94" w:rsidP="00135E9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35E94">
        <w:rPr>
          <w:rFonts w:asciiTheme="minorHAnsi" w:eastAsia="Times New Roman" w:hAnsiTheme="minorHAnsi" w:cstheme="minorHAnsi"/>
          <w:sz w:val="24"/>
          <w:szCs w:val="24"/>
          <w:lang w:eastAsia="pt-BR"/>
        </w:rPr>
        <w:t>O Atendimento a esta proposição, portanto, visa trazer maior segurança, conforto e bem-estar à população local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135E9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35E9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35E94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668AC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D5BAC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194CDD9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2B1D14-8173-4CD4-A470-3AA376F7C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2026-05-26T10:46:00Z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