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B27" w:rsidRDefault="00827B27" w:rsidP="00827B27"/>
    <w:p w:rsidR="00D0480F" w:rsidRDefault="00D0480F" w:rsidP="00D0480F">
      <w:pPr>
        <w:jc w:val="center"/>
        <w:rPr>
          <w:rFonts w:ascii="Times New Roman" w:hAnsi="Times New Roman" w:cs="Times New Roman"/>
          <w:sz w:val="44"/>
          <w:szCs w:val="44"/>
        </w:rPr>
      </w:pPr>
      <w:r w:rsidRPr="006C0603">
        <w:rPr>
          <w:rFonts w:ascii="Times New Roman" w:hAnsi="Times New Roman" w:cs="Times New Roman"/>
          <w:sz w:val="44"/>
          <w:szCs w:val="44"/>
        </w:rPr>
        <w:t>INDICAÇÃO Nº    /2023</w:t>
      </w:r>
    </w:p>
    <w:p w:rsidR="00A10A36" w:rsidRPr="006C0603" w:rsidRDefault="00A10A36" w:rsidP="00D0480F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D0480F" w:rsidRDefault="00BE5735" w:rsidP="00D0480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</w:t>
      </w:r>
      <w:r w:rsidR="00A14B6F">
        <w:rPr>
          <w:rFonts w:ascii="Times New Roman" w:hAnsi="Times New Roman" w:cs="Times New Roman"/>
          <w:b/>
          <w:sz w:val="24"/>
          <w:szCs w:val="24"/>
        </w:rPr>
        <w:t xml:space="preserve"> à </w:t>
      </w:r>
      <w:r w:rsidR="00531892">
        <w:rPr>
          <w:rFonts w:ascii="Times New Roman" w:hAnsi="Times New Roman" w:cs="Times New Roman"/>
          <w:b/>
          <w:sz w:val="24"/>
          <w:szCs w:val="24"/>
        </w:rPr>
        <w:t xml:space="preserve">Mesa Diretora, </w:t>
      </w:r>
      <w:r w:rsidR="00A10A36">
        <w:rPr>
          <w:rFonts w:ascii="Times New Roman" w:hAnsi="Times New Roman" w:cs="Times New Roman"/>
          <w:b/>
          <w:sz w:val="24"/>
          <w:szCs w:val="24"/>
        </w:rPr>
        <w:t>a aplicabilidade da resolução n° 2012/2011, de 05 de abril de 2011,</w:t>
      </w:r>
      <w:r w:rsidR="00531892">
        <w:rPr>
          <w:rFonts w:ascii="Times New Roman" w:hAnsi="Times New Roman" w:cs="Times New Roman"/>
          <w:b/>
          <w:sz w:val="24"/>
          <w:szCs w:val="24"/>
        </w:rPr>
        <w:t xml:space="preserve"> das normas jurídicas, a instituição do Programa Câmara Mirim</w:t>
      </w:r>
      <w:r w:rsidR="000E04F3">
        <w:rPr>
          <w:rFonts w:ascii="Times New Roman" w:hAnsi="Times New Roman" w:cs="Times New Roman"/>
          <w:b/>
          <w:sz w:val="24"/>
          <w:szCs w:val="24"/>
        </w:rPr>
        <w:t>,</w:t>
      </w:r>
      <w:r w:rsidR="003116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892">
        <w:rPr>
          <w:rFonts w:ascii="Times New Roman" w:hAnsi="Times New Roman" w:cs="Times New Roman"/>
          <w:b/>
          <w:sz w:val="24"/>
          <w:szCs w:val="24"/>
        </w:rPr>
        <w:t>em</w:t>
      </w:r>
      <w:r w:rsidR="00A10A36">
        <w:rPr>
          <w:rFonts w:ascii="Times New Roman" w:hAnsi="Times New Roman" w:cs="Times New Roman"/>
          <w:b/>
          <w:sz w:val="24"/>
          <w:szCs w:val="24"/>
        </w:rPr>
        <w:t xml:space="preserve"> Conceição do Coité/BA.</w:t>
      </w:r>
    </w:p>
    <w:p w:rsidR="00D0480F" w:rsidRPr="001A0733" w:rsidRDefault="00D0480F" w:rsidP="00D04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0733">
        <w:rPr>
          <w:rFonts w:ascii="Times New Roman" w:hAnsi="Times New Roman" w:cs="Times New Roman"/>
          <w:sz w:val="24"/>
          <w:szCs w:val="24"/>
        </w:rPr>
        <w:t>A Câmara Municipal de Conceição do Coité, na forma do Art. 65, do seu Regimento Interno,</w:t>
      </w:r>
    </w:p>
    <w:p w:rsidR="00D0480F" w:rsidRDefault="00D0480F" w:rsidP="00D0480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0603">
        <w:rPr>
          <w:rFonts w:ascii="Times New Roman" w:hAnsi="Times New Roman" w:cs="Times New Roman"/>
          <w:b/>
          <w:bCs/>
          <w:sz w:val="24"/>
          <w:szCs w:val="24"/>
        </w:rPr>
        <w:t>Considerando</w:t>
      </w:r>
      <w:r w:rsidRPr="001A0733">
        <w:rPr>
          <w:rFonts w:ascii="Times New Roman" w:hAnsi="Times New Roman" w:cs="Times New Roman"/>
          <w:sz w:val="24"/>
          <w:szCs w:val="24"/>
        </w:rPr>
        <w:t xml:space="preserve"> a existência de RECURSOS na Lei Orçamentária de 2023, através da Unidade Orçamentária </w:t>
      </w:r>
      <w:r w:rsidR="00617DFF" w:rsidRPr="00617DFF">
        <w:rPr>
          <w:rFonts w:ascii="Times New Roman" w:hAnsi="Times New Roman" w:cs="Times New Roman"/>
          <w:b/>
          <w:bCs/>
          <w:sz w:val="24"/>
          <w:szCs w:val="24"/>
        </w:rPr>
        <w:t>01 031 001 2.001</w:t>
      </w:r>
      <w:r w:rsidRPr="00FF759D">
        <w:rPr>
          <w:rFonts w:ascii="Times New Roman" w:hAnsi="Times New Roman" w:cs="Times New Roman"/>
          <w:sz w:val="24"/>
          <w:szCs w:val="24"/>
        </w:rPr>
        <w:t>–</w:t>
      </w:r>
      <w:r w:rsidR="00617DFF" w:rsidRPr="00617DFF">
        <w:rPr>
          <w:rFonts w:ascii="Times New Roman" w:hAnsi="Times New Roman" w:cs="Times New Roman"/>
          <w:b/>
          <w:bCs/>
          <w:sz w:val="24"/>
          <w:szCs w:val="24"/>
        </w:rPr>
        <w:t>AÇÃO PARLAMENTAR</w:t>
      </w:r>
      <w:r w:rsidR="003116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A0733">
        <w:rPr>
          <w:rFonts w:ascii="Times New Roman" w:hAnsi="Times New Roman" w:cs="Times New Roman"/>
          <w:sz w:val="24"/>
          <w:szCs w:val="24"/>
        </w:rPr>
        <w:t xml:space="preserve">n°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617DFF">
        <w:rPr>
          <w:rFonts w:ascii="Times New Roman" w:hAnsi="Times New Roman" w:cs="Times New Roman"/>
          <w:sz w:val="24"/>
          <w:szCs w:val="24"/>
        </w:rPr>
        <w:t>001</w:t>
      </w:r>
      <w:r w:rsidRPr="001A0733">
        <w:rPr>
          <w:rFonts w:ascii="Times New Roman" w:hAnsi="Times New Roman" w:cs="Times New Roman"/>
          <w:sz w:val="24"/>
          <w:szCs w:val="24"/>
        </w:rPr>
        <w:t>-</w:t>
      </w:r>
      <w:r w:rsidR="003116AD">
        <w:rPr>
          <w:rFonts w:ascii="Times New Roman" w:hAnsi="Times New Roman" w:cs="Times New Roman"/>
          <w:sz w:val="24"/>
          <w:szCs w:val="24"/>
        </w:rPr>
        <w:t xml:space="preserve"> </w:t>
      </w:r>
      <w:r w:rsidRPr="004F0C20">
        <w:rPr>
          <w:rFonts w:ascii="Times New Roman" w:hAnsi="Times New Roman" w:cs="Times New Roman"/>
          <w:b/>
          <w:bCs/>
          <w:sz w:val="24"/>
          <w:szCs w:val="24"/>
        </w:rPr>
        <w:t xml:space="preserve">SECRETARIA </w:t>
      </w:r>
      <w:r w:rsidR="00617DFF">
        <w:rPr>
          <w:rFonts w:ascii="Times New Roman" w:hAnsi="Times New Roman" w:cs="Times New Roman"/>
          <w:b/>
          <w:bCs/>
          <w:sz w:val="24"/>
          <w:szCs w:val="24"/>
        </w:rPr>
        <w:t>CÂMARA MUNICIPAL DE CONCEIÇÃO DO COITÉ.</w:t>
      </w:r>
    </w:p>
    <w:p w:rsidR="00617DFF" w:rsidRPr="00617DFF" w:rsidRDefault="00D0480F" w:rsidP="00617D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603">
        <w:rPr>
          <w:rFonts w:ascii="Times New Roman" w:hAnsi="Times New Roman" w:cs="Times New Roman"/>
          <w:b/>
          <w:bCs/>
          <w:sz w:val="24"/>
          <w:szCs w:val="24"/>
        </w:rPr>
        <w:t>Considerand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3116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17DFF" w:rsidRPr="00617DFF">
        <w:rPr>
          <w:rFonts w:ascii="Times New Roman" w:hAnsi="Times New Roman" w:cs="Times New Roman"/>
          <w:sz w:val="24"/>
          <w:szCs w:val="24"/>
        </w:rPr>
        <w:t>proporcionar aos jovens estudantes, pré-adolescentes e adolescentes, a oportunidade de aprenderem na prática como funciona o Legislativo Municipal.</w:t>
      </w:r>
    </w:p>
    <w:p w:rsidR="00617DFF" w:rsidRDefault="00D0480F" w:rsidP="003116A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262">
        <w:rPr>
          <w:rFonts w:ascii="Times New Roman" w:hAnsi="Times New Roman" w:cs="Times New Roman"/>
          <w:b/>
          <w:bCs/>
          <w:sz w:val="24"/>
          <w:szCs w:val="24"/>
        </w:rPr>
        <w:t>Considerando</w:t>
      </w:r>
      <w:r w:rsidR="003116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17DFF" w:rsidRPr="00617DFF">
        <w:rPr>
          <w:rFonts w:ascii="Times New Roman" w:hAnsi="Times New Roman" w:cs="Times New Roman"/>
          <w:bCs/>
          <w:sz w:val="24"/>
          <w:szCs w:val="24"/>
        </w:rPr>
        <w:t>o</w:t>
      </w:r>
      <w:r w:rsidR="003116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17DFF" w:rsidRPr="002569B4">
        <w:rPr>
          <w:rFonts w:ascii="Times New Roman" w:hAnsi="Times New Roman" w:cs="Times New Roman"/>
          <w:sz w:val="24"/>
          <w:szCs w:val="24"/>
        </w:rPr>
        <w:t>fortalecimento do conceito de</w:t>
      </w:r>
      <w:r w:rsidR="003116AD">
        <w:rPr>
          <w:rFonts w:ascii="Times New Roman" w:hAnsi="Times New Roman" w:cs="Times New Roman"/>
          <w:sz w:val="24"/>
          <w:szCs w:val="24"/>
        </w:rPr>
        <w:t xml:space="preserve"> </w:t>
      </w:r>
      <w:r w:rsidR="00617DFF" w:rsidRPr="002569B4">
        <w:rPr>
          <w:rFonts w:ascii="Times New Roman" w:hAnsi="Times New Roman" w:cs="Times New Roman"/>
          <w:sz w:val="24"/>
          <w:szCs w:val="24"/>
        </w:rPr>
        <w:t>cidadania e da responsabilidade política entre os jovens estudantes que participarem</w:t>
      </w:r>
      <w:r w:rsidR="003116AD">
        <w:rPr>
          <w:rFonts w:ascii="Times New Roman" w:hAnsi="Times New Roman" w:cs="Times New Roman"/>
          <w:sz w:val="24"/>
          <w:szCs w:val="24"/>
        </w:rPr>
        <w:t xml:space="preserve"> </w:t>
      </w:r>
      <w:r w:rsidR="00617DFF" w:rsidRPr="002569B4">
        <w:rPr>
          <w:rFonts w:ascii="Times New Roman" w:hAnsi="Times New Roman" w:cs="Times New Roman"/>
          <w:sz w:val="24"/>
          <w:szCs w:val="24"/>
        </w:rPr>
        <w:t>das atividades, reconhecendo o valor do voto e afastando o estigma negativo que se</w:t>
      </w:r>
      <w:r w:rsidR="003116AD">
        <w:rPr>
          <w:rFonts w:ascii="Times New Roman" w:hAnsi="Times New Roman" w:cs="Times New Roman"/>
          <w:sz w:val="24"/>
          <w:szCs w:val="24"/>
        </w:rPr>
        <w:t xml:space="preserve"> </w:t>
      </w:r>
      <w:r w:rsidR="00617DFF" w:rsidRPr="002569B4">
        <w:rPr>
          <w:rFonts w:ascii="Times New Roman" w:hAnsi="Times New Roman" w:cs="Times New Roman"/>
          <w:sz w:val="24"/>
          <w:szCs w:val="24"/>
        </w:rPr>
        <w:t>coloca sobre a política.</w:t>
      </w:r>
    </w:p>
    <w:p w:rsidR="00531892" w:rsidRDefault="00531892" w:rsidP="005318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Indica </w:t>
      </w:r>
      <w:r w:rsidR="007A6EEC">
        <w:rPr>
          <w:rFonts w:ascii="Times New Roman" w:hAnsi="Times New Roman" w:cs="Times New Roman"/>
          <w:b/>
          <w:sz w:val="24"/>
          <w:szCs w:val="24"/>
        </w:rPr>
        <w:t xml:space="preserve">à </w:t>
      </w:r>
      <w:r>
        <w:rPr>
          <w:rFonts w:ascii="Times New Roman" w:hAnsi="Times New Roman" w:cs="Times New Roman"/>
          <w:b/>
          <w:sz w:val="24"/>
          <w:szCs w:val="24"/>
        </w:rPr>
        <w:t>Mesa Diretora, a aplicabilidade da resolução n° 2012/2011, de 05 de abril de 2011, das normas jurídicas, a instituição do Programa Câmara Mirim</w:t>
      </w:r>
      <w:r w:rsidR="000E04F3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em Conceição do Coité/BA.</w:t>
      </w:r>
    </w:p>
    <w:p w:rsidR="00D0480F" w:rsidRPr="001A0733" w:rsidRDefault="00D0480F" w:rsidP="00D04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0733">
        <w:rPr>
          <w:rFonts w:ascii="Times New Roman" w:hAnsi="Times New Roman" w:cs="Times New Roman"/>
          <w:sz w:val="24"/>
          <w:szCs w:val="24"/>
        </w:rPr>
        <w:t xml:space="preserve">Dê-se conhecimento desta Indicação, quando aprovada, </w:t>
      </w:r>
      <w:r w:rsidR="00BE5735">
        <w:rPr>
          <w:rFonts w:ascii="Times New Roman" w:hAnsi="Times New Roman" w:cs="Times New Roman"/>
          <w:sz w:val="24"/>
          <w:szCs w:val="24"/>
        </w:rPr>
        <w:t>ao Presidente da Câmara Municipal</w:t>
      </w:r>
      <w:r w:rsidR="003116AD">
        <w:rPr>
          <w:rFonts w:ascii="Times New Roman" w:hAnsi="Times New Roman" w:cs="Times New Roman"/>
          <w:sz w:val="24"/>
          <w:szCs w:val="24"/>
        </w:rPr>
        <w:t xml:space="preserve">, </w:t>
      </w:r>
      <w:r w:rsidR="005775E8">
        <w:rPr>
          <w:rFonts w:ascii="Times New Roman" w:hAnsi="Times New Roman" w:cs="Times New Roman"/>
          <w:sz w:val="24"/>
          <w:szCs w:val="24"/>
        </w:rPr>
        <w:t xml:space="preserve">Secretaria Municipal de Educação, </w:t>
      </w:r>
      <w:r w:rsidR="003116AD">
        <w:rPr>
          <w:rFonts w:ascii="Times New Roman" w:hAnsi="Times New Roman" w:cs="Times New Roman"/>
          <w:sz w:val="24"/>
          <w:szCs w:val="24"/>
        </w:rPr>
        <w:t>Mesa Diretora, Vereadores</w:t>
      </w:r>
      <w:r w:rsidRPr="001A0733">
        <w:rPr>
          <w:rFonts w:ascii="Times New Roman" w:hAnsi="Times New Roman" w:cs="Times New Roman"/>
          <w:sz w:val="24"/>
          <w:szCs w:val="24"/>
        </w:rPr>
        <w:t xml:space="preserve"> e </w:t>
      </w:r>
      <w:r w:rsidR="00617DFF">
        <w:rPr>
          <w:rFonts w:ascii="Times New Roman" w:hAnsi="Times New Roman" w:cs="Times New Roman"/>
          <w:sz w:val="24"/>
          <w:szCs w:val="24"/>
        </w:rPr>
        <w:t xml:space="preserve">a </w:t>
      </w:r>
      <w:r w:rsidR="00B51E6B">
        <w:rPr>
          <w:rFonts w:ascii="Times New Roman" w:hAnsi="Times New Roman" w:cs="Times New Roman"/>
          <w:sz w:val="24"/>
          <w:szCs w:val="24"/>
        </w:rPr>
        <w:t>Secretaria</w:t>
      </w:r>
      <w:r w:rsidR="00BE5735">
        <w:rPr>
          <w:rFonts w:ascii="Times New Roman" w:hAnsi="Times New Roman" w:cs="Times New Roman"/>
          <w:sz w:val="24"/>
          <w:szCs w:val="24"/>
        </w:rPr>
        <w:t xml:space="preserve"> da</w:t>
      </w:r>
      <w:r w:rsidR="003116AD">
        <w:rPr>
          <w:rFonts w:ascii="Times New Roman" w:hAnsi="Times New Roman" w:cs="Times New Roman"/>
          <w:sz w:val="24"/>
          <w:szCs w:val="24"/>
        </w:rPr>
        <w:t xml:space="preserve"> </w:t>
      </w:r>
      <w:r w:rsidR="00617DFF">
        <w:rPr>
          <w:rFonts w:ascii="Times New Roman" w:hAnsi="Times New Roman" w:cs="Times New Roman"/>
          <w:sz w:val="24"/>
          <w:szCs w:val="24"/>
        </w:rPr>
        <w:t>Câmara Municipal de Conceição do Coité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D786B">
        <w:rPr>
          <w:rFonts w:ascii="Times New Roman" w:hAnsi="Times New Roman" w:cs="Times New Roman"/>
          <w:sz w:val="24"/>
          <w:szCs w:val="24"/>
        </w:rPr>
        <w:t xml:space="preserve"> conforme art.65,§4</w:t>
      </w:r>
      <w:r>
        <w:rPr>
          <w:rFonts w:ascii="Times New Roman" w:hAnsi="Times New Roman" w:cs="Times New Roman"/>
          <w:sz w:val="24"/>
          <w:szCs w:val="24"/>
        </w:rPr>
        <w:t xml:space="preserve">º do </w:t>
      </w:r>
      <w:r w:rsidRPr="005D786B">
        <w:rPr>
          <w:rFonts w:ascii="Times New Roman" w:hAnsi="Times New Roman" w:cs="Times New Roman"/>
          <w:sz w:val="24"/>
          <w:szCs w:val="24"/>
        </w:rPr>
        <w:t>Regimento Interno.</w:t>
      </w:r>
    </w:p>
    <w:p w:rsidR="00617DFF" w:rsidRDefault="00D0480F" w:rsidP="005775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70F3">
        <w:rPr>
          <w:rFonts w:ascii="Times New Roman" w:hAnsi="Times New Roman" w:cs="Times New Roman"/>
          <w:sz w:val="24"/>
          <w:szCs w:val="24"/>
        </w:rPr>
        <w:t xml:space="preserve">Sala das Sessões da Câmara Municipal, Conceição do Coité, </w:t>
      </w:r>
      <w:r w:rsidR="007A6EEC">
        <w:rPr>
          <w:rFonts w:ascii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hAnsi="Times New Roman" w:cs="Times New Roman"/>
          <w:sz w:val="24"/>
          <w:szCs w:val="24"/>
        </w:rPr>
        <w:t xml:space="preserve">de novembro de </w:t>
      </w:r>
      <w:r w:rsidRPr="004270F3">
        <w:rPr>
          <w:rFonts w:ascii="Times New Roman" w:hAnsi="Times New Roman" w:cs="Times New Roman"/>
          <w:sz w:val="24"/>
          <w:szCs w:val="24"/>
        </w:rPr>
        <w:t xml:space="preserve"> 2023.</w:t>
      </w:r>
    </w:p>
    <w:p w:rsidR="00A10A36" w:rsidRDefault="00CE2188" w:rsidP="00CE2188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1971673" cy="457200"/>
            <wp:effectExtent l="19050" t="0" r="0" b="0"/>
            <wp:docPr id="4" name="Imagem 0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1446" cy="457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80F" w:rsidRDefault="00D0480F" w:rsidP="00D0480F">
      <w:pPr>
        <w:jc w:val="center"/>
        <w:rPr>
          <w:b/>
          <w:bCs/>
          <w:sz w:val="32"/>
          <w:szCs w:val="32"/>
        </w:rPr>
      </w:pPr>
      <w:r w:rsidRPr="00827B27">
        <w:rPr>
          <w:b/>
          <w:bCs/>
          <w:sz w:val="32"/>
          <w:szCs w:val="32"/>
        </w:rPr>
        <w:t>Vereadora Professora Elaine</w:t>
      </w:r>
    </w:p>
    <w:p w:rsidR="00827B27" w:rsidRPr="00CE2188" w:rsidRDefault="00D0480F" w:rsidP="00CE218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PCdoB</w:t>
      </w:r>
    </w:p>
    <w:sectPr w:rsidR="00827B27" w:rsidRPr="00CE2188" w:rsidSect="007A322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FE1" w:rsidRDefault="00100FE1" w:rsidP="00827B27">
      <w:pPr>
        <w:spacing w:after="0" w:line="240" w:lineRule="auto"/>
      </w:pPr>
      <w:r>
        <w:separator/>
      </w:r>
    </w:p>
  </w:endnote>
  <w:endnote w:type="continuationSeparator" w:id="1">
    <w:p w:rsidR="00100FE1" w:rsidRDefault="00100FE1" w:rsidP="00827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FE1" w:rsidRDefault="00100FE1" w:rsidP="00827B27">
      <w:pPr>
        <w:spacing w:after="0" w:line="240" w:lineRule="auto"/>
      </w:pPr>
      <w:r>
        <w:separator/>
      </w:r>
    </w:p>
  </w:footnote>
  <w:footnote w:type="continuationSeparator" w:id="1">
    <w:p w:rsidR="00100FE1" w:rsidRDefault="00100FE1" w:rsidP="00827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B27" w:rsidRPr="00827B27" w:rsidRDefault="00827B27" w:rsidP="00827B2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-851535</wp:posOffset>
          </wp:positionH>
          <wp:positionV relativeFrom="paragraph">
            <wp:posOffset>-449580</wp:posOffset>
          </wp:positionV>
          <wp:extent cx="7307580" cy="1143000"/>
          <wp:effectExtent l="19050" t="0" r="7620" b="0"/>
          <wp:wrapSquare wrapText="bothSides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7580" cy="1143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/>
  <w:rsids>
    <w:rsidRoot w:val="003037D3"/>
    <w:rsid w:val="0000253D"/>
    <w:rsid w:val="00083915"/>
    <w:rsid w:val="000D21A8"/>
    <w:rsid w:val="000E04F3"/>
    <w:rsid w:val="00100FE1"/>
    <w:rsid w:val="001809CD"/>
    <w:rsid w:val="001B2A44"/>
    <w:rsid w:val="002439C1"/>
    <w:rsid w:val="002569B4"/>
    <w:rsid w:val="002E499F"/>
    <w:rsid w:val="003037D3"/>
    <w:rsid w:val="003116AD"/>
    <w:rsid w:val="003B482A"/>
    <w:rsid w:val="003D3CB6"/>
    <w:rsid w:val="003E1FEC"/>
    <w:rsid w:val="00495413"/>
    <w:rsid w:val="004C5131"/>
    <w:rsid w:val="00531892"/>
    <w:rsid w:val="005775E8"/>
    <w:rsid w:val="00594F4A"/>
    <w:rsid w:val="00617DFF"/>
    <w:rsid w:val="00663777"/>
    <w:rsid w:val="00670DA9"/>
    <w:rsid w:val="006C18C6"/>
    <w:rsid w:val="00707F3F"/>
    <w:rsid w:val="007A3229"/>
    <w:rsid w:val="007A6EEC"/>
    <w:rsid w:val="00827B27"/>
    <w:rsid w:val="00976D3C"/>
    <w:rsid w:val="009962F0"/>
    <w:rsid w:val="009B010E"/>
    <w:rsid w:val="00A10A36"/>
    <w:rsid w:val="00A14B6F"/>
    <w:rsid w:val="00B352D4"/>
    <w:rsid w:val="00B51E6B"/>
    <w:rsid w:val="00BE5735"/>
    <w:rsid w:val="00C4008D"/>
    <w:rsid w:val="00C4598A"/>
    <w:rsid w:val="00C75976"/>
    <w:rsid w:val="00CB3AC8"/>
    <w:rsid w:val="00CC6178"/>
    <w:rsid w:val="00CE2188"/>
    <w:rsid w:val="00D0480F"/>
    <w:rsid w:val="00D90CCE"/>
    <w:rsid w:val="00F428B6"/>
    <w:rsid w:val="00F52475"/>
    <w:rsid w:val="00F67155"/>
    <w:rsid w:val="00F92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2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B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B27"/>
  </w:style>
  <w:style w:type="paragraph" w:styleId="Rodap">
    <w:name w:val="footer"/>
    <w:basedOn w:val="Normal"/>
    <w:link w:val="RodapChar"/>
    <w:uiPriority w:val="99"/>
    <w:unhideWhenUsed/>
    <w:rsid w:val="00827B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B27"/>
  </w:style>
  <w:style w:type="paragraph" w:styleId="Textodebalo">
    <w:name w:val="Balloon Text"/>
    <w:basedOn w:val="Normal"/>
    <w:link w:val="TextodebaloChar"/>
    <w:uiPriority w:val="99"/>
    <w:semiHidden/>
    <w:unhideWhenUsed/>
    <w:rsid w:val="00CC6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6178"/>
    <w:rPr>
      <w:rFonts w:ascii="Tahoma" w:hAnsi="Tahoma" w:cs="Tahoma"/>
      <w:sz w:val="16"/>
      <w:szCs w:val="16"/>
    </w:rPr>
  </w:style>
  <w:style w:type="character" w:customStyle="1" w:styleId="text-break">
    <w:name w:val="text-break"/>
    <w:basedOn w:val="Fontepargpadro"/>
    <w:rsid w:val="00D048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Parlamentar</cp:lastModifiedBy>
  <cp:revision>2</cp:revision>
  <cp:lastPrinted>2023-08-04T13:00:00Z</cp:lastPrinted>
  <dcterms:created xsi:type="dcterms:W3CDTF">2023-11-20T14:44:00Z</dcterms:created>
  <dcterms:modified xsi:type="dcterms:W3CDTF">2023-11-20T14:44:00Z</dcterms:modified>
</cp:coreProperties>
</file>