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019" w:rsidRDefault="00391019" w:rsidP="00A73530">
      <w:pPr>
        <w:spacing w:after="0"/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391019" w:rsidRDefault="00391019" w:rsidP="00A73530">
      <w:pPr>
        <w:spacing w:after="0"/>
        <w:ind w:left="4248"/>
        <w:jc w:val="both"/>
        <w:rPr>
          <w:rFonts w:ascii="Arial" w:hAnsi="Arial" w:cs="Arial"/>
          <w:b/>
          <w:sz w:val="24"/>
          <w:szCs w:val="24"/>
        </w:rPr>
      </w:pPr>
    </w:p>
    <w:p w:rsidR="0045026B" w:rsidRPr="002733F3" w:rsidRDefault="002733F3" w:rsidP="002733F3">
      <w:pPr>
        <w:spacing w:after="0"/>
        <w:jc w:val="both"/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                                                                                </w:t>
      </w:r>
      <w:r w:rsidR="00B83AA5" w:rsidRPr="002733F3">
        <w:rPr>
          <w:rFonts w:asciiTheme="majorHAnsi" w:hAnsiTheme="majorHAnsi" w:cs="Arial"/>
          <w:b/>
          <w:sz w:val="24"/>
          <w:szCs w:val="24"/>
        </w:rPr>
        <w:t xml:space="preserve">PROJETO DE RESOLUÇÃO </w:t>
      </w:r>
      <w:r w:rsidR="0045026B" w:rsidRPr="002733F3">
        <w:rPr>
          <w:rFonts w:asciiTheme="majorHAnsi" w:hAnsiTheme="majorHAnsi" w:cs="Arial"/>
          <w:b/>
          <w:sz w:val="24"/>
          <w:szCs w:val="24"/>
        </w:rPr>
        <w:t xml:space="preserve">N° 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05</w:t>
      </w:r>
      <w:r w:rsidR="0045026B" w:rsidRPr="002733F3">
        <w:rPr>
          <w:rFonts w:asciiTheme="majorHAnsi" w:hAnsiTheme="majorHAnsi" w:cs="Arial"/>
          <w:b/>
          <w:sz w:val="24"/>
          <w:szCs w:val="24"/>
        </w:rPr>
        <w:t>/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2024</w:t>
      </w:r>
    </w:p>
    <w:p w:rsidR="00391019" w:rsidRDefault="00391019" w:rsidP="00A73530">
      <w:pPr>
        <w:spacing w:after="0"/>
        <w:ind w:left="4248"/>
        <w:jc w:val="both"/>
        <w:rPr>
          <w:rFonts w:asciiTheme="majorHAnsi" w:hAnsiTheme="majorHAnsi" w:cs="Arial"/>
          <w:b/>
          <w:sz w:val="24"/>
          <w:szCs w:val="24"/>
        </w:rPr>
      </w:pPr>
    </w:p>
    <w:p w:rsidR="007C0883" w:rsidRDefault="007C0883" w:rsidP="00A73530">
      <w:pPr>
        <w:spacing w:after="0"/>
        <w:ind w:left="4248"/>
        <w:jc w:val="both"/>
        <w:rPr>
          <w:rFonts w:asciiTheme="majorHAnsi" w:hAnsiTheme="majorHAnsi" w:cs="Arial"/>
          <w:b/>
          <w:sz w:val="24"/>
          <w:szCs w:val="24"/>
        </w:rPr>
      </w:pPr>
    </w:p>
    <w:p w:rsidR="007C0883" w:rsidRPr="002733F3" w:rsidRDefault="007C0883" w:rsidP="00A73530">
      <w:pPr>
        <w:spacing w:after="0"/>
        <w:ind w:left="4248"/>
        <w:jc w:val="both"/>
        <w:rPr>
          <w:rFonts w:asciiTheme="majorHAnsi" w:hAnsiTheme="majorHAnsi" w:cs="Arial"/>
          <w:b/>
          <w:sz w:val="24"/>
          <w:szCs w:val="24"/>
        </w:rPr>
      </w:pPr>
    </w:p>
    <w:p w:rsidR="0045026B" w:rsidRPr="002733F3" w:rsidRDefault="002733F3" w:rsidP="00A73530">
      <w:pPr>
        <w:ind w:left="424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CRIA A GALERIA 8 DE MARÇO DAS EX-VEREADORAS DE SANTA TEREZINHA DE ITAIPU E DÁ OUTRAS PROVIDÊNCIAS</w:t>
      </w:r>
      <w:r w:rsidR="00403AE5" w:rsidRPr="002733F3">
        <w:rPr>
          <w:rFonts w:asciiTheme="majorHAnsi" w:hAnsiTheme="majorHAnsi" w:cs="Arial"/>
          <w:sz w:val="24"/>
          <w:szCs w:val="24"/>
        </w:rPr>
        <w:t>.</w:t>
      </w:r>
    </w:p>
    <w:p w:rsidR="004F2842" w:rsidRPr="002733F3" w:rsidRDefault="004F2842" w:rsidP="004F2842">
      <w:pPr>
        <w:jc w:val="both"/>
        <w:rPr>
          <w:rFonts w:asciiTheme="majorHAnsi" w:hAnsiTheme="majorHAnsi" w:cs="Arial"/>
          <w:sz w:val="24"/>
          <w:szCs w:val="24"/>
        </w:rPr>
      </w:pPr>
    </w:p>
    <w:p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Art.1°</w:t>
      </w:r>
      <w:r w:rsidRPr="002733F3">
        <w:rPr>
          <w:rFonts w:asciiTheme="majorHAnsi" w:hAnsiTheme="majorHAnsi" w:cs="Arial"/>
          <w:sz w:val="24"/>
          <w:szCs w:val="24"/>
        </w:rPr>
        <w:t xml:space="preserve"> - Fica instituída no âmbito da Câmara Municipal de Santa Terezinha de Itaipu a Galeria 8 de Março. </w:t>
      </w:r>
    </w:p>
    <w:p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 2</w:t>
      </w:r>
      <w:r w:rsidR="00A73530" w:rsidRPr="002733F3">
        <w:rPr>
          <w:rFonts w:asciiTheme="majorHAnsi" w:hAnsiTheme="majorHAnsi" w:cs="Arial"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A Galeria 8 de Março será constituída de fotografias das homenageadas, com quadros emoldurados em tamanho padrão semelhantes à Galeria dos ex-presidentes do Legislativo Municipal, desde a primeira legislatura até a gestão atual e as subsequentes.</w:t>
      </w:r>
    </w:p>
    <w:p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 3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As fotografias serão expostas na parede de frente à Galeria dos </w:t>
      </w:r>
      <w:r w:rsidR="002733F3" w:rsidRPr="002733F3">
        <w:rPr>
          <w:rFonts w:asciiTheme="majorHAnsi" w:hAnsiTheme="majorHAnsi" w:cs="Arial"/>
          <w:sz w:val="24"/>
          <w:szCs w:val="24"/>
        </w:rPr>
        <w:t>ex-presidentes</w:t>
      </w:r>
      <w:r w:rsidRPr="002733F3">
        <w:rPr>
          <w:rFonts w:asciiTheme="majorHAnsi" w:hAnsiTheme="majorHAnsi" w:cs="Arial"/>
          <w:sz w:val="24"/>
          <w:szCs w:val="24"/>
        </w:rPr>
        <w:t>.</w:t>
      </w:r>
    </w:p>
    <w:p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 4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Serão fixadas na Galeria, as fotografias das </w:t>
      </w:r>
      <w:r w:rsidR="002733F3" w:rsidRPr="002733F3">
        <w:rPr>
          <w:rFonts w:asciiTheme="majorHAnsi" w:hAnsiTheme="majorHAnsi" w:cs="Arial"/>
          <w:sz w:val="24"/>
          <w:szCs w:val="24"/>
        </w:rPr>
        <w:t>ex-vereadoras</w:t>
      </w:r>
      <w:r w:rsidRPr="002733F3">
        <w:rPr>
          <w:rFonts w:asciiTheme="majorHAnsi" w:hAnsiTheme="majorHAnsi" w:cs="Arial"/>
          <w:sz w:val="24"/>
          <w:szCs w:val="24"/>
        </w:rPr>
        <w:t xml:space="preserve"> que tiverem exercido mandato dentro do número de vagas ou assumido o mandato em caso de vacância do cargo, bem como, as suplentes que tiverem exercido o mandato, no Poder Legislativo.</w:t>
      </w:r>
    </w:p>
    <w:p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 5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O responsável pela Galeria deverá realizar o Ato de Entronização das </w:t>
      </w:r>
      <w:r w:rsidR="002733F3" w:rsidRPr="002733F3">
        <w:rPr>
          <w:rFonts w:asciiTheme="majorHAnsi" w:hAnsiTheme="majorHAnsi" w:cs="Arial"/>
          <w:sz w:val="24"/>
          <w:szCs w:val="24"/>
        </w:rPr>
        <w:t>ex-vereadoras</w:t>
      </w:r>
      <w:r w:rsidRPr="002733F3">
        <w:rPr>
          <w:rFonts w:asciiTheme="majorHAnsi" w:hAnsiTheme="majorHAnsi" w:cs="Arial"/>
          <w:sz w:val="24"/>
          <w:szCs w:val="24"/>
        </w:rPr>
        <w:t xml:space="preserve"> na galeria sempre no início de cada mandato.</w:t>
      </w:r>
    </w:p>
    <w:p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 6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A inauguração da Galeria 8 de Março será realizada, assim que a Câmara Municipal estiver instalada na </w:t>
      </w:r>
      <w:r w:rsidR="00A73530" w:rsidRPr="002733F3">
        <w:rPr>
          <w:rFonts w:asciiTheme="majorHAnsi" w:hAnsiTheme="majorHAnsi" w:cs="Arial"/>
          <w:sz w:val="24"/>
          <w:szCs w:val="24"/>
        </w:rPr>
        <w:t>sua</w:t>
      </w:r>
      <w:r w:rsidRPr="002733F3">
        <w:rPr>
          <w:rFonts w:asciiTheme="majorHAnsi" w:hAnsiTheme="majorHAnsi" w:cs="Arial"/>
          <w:sz w:val="24"/>
          <w:szCs w:val="24"/>
        </w:rPr>
        <w:t xml:space="preserve"> sede própria.</w:t>
      </w:r>
    </w:p>
    <w:p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 7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As despesas com manutenção e ampliação da Galeria serão realizadas com recursos próprios da Câmara Municipal através de dotação orçamentária. </w:t>
      </w:r>
    </w:p>
    <w:p w:rsidR="004F2842" w:rsidRPr="002733F3" w:rsidRDefault="004F2842" w:rsidP="002733F3">
      <w:pPr>
        <w:ind w:firstLine="709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Art.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 xml:space="preserve"> </w:t>
      </w:r>
      <w:r w:rsidRPr="002733F3">
        <w:rPr>
          <w:rFonts w:asciiTheme="majorHAnsi" w:hAnsiTheme="majorHAnsi" w:cs="Arial"/>
          <w:b/>
          <w:sz w:val="24"/>
          <w:szCs w:val="24"/>
        </w:rPr>
        <w:t>8</w:t>
      </w:r>
      <w:r w:rsidR="00A73530" w:rsidRPr="002733F3">
        <w:rPr>
          <w:rFonts w:asciiTheme="majorHAnsi" w:hAnsiTheme="majorHAnsi" w:cs="Arial"/>
          <w:b/>
          <w:sz w:val="24"/>
          <w:szCs w:val="24"/>
        </w:rPr>
        <w:t>°</w:t>
      </w:r>
      <w:r w:rsidRPr="002733F3">
        <w:rPr>
          <w:rFonts w:asciiTheme="majorHAnsi" w:hAnsiTheme="majorHAnsi" w:cs="Arial"/>
          <w:sz w:val="24"/>
          <w:szCs w:val="24"/>
        </w:rPr>
        <w:t xml:space="preserve"> - Este Projeto de Resolução entrará em vigor na data da sua publicação.</w:t>
      </w:r>
    </w:p>
    <w:p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:rsidR="004F2842" w:rsidRPr="002733F3" w:rsidRDefault="004F2842" w:rsidP="0064707A">
      <w:pPr>
        <w:jc w:val="center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 xml:space="preserve">Sala das Sessões, </w:t>
      </w:r>
      <w:r w:rsidR="00FC50AE" w:rsidRPr="002733F3">
        <w:rPr>
          <w:rFonts w:asciiTheme="majorHAnsi" w:hAnsiTheme="majorHAnsi" w:cs="Arial"/>
          <w:sz w:val="24"/>
          <w:szCs w:val="24"/>
        </w:rPr>
        <w:t>10</w:t>
      </w:r>
      <w:r w:rsidRPr="002733F3">
        <w:rPr>
          <w:rFonts w:asciiTheme="majorHAnsi" w:hAnsiTheme="majorHAnsi" w:cs="Arial"/>
          <w:sz w:val="24"/>
          <w:szCs w:val="24"/>
        </w:rPr>
        <w:t xml:space="preserve"> de </w:t>
      </w:r>
      <w:r w:rsidR="002733F3" w:rsidRPr="002733F3">
        <w:rPr>
          <w:rFonts w:asciiTheme="majorHAnsi" w:hAnsiTheme="majorHAnsi" w:cs="Arial"/>
          <w:sz w:val="24"/>
          <w:szCs w:val="24"/>
        </w:rPr>
        <w:t>setembro</w:t>
      </w:r>
      <w:r w:rsidRPr="002733F3">
        <w:rPr>
          <w:rFonts w:asciiTheme="majorHAnsi" w:hAnsiTheme="majorHAnsi" w:cs="Arial"/>
          <w:sz w:val="24"/>
          <w:szCs w:val="24"/>
        </w:rPr>
        <w:t xml:space="preserve"> de 2024.</w:t>
      </w:r>
      <w:bookmarkStart w:id="0" w:name="_GoBack"/>
      <w:bookmarkEnd w:id="0"/>
    </w:p>
    <w:p w:rsidR="004F2842" w:rsidRPr="002733F3" w:rsidRDefault="004F2842" w:rsidP="00391019">
      <w:pPr>
        <w:spacing w:after="0"/>
        <w:jc w:val="center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Rosemeri Finatto</w:t>
      </w:r>
    </w:p>
    <w:p w:rsidR="006A6E7E" w:rsidRPr="002733F3" w:rsidRDefault="004F2842" w:rsidP="00391019">
      <w:pPr>
        <w:spacing w:after="0"/>
        <w:jc w:val="center"/>
        <w:rPr>
          <w:rFonts w:asciiTheme="majorHAnsi" w:hAnsiTheme="majorHAnsi" w:cs="Arial"/>
          <w:b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lastRenderedPageBreak/>
        <w:t>Vereadora – Republicanos</w:t>
      </w:r>
    </w:p>
    <w:p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:rsidR="004F2842" w:rsidRPr="002733F3" w:rsidRDefault="004F2842" w:rsidP="00391019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Justificativa:</w:t>
      </w:r>
    </w:p>
    <w:p w:rsidR="004F2842" w:rsidRPr="002733F3" w:rsidRDefault="004F2842" w:rsidP="004F2842">
      <w:pPr>
        <w:rPr>
          <w:rFonts w:asciiTheme="majorHAnsi" w:hAnsiTheme="majorHAnsi" w:cs="Arial"/>
          <w:sz w:val="24"/>
          <w:szCs w:val="24"/>
        </w:rPr>
      </w:pPr>
    </w:p>
    <w:p w:rsidR="004F2842" w:rsidRPr="002733F3" w:rsidRDefault="004F2842" w:rsidP="004F2842">
      <w:pPr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O Projeto de Resolução Galeria 8</w:t>
      </w:r>
      <w:r w:rsidR="00391019" w:rsidRPr="002733F3">
        <w:rPr>
          <w:rFonts w:asciiTheme="majorHAnsi" w:hAnsiTheme="majorHAnsi" w:cs="Arial"/>
          <w:sz w:val="24"/>
          <w:szCs w:val="24"/>
        </w:rPr>
        <w:t xml:space="preserve"> de Março visa exaltar e valorizar </w:t>
      </w:r>
      <w:r w:rsidR="002733F3">
        <w:rPr>
          <w:rFonts w:asciiTheme="majorHAnsi" w:hAnsiTheme="majorHAnsi" w:cs="Arial"/>
          <w:sz w:val="24"/>
          <w:szCs w:val="24"/>
        </w:rPr>
        <w:t>a história de mulheres p</w:t>
      </w:r>
      <w:r w:rsidRPr="002733F3">
        <w:rPr>
          <w:rFonts w:asciiTheme="majorHAnsi" w:hAnsiTheme="majorHAnsi" w:cs="Arial"/>
          <w:sz w:val="24"/>
          <w:szCs w:val="24"/>
        </w:rPr>
        <w:t>arlamenta</w:t>
      </w:r>
      <w:r w:rsidR="002733F3">
        <w:rPr>
          <w:rFonts w:asciiTheme="majorHAnsi" w:hAnsiTheme="majorHAnsi" w:cs="Arial"/>
          <w:sz w:val="24"/>
          <w:szCs w:val="24"/>
        </w:rPr>
        <w:t>res, no Legislativo Municipal, desde a e</w:t>
      </w:r>
      <w:r w:rsidRPr="002733F3">
        <w:rPr>
          <w:rFonts w:asciiTheme="majorHAnsi" w:hAnsiTheme="majorHAnsi" w:cs="Arial"/>
          <w:sz w:val="24"/>
          <w:szCs w:val="24"/>
        </w:rPr>
        <w:t>mancipação político- administrativa do município de Santa Terezinha de Itaipu, Estado do Paraná, até a atual gestão e as subsequentes.</w:t>
      </w:r>
    </w:p>
    <w:p w:rsidR="004F2842" w:rsidRPr="002733F3" w:rsidRDefault="004F2842" w:rsidP="004F2842">
      <w:pPr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Com a criação deste espaço, garantirá de caráter permanente reconhecer publicamente o papel das mulheres na política, bem como, enaltecer a sua garra, determinação, posicionamento e conquistas históricas das vereadoras que ocuparam e que ocupam cadeiras no Legislativo, exercendo papéis que lhe são de direito.</w:t>
      </w:r>
    </w:p>
    <w:p w:rsidR="004F2842" w:rsidRPr="002733F3" w:rsidRDefault="004F2842" w:rsidP="004F2842">
      <w:pPr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 xml:space="preserve">A Galeria 8 de Março é um espaço que vem sendo criado em Câmaras Municipais e Assembleias Legislativas de todo Brasil, pois é necessário garantir </w:t>
      </w:r>
      <w:r w:rsidR="002733F3">
        <w:rPr>
          <w:rFonts w:asciiTheme="majorHAnsi" w:hAnsiTheme="majorHAnsi" w:cs="Arial"/>
          <w:sz w:val="24"/>
          <w:szCs w:val="24"/>
        </w:rPr>
        <w:t>e incentivar a participação da mulher na p</w:t>
      </w:r>
      <w:r w:rsidRPr="002733F3">
        <w:rPr>
          <w:rFonts w:asciiTheme="majorHAnsi" w:hAnsiTheme="majorHAnsi" w:cs="Arial"/>
          <w:sz w:val="24"/>
          <w:szCs w:val="24"/>
        </w:rPr>
        <w:t xml:space="preserve">olítica como pilar </w:t>
      </w:r>
      <w:r w:rsidR="002733F3">
        <w:rPr>
          <w:rFonts w:asciiTheme="majorHAnsi" w:hAnsiTheme="majorHAnsi" w:cs="Arial"/>
          <w:sz w:val="24"/>
          <w:szCs w:val="24"/>
        </w:rPr>
        <w:t>extremamente importante para a d</w:t>
      </w:r>
      <w:r w:rsidRPr="002733F3">
        <w:rPr>
          <w:rFonts w:asciiTheme="majorHAnsi" w:hAnsiTheme="majorHAnsi" w:cs="Arial"/>
          <w:sz w:val="24"/>
          <w:szCs w:val="24"/>
        </w:rPr>
        <w:t>emocracia, bem como, na construção de uma sociedade mais justa, igualitária e humana.</w:t>
      </w:r>
    </w:p>
    <w:p w:rsidR="004F2842" w:rsidRPr="002733F3" w:rsidRDefault="004F2842" w:rsidP="004F2842">
      <w:pPr>
        <w:ind w:firstLine="708"/>
        <w:jc w:val="both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Indubitavelmente, é necessário propor ações de valorização da força feminina dentro do m</w:t>
      </w:r>
      <w:r w:rsidR="002733F3">
        <w:rPr>
          <w:rFonts w:asciiTheme="majorHAnsi" w:hAnsiTheme="majorHAnsi" w:cs="Arial"/>
          <w:sz w:val="24"/>
          <w:szCs w:val="24"/>
        </w:rPr>
        <w:t>unicípio, especialmente, nesta casa de l</w:t>
      </w:r>
      <w:r w:rsidRPr="002733F3">
        <w:rPr>
          <w:rFonts w:asciiTheme="majorHAnsi" w:hAnsiTheme="majorHAnsi" w:cs="Arial"/>
          <w:sz w:val="24"/>
          <w:szCs w:val="24"/>
        </w:rPr>
        <w:t>eis pelo respeito, dignidade, acolhimento defendido e valorizado por todos os Legisladores.</w:t>
      </w:r>
    </w:p>
    <w:p w:rsidR="004F2842" w:rsidRDefault="004F2842" w:rsidP="004F2842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Solicitamos o apoio dos nobres vereadores na discussão, aprovação e implantação do Projeto de Resolução, na Câmara Municipal</w:t>
      </w:r>
      <w:r w:rsidRPr="004F2842">
        <w:rPr>
          <w:rFonts w:ascii="Arial" w:hAnsi="Arial" w:cs="Arial"/>
          <w:sz w:val="24"/>
          <w:szCs w:val="24"/>
        </w:rPr>
        <w:t>.</w:t>
      </w:r>
    </w:p>
    <w:p w:rsidR="002733F3" w:rsidRDefault="002733F3" w:rsidP="004F2842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2733F3" w:rsidRPr="002733F3" w:rsidRDefault="002733F3" w:rsidP="002733F3">
      <w:pPr>
        <w:spacing w:after="0"/>
        <w:jc w:val="center"/>
        <w:rPr>
          <w:rFonts w:asciiTheme="majorHAnsi" w:hAnsiTheme="majorHAnsi" w:cs="Arial"/>
          <w:sz w:val="24"/>
          <w:szCs w:val="24"/>
        </w:rPr>
      </w:pPr>
      <w:r w:rsidRPr="002733F3">
        <w:rPr>
          <w:rFonts w:asciiTheme="majorHAnsi" w:hAnsiTheme="majorHAnsi" w:cs="Arial"/>
          <w:sz w:val="24"/>
          <w:szCs w:val="24"/>
        </w:rPr>
        <w:t>Rosemeri Finatto</w:t>
      </w:r>
    </w:p>
    <w:p w:rsidR="002733F3" w:rsidRPr="002733F3" w:rsidRDefault="002733F3" w:rsidP="002733F3">
      <w:pPr>
        <w:spacing w:after="0"/>
        <w:jc w:val="center"/>
        <w:rPr>
          <w:rFonts w:asciiTheme="majorHAnsi" w:hAnsiTheme="majorHAnsi" w:cs="Arial"/>
          <w:b/>
          <w:sz w:val="24"/>
          <w:szCs w:val="24"/>
        </w:rPr>
      </w:pPr>
      <w:r w:rsidRPr="002733F3">
        <w:rPr>
          <w:rFonts w:asciiTheme="majorHAnsi" w:hAnsiTheme="majorHAnsi" w:cs="Arial"/>
          <w:b/>
          <w:sz w:val="24"/>
          <w:szCs w:val="24"/>
        </w:rPr>
        <w:t>Vereadora – Republicanos</w:t>
      </w:r>
    </w:p>
    <w:p w:rsidR="002733F3" w:rsidRPr="004F2842" w:rsidRDefault="002733F3" w:rsidP="004F2842">
      <w:pPr>
        <w:ind w:firstLine="708"/>
        <w:jc w:val="both"/>
        <w:rPr>
          <w:rFonts w:ascii="Arial" w:hAnsi="Arial" w:cs="Arial"/>
          <w:sz w:val="24"/>
          <w:szCs w:val="24"/>
        </w:rPr>
      </w:pPr>
    </w:p>
    <w:sectPr w:rsidR="002733F3" w:rsidRPr="004F28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842"/>
    <w:rsid w:val="00170E1A"/>
    <w:rsid w:val="002733F3"/>
    <w:rsid w:val="00391019"/>
    <w:rsid w:val="00403AE5"/>
    <w:rsid w:val="0045026B"/>
    <w:rsid w:val="004F2842"/>
    <w:rsid w:val="0064707A"/>
    <w:rsid w:val="006A6E7E"/>
    <w:rsid w:val="007C0883"/>
    <w:rsid w:val="00A73530"/>
    <w:rsid w:val="00B83AA5"/>
    <w:rsid w:val="00FC5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551DC"/>
  <w15:docId w15:val="{FA872AED-EA6B-41C8-B55E-D01964B95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442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Carlos</cp:lastModifiedBy>
  <cp:revision>10</cp:revision>
  <cp:lastPrinted>2024-09-10T22:25:00Z</cp:lastPrinted>
  <dcterms:created xsi:type="dcterms:W3CDTF">2024-09-09T19:20:00Z</dcterms:created>
  <dcterms:modified xsi:type="dcterms:W3CDTF">2024-09-10T22:26:00Z</dcterms:modified>
</cp:coreProperties>
</file>