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</w:t>
      </w:r>
      <w:r w:rsidR="00710F6A">
        <w:rPr>
          <w:rFonts w:ascii="Times New Roman" w:hAnsi="Times New Roman" w:cs="Times New Roman"/>
          <w:b/>
          <w:sz w:val="24"/>
          <w:szCs w:val="24"/>
        </w:rPr>
        <w:t>50</w:t>
      </w:r>
      <w:r w:rsidR="00E601FD">
        <w:rPr>
          <w:rFonts w:ascii="Times New Roman" w:hAnsi="Times New Roman" w:cs="Times New Roman"/>
          <w:b/>
          <w:sz w:val="24"/>
          <w:szCs w:val="24"/>
        </w:rPr>
        <w:t>3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4D27EB" w:rsidRPr="004D27EB" w:rsidRDefault="004D27EB" w:rsidP="004D27EB">
      <w:pPr>
        <w:ind w:left="425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Denomina Logradouro Público no Município de Lajinha e dá outras providências. </w:t>
      </w:r>
    </w:p>
    <w:p w:rsidR="00E601FD" w:rsidRDefault="009C6D8D" w:rsidP="00E601F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E601FD" w:rsidRDefault="00E601FD" w:rsidP="00E601FD">
      <w:pPr>
        <w:pStyle w:val="Corpodetexto"/>
        <w:rPr>
          <w:sz w:val="24"/>
        </w:rPr>
      </w:pPr>
    </w:p>
    <w:p w:rsidR="00E601FD" w:rsidRDefault="00E601FD" w:rsidP="00E601F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 1º</w:t>
      </w:r>
      <w:r>
        <w:rPr>
          <w:rFonts w:ascii="Times New Roman" w:hAnsi="Times New Roman"/>
        </w:rPr>
        <w:t xml:space="preserve"> - Denominar-se-á </w:t>
      </w:r>
      <w:r w:rsidRPr="00B629D1">
        <w:rPr>
          <w:rFonts w:ascii="Times New Roman" w:hAnsi="Times New Roman"/>
          <w:b/>
        </w:rPr>
        <w:t xml:space="preserve">Rua </w:t>
      </w:r>
      <w:proofErr w:type="spellStart"/>
      <w:r w:rsidRPr="00B629D1">
        <w:rPr>
          <w:rFonts w:ascii="Times New Roman" w:hAnsi="Times New Roman"/>
          <w:b/>
        </w:rPr>
        <w:t>Brasilino</w:t>
      </w:r>
      <w:proofErr w:type="spellEnd"/>
      <w:r w:rsidRPr="00B629D1">
        <w:rPr>
          <w:rFonts w:ascii="Times New Roman" w:hAnsi="Times New Roman"/>
          <w:b/>
        </w:rPr>
        <w:t xml:space="preserve"> Brito da Silva</w:t>
      </w:r>
      <w:r>
        <w:rPr>
          <w:rFonts w:ascii="Times New Roman" w:hAnsi="Times New Roman"/>
        </w:rPr>
        <w:t xml:space="preserve">, o logradouro que inicia na Rua Geraldo Vítor da Rocha, altura do numero 41 e termina nas proximidades da pedra no Bairro São Sebastião. </w:t>
      </w:r>
    </w:p>
    <w:p w:rsidR="00E601FD" w:rsidRDefault="00E601FD" w:rsidP="00E601F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 2º</w:t>
      </w:r>
      <w:r>
        <w:rPr>
          <w:rFonts w:ascii="Times New Roman" w:hAnsi="Times New Roman"/>
        </w:rPr>
        <w:t xml:space="preserve"> - Fica o Chefe do Executivo Municipal autorizado a confeccionar placas </w:t>
      </w:r>
      <w:proofErr w:type="spellStart"/>
      <w:r>
        <w:rPr>
          <w:rFonts w:ascii="Times New Roman" w:hAnsi="Times New Roman"/>
        </w:rPr>
        <w:t>identificativas</w:t>
      </w:r>
      <w:proofErr w:type="spellEnd"/>
      <w:r>
        <w:rPr>
          <w:rFonts w:ascii="Times New Roman" w:hAnsi="Times New Roman"/>
        </w:rPr>
        <w:t xml:space="preserve">. </w:t>
      </w:r>
    </w:p>
    <w:p w:rsidR="00E601FD" w:rsidRDefault="00E601FD" w:rsidP="00E601F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 3º</w:t>
      </w:r>
      <w:r>
        <w:rPr>
          <w:rFonts w:ascii="Times New Roman" w:hAnsi="Times New Roman"/>
        </w:rPr>
        <w:t xml:space="preserve"> - Esta Lei entra em vigor na data de sua publicação.</w:t>
      </w:r>
    </w:p>
    <w:p w:rsidR="00E601FD" w:rsidRDefault="00E601FD" w:rsidP="00E601F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 CÂMARA MUNICIPAL DE LAJINHA, ESTADO DE MINAS GERAIS, AOS VINTE E SEIS DIAS DO MÊS DE OUTUBRO DO ANO DE DOIS MIL E DEZESSEIS (26.10.2016)</w:t>
      </w:r>
    </w:p>
    <w:p w:rsidR="004545AA" w:rsidRDefault="004545AA" w:rsidP="00E601FD">
      <w:pPr>
        <w:pStyle w:val="SemEspaamento"/>
        <w:tabs>
          <w:tab w:val="left" w:pos="1127"/>
        </w:tabs>
        <w:rPr>
          <w:rFonts w:ascii="Times New Roman" w:hAnsi="Times New Roman" w:cs="Times New Roman"/>
          <w:sz w:val="24"/>
          <w:szCs w:val="24"/>
        </w:rPr>
      </w:pPr>
    </w:p>
    <w:p w:rsidR="00E601FD" w:rsidRDefault="00E601FD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E601FD" w:rsidRDefault="00E601FD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710F6A">
        <w:rPr>
          <w:rFonts w:ascii="Times New Roman" w:hAnsi="Times New Roman" w:cs="Times New Roman"/>
          <w:sz w:val="24"/>
          <w:szCs w:val="24"/>
        </w:rPr>
        <w:t xml:space="preserve"> </w:t>
      </w:r>
      <w:r w:rsidR="00E601FD">
        <w:rPr>
          <w:rFonts w:ascii="Times New Roman" w:hAnsi="Times New Roman" w:cs="Times New Roman"/>
          <w:sz w:val="24"/>
          <w:szCs w:val="24"/>
        </w:rPr>
        <w:t>11/12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37769"/>
    <w:rsid w:val="000D2894"/>
    <w:rsid w:val="00103E33"/>
    <w:rsid w:val="00150355"/>
    <w:rsid w:val="001701D1"/>
    <w:rsid w:val="00244410"/>
    <w:rsid w:val="00265080"/>
    <w:rsid w:val="00286090"/>
    <w:rsid w:val="00311A6A"/>
    <w:rsid w:val="003A40F7"/>
    <w:rsid w:val="003B0097"/>
    <w:rsid w:val="003B2A97"/>
    <w:rsid w:val="00423748"/>
    <w:rsid w:val="00444296"/>
    <w:rsid w:val="004545AA"/>
    <w:rsid w:val="004737A2"/>
    <w:rsid w:val="00475950"/>
    <w:rsid w:val="004C1C57"/>
    <w:rsid w:val="004D27EB"/>
    <w:rsid w:val="004D3E39"/>
    <w:rsid w:val="00530F1C"/>
    <w:rsid w:val="0058488D"/>
    <w:rsid w:val="00596C01"/>
    <w:rsid w:val="005A122C"/>
    <w:rsid w:val="005A3C5F"/>
    <w:rsid w:val="005B2DC4"/>
    <w:rsid w:val="005D0204"/>
    <w:rsid w:val="00607535"/>
    <w:rsid w:val="00642D70"/>
    <w:rsid w:val="0064735F"/>
    <w:rsid w:val="006C586D"/>
    <w:rsid w:val="00710F6A"/>
    <w:rsid w:val="00724E5C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AD1F7D"/>
    <w:rsid w:val="00B20FEF"/>
    <w:rsid w:val="00B613BB"/>
    <w:rsid w:val="00B64477"/>
    <w:rsid w:val="00C7612F"/>
    <w:rsid w:val="00C82AEA"/>
    <w:rsid w:val="00CB594B"/>
    <w:rsid w:val="00D849C6"/>
    <w:rsid w:val="00DA0E5E"/>
    <w:rsid w:val="00DA6618"/>
    <w:rsid w:val="00DD3F0D"/>
    <w:rsid w:val="00E601FD"/>
    <w:rsid w:val="00EB750E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32</cp:revision>
  <dcterms:created xsi:type="dcterms:W3CDTF">2016-06-20T19:14:00Z</dcterms:created>
  <dcterms:modified xsi:type="dcterms:W3CDTF">2016-12-26T18:38:00Z</dcterms:modified>
</cp:coreProperties>
</file>