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7C963090" w:rsidR="00D22642" w:rsidRPr="00603DB2" w:rsidRDefault="00076321" w:rsidP="008F25E7">
      <w:pPr>
        <w:tabs>
          <w:tab w:val="left" w:pos="6720"/>
        </w:tabs>
        <w:spacing w:after="0" w:line="360" w:lineRule="auto"/>
        <w:jc w:val="both"/>
      </w:pPr>
      <w:r w:rsidRPr="00076321">
        <w:rPr>
          <w:noProof/>
        </w:rPr>
        <w:drawing>
          <wp:anchor distT="0" distB="0" distL="114300" distR="114300" simplePos="0" relativeHeight="251658240" behindDoc="0" locked="0" layoutInCell="1" allowOverlap="1" wp14:anchorId="7FF6DC77" wp14:editId="0BA69276">
            <wp:simplePos x="0" y="0"/>
            <wp:positionH relativeFrom="margin">
              <wp:posOffset>4539615</wp:posOffset>
            </wp:positionH>
            <wp:positionV relativeFrom="margin">
              <wp:posOffset>-4445</wp:posOffset>
            </wp:positionV>
            <wp:extent cx="1323975" cy="57150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3373">
        <w:tab/>
      </w:r>
    </w:p>
    <w:p w14:paraId="78A0C9E8" w14:textId="1121ACBF" w:rsidR="004775A6" w:rsidRPr="00687EBC" w:rsidRDefault="004775A6" w:rsidP="008F25E7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3"/>
          <w:lang w:eastAsia="pt-BR"/>
        </w:rPr>
      </w:pPr>
      <w:r>
        <w:rPr>
          <w:rFonts w:ascii="Arial" w:hAnsi="Arial" w:cs="Arial"/>
          <w:b/>
          <w:sz w:val="24"/>
          <w:szCs w:val="24"/>
        </w:rPr>
        <w:t xml:space="preserve">GABINETE VEREADOR </w:t>
      </w:r>
      <w:r w:rsidR="00687EBC">
        <w:rPr>
          <w:rFonts w:ascii="Arial" w:eastAsia="Times New Roman" w:hAnsi="Arial" w:cs="Arial"/>
          <w:b/>
          <w:sz w:val="24"/>
          <w:szCs w:val="23"/>
          <w:lang w:eastAsia="pt-BR"/>
        </w:rPr>
        <w:t>EMANUEL VENZO</w:t>
      </w:r>
      <w:r w:rsidR="00687EBC" w:rsidRPr="002E04D3">
        <w:rPr>
          <w:rFonts w:ascii="Arial" w:eastAsia="Times New Roman" w:hAnsi="Arial" w:cs="Arial"/>
          <w:b/>
          <w:sz w:val="24"/>
          <w:szCs w:val="23"/>
          <w:lang w:eastAsia="pt-BR"/>
        </w:rPr>
        <w:t xml:space="preserve"> </w:t>
      </w:r>
      <w:r w:rsidR="00687EBC">
        <w:rPr>
          <w:rFonts w:ascii="Arial" w:eastAsia="Times New Roman" w:hAnsi="Arial" w:cs="Arial"/>
          <w:b/>
          <w:sz w:val="24"/>
          <w:szCs w:val="23"/>
          <w:lang w:eastAsia="pt-BR"/>
        </w:rPr>
        <w:t>– PL</w:t>
      </w:r>
    </w:p>
    <w:p w14:paraId="25C60E3F" w14:textId="77777777" w:rsidR="001F6A1C" w:rsidRDefault="004775A6" w:rsidP="008F25E7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EMENDA ADITIVA </w:t>
      </w:r>
      <w:r w:rsidRPr="005C75E6">
        <w:rPr>
          <w:rFonts w:ascii="Arial" w:hAnsi="Arial" w:cs="Arial"/>
          <w:b/>
          <w:sz w:val="24"/>
          <w:szCs w:val="24"/>
          <w:lang w:val="pt-BR"/>
        </w:rPr>
        <w:t>nº</w:t>
      </w:r>
      <w:r>
        <w:rPr>
          <w:rFonts w:ascii="Arial" w:hAnsi="Arial" w:cs="Arial"/>
          <w:b/>
          <w:sz w:val="24"/>
          <w:szCs w:val="24"/>
          <w:lang w:val="pt-BR"/>
        </w:rPr>
        <w:t xml:space="preserve"> 00</w:t>
      </w:r>
      <w:r w:rsidR="00076321">
        <w:rPr>
          <w:rFonts w:ascii="Arial" w:hAnsi="Arial" w:cs="Arial"/>
          <w:b/>
          <w:sz w:val="24"/>
          <w:szCs w:val="24"/>
          <w:lang w:val="pt-BR"/>
        </w:rPr>
        <w:t>3</w:t>
      </w:r>
      <w:r>
        <w:rPr>
          <w:rFonts w:ascii="Arial" w:hAnsi="Arial" w:cs="Arial"/>
          <w:b/>
          <w:sz w:val="24"/>
          <w:szCs w:val="24"/>
          <w:lang w:val="pt-BR"/>
        </w:rPr>
        <w:t>/25</w:t>
      </w:r>
    </w:p>
    <w:p w14:paraId="4297E6F7" w14:textId="6A30FC71" w:rsidR="001F6A1C" w:rsidRDefault="001F6A1C" w:rsidP="008F25E7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SAPL </w:t>
      </w:r>
      <w:r w:rsidRPr="005C75E6">
        <w:rPr>
          <w:rFonts w:ascii="Arial" w:hAnsi="Arial" w:cs="Arial"/>
          <w:b/>
          <w:sz w:val="24"/>
          <w:szCs w:val="24"/>
          <w:lang w:val="pt-BR"/>
        </w:rPr>
        <w:t>nº</w:t>
      </w:r>
      <w:r>
        <w:rPr>
          <w:rFonts w:ascii="Arial" w:hAnsi="Arial" w:cs="Arial"/>
          <w:b/>
          <w:sz w:val="24"/>
          <w:szCs w:val="24"/>
          <w:lang w:val="pt-BR"/>
        </w:rPr>
        <w:t xml:space="preserve"> 3</w:t>
      </w:r>
      <w:r>
        <w:rPr>
          <w:rFonts w:ascii="Arial" w:hAnsi="Arial" w:cs="Arial"/>
          <w:b/>
          <w:sz w:val="24"/>
          <w:szCs w:val="24"/>
          <w:lang w:val="pt-BR"/>
        </w:rPr>
        <w:t>5</w:t>
      </w:r>
      <w:r>
        <w:rPr>
          <w:rFonts w:ascii="Arial" w:hAnsi="Arial" w:cs="Arial"/>
          <w:b/>
          <w:sz w:val="24"/>
          <w:szCs w:val="24"/>
          <w:lang w:val="pt-BR"/>
        </w:rPr>
        <w:t>/2025</w:t>
      </w:r>
      <w:r>
        <w:rPr>
          <w:rFonts w:ascii="Arial" w:hAnsi="Arial" w:cs="Arial"/>
          <w:b/>
          <w:sz w:val="24"/>
          <w:szCs w:val="24"/>
          <w:lang w:val="pt-BR"/>
        </w:rPr>
        <w:tab/>
      </w:r>
    </w:p>
    <w:p w14:paraId="53AE4718" w14:textId="5DCAA7E5" w:rsidR="004775A6" w:rsidRPr="004775A6" w:rsidRDefault="004775A6" w:rsidP="008F25E7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</w:p>
    <w:p w14:paraId="5FEA4127" w14:textId="77777777" w:rsidR="004775A6" w:rsidRPr="00202403" w:rsidRDefault="004775A6" w:rsidP="008F25E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02403">
        <w:rPr>
          <w:rFonts w:ascii="Arial" w:hAnsi="Arial" w:cs="Arial"/>
          <w:sz w:val="24"/>
          <w:szCs w:val="24"/>
        </w:rPr>
        <w:t xml:space="preserve">Exmo. Sr. </w:t>
      </w:r>
    </w:p>
    <w:p w14:paraId="38D2626A" w14:textId="47C0CBF1" w:rsidR="004775A6" w:rsidRPr="00202403" w:rsidRDefault="004775A6" w:rsidP="008F25E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Cidney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Barbiero</w:t>
      </w:r>
      <w:proofErr w:type="spellEnd"/>
      <w:r>
        <w:rPr>
          <w:rFonts w:ascii="Arial" w:hAnsi="Arial" w:cs="Arial"/>
          <w:sz w:val="24"/>
          <w:szCs w:val="24"/>
        </w:rPr>
        <w:t xml:space="preserve"> Filho </w:t>
      </w:r>
    </w:p>
    <w:p w14:paraId="7A164FE6" w14:textId="77777777" w:rsidR="004775A6" w:rsidRPr="00202403" w:rsidRDefault="004775A6" w:rsidP="008F25E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02403">
        <w:rPr>
          <w:rFonts w:ascii="Arial" w:hAnsi="Arial" w:cs="Arial"/>
          <w:sz w:val="24"/>
          <w:szCs w:val="24"/>
        </w:rPr>
        <w:t>DD Presidente da Câmara Municipal de Vereadores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5043120" w14:textId="77777777" w:rsidR="004775A6" w:rsidRDefault="004775A6" w:rsidP="008F25E7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202403">
        <w:rPr>
          <w:rFonts w:ascii="Arial" w:hAnsi="Arial" w:cs="Arial"/>
          <w:sz w:val="24"/>
          <w:szCs w:val="24"/>
          <w:u w:val="single"/>
        </w:rPr>
        <w:t xml:space="preserve">Francisco Beltrão </w:t>
      </w:r>
      <w:r>
        <w:rPr>
          <w:rFonts w:ascii="Arial" w:hAnsi="Arial" w:cs="Arial"/>
          <w:sz w:val="24"/>
          <w:szCs w:val="24"/>
          <w:u w:val="single"/>
        </w:rPr>
        <w:t>–</w:t>
      </w:r>
      <w:r w:rsidRPr="00202403">
        <w:rPr>
          <w:rFonts w:ascii="Arial" w:hAnsi="Arial" w:cs="Arial"/>
          <w:sz w:val="24"/>
          <w:szCs w:val="24"/>
          <w:u w:val="single"/>
        </w:rPr>
        <w:t xml:space="preserve"> PR</w:t>
      </w:r>
    </w:p>
    <w:p w14:paraId="4CDD7B28" w14:textId="77777777" w:rsidR="004775A6" w:rsidRDefault="004775A6" w:rsidP="008F25E7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67CA81E6" w14:textId="77777777" w:rsidR="004775A6" w:rsidRDefault="004775A6" w:rsidP="008F25E7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5EE6429F" w14:textId="77777777" w:rsidR="004775A6" w:rsidRDefault="004775A6" w:rsidP="008F25E7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02403">
        <w:rPr>
          <w:rFonts w:ascii="Arial" w:hAnsi="Arial" w:cs="Arial"/>
          <w:sz w:val="24"/>
          <w:szCs w:val="24"/>
        </w:rPr>
        <w:t>Senhor Presidente:</w:t>
      </w:r>
    </w:p>
    <w:p w14:paraId="4296C772" w14:textId="77777777" w:rsidR="004775A6" w:rsidRDefault="004775A6" w:rsidP="008F25E7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2D6E39A8" w14:textId="257A43DA" w:rsidR="004775A6" w:rsidRDefault="004775A6" w:rsidP="008F25E7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que a presente subscreve, na forma regimental, vem mui respeitosamente à presença de Vossa Excelência, após ouvido o Plenário, propor </w:t>
      </w:r>
      <w:r w:rsidR="00055A1D" w:rsidRPr="00055A1D">
        <w:rPr>
          <w:rFonts w:ascii="Arial" w:hAnsi="Arial" w:cs="Arial"/>
          <w:b/>
          <w:bCs/>
          <w:sz w:val="24"/>
          <w:szCs w:val="24"/>
          <w:u w:val="single"/>
        </w:rPr>
        <w:t xml:space="preserve">Emenda </w:t>
      </w:r>
      <w:r w:rsidR="00055A1D" w:rsidRPr="00705A4B">
        <w:rPr>
          <w:rFonts w:ascii="Arial" w:hAnsi="Arial" w:cs="Arial"/>
          <w:b/>
          <w:bCs/>
          <w:sz w:val="24"/>
          <w:szCs w:val="24"/>
          <w:u w:val="single"/>
        </w:rPr>
        <w:t xml:space="preserve">Aditiva </w:t>
      </w:r>
      <w:r w:rsidR="00705A4B" w:rsidRPr="00705A4B">
        <w:rPr>
          <w:rFonts w:ascii="Arial" w:hAnsi="Arial" w:cs="Arial"/>
          <w:b/>
          <w:bCs/>
          <w:sz w:val="24"/>
          <w:szCs w:val="24"/>
          <w:u w:val="single"/>
        </w:rPr>
        <w:t>n.º 0</w:t>
      </w:r>
      <w:r w:rsidR="00687EBC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="00076321">
        <w:rPr>
          <w:rFonts w:ascii="Arial" w:hAnsi="Arial" w:cs="Arial"/>
          <w:b/>
          <w:bCs/>
          <w:sz w:val="24"/>
          <w:szCs w:val="24"/>
          <w:u w:val="single"/>
        </w:rPr>
        <w:t>/2025</w:t>
      </w:r>
      <w:r w:rsidR="00705A4B">
        <w:rPr>
          <w:rFonts w:ascii="Arial" w:hAnsi="Arial" w:cs="Arial"/>
          <w:sz w:val="24"/>
          <w:szCs w:val="24"/>
        </w:rPr>
        <w:t xml:space="preserve">, </w:t>
      </w:r>
      <w:r w:rsidR="00055A1D" w:rsidRPr="00055A1D">
        <w:rPr>
          <w:rFonts w:ascii="Arial" w:hAnsi="Arial" w:cs="Arial"/>
          <w:sz w:val="24"/>
          <w:szCs w:val="24"/>
        </w:rPr>
        <w:t xml:space="preserve">na Descrição do Projeto de Lei nº 59/25 do Executivo, </w:t>
      </w:r>
      <w:proofErr w:type="gramStart"/>
      <w:r w:rsidR="00055A1D" w:rsidRPr="00055A1D">
        <w:rPr>
          <w:rFonts w:ascii="Arial" w:hAnsi="Arial" w:cs="Arial"/>
          <w:sz w:val="24"/>
          <w:szCs w:val="24"/>
        </w:rPr>
        <w:t>que Dispõe</w:t>
      </w:r>
      <w:proofErr w:type="gramEnd"/>
      <w:r w:rsidR="00055A1D" w:rsidRPr="00055A1D">
        <w:rPr>
          <w:rFonts w:ascii="Arial" w:hAnsi="Arial" w:cs="Arial"/>
          <w:sz w:val="24"/>
          <w:szCs w:val="24"/>
        </w:rPr>
        <w:t xml:space="preserve"> sobre o Plano Plurianual do Município de Francisco Beltrão para o período de 2026 a 2029 e dá outras providências:</w:t>
      </w:r>
    </w:p>
    <w:p w14:paraId="39D59E44" w14:textId="77777777" w:rsidR="00687EBC" w:rsidRPr="00687EBC" w:rsidRDefault="00687EBC" w:rsidP="008F25E7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687EBC" w:rsidRPr="00687EBC" w14:paraId="209CBC42" w14:textId="77777777" w:rsidTr="009C4263">
        <w:tc>
          <w:tcPr>
            <w:tcW w:w="8494" w:type="dxa"/>
            <w:shd w:val="clear" w:color="auto" w:fill="auto"/>
          </w:tcPr>
          <w:p w14:paraId="5325635B" w14:textId="33EA2CDF" w:rsidR="00687EBC" w:rsidRPr="00687EBC" w:rsidRDefault="00687EBC" w:rsidP="008F25E7">
            <w:pPr>
              <w:spacing w:after="0" w:line="360" w:lineRule="auto"/>
              <w:jc w:val="both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687EBC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Programa: </w:t>
            </w:r>
            <w:r w:rsidR="006955E3" w:rsidRPr="006955E3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2701 - ESPORTE E LAZER PARA TODOS</w:t>
            </w:r>
          </w:p>
          <w:p w14:paraId="5C616CEE" w14:textId="4EA5DCD2" w:rsidR="00687EBC" w:rsidRPr="00687EBC" w:rsidRDefault="00687EBC" w:rsidP="008F25E7">
            <w:pPr>
              <w:spacing w:after="0" w:line="360" w:lineRule="auto"/>
              <w:jc w:val="both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687EBC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Código: </w:t>
            </w:r>
            <w:r w:rsidR="006955E3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77</w:t>
            </w:r>
            <w:r w:rsidRPr="00687EBC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 – </w:t>
            </w:r>
            <w:r w:rsidR="006955E3" w:rsidRPr="006955E3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Manter a Secretaria Municipal de Esporte e Lazer</w:t>
            </w:r>
          </w:p>
        </w:tc>
      </w:tr>
      <w:tr w:rsidR="00687EBC" w:rsidRPr="00687EBC" w14:paraId="58D73A27" w14:textId="77777777" w:rsidTr="009C4263">
        <w:tc>
          <w:tcPr>
            <w:tcW w:w="8494" w:type="dxa"/>
            <w:shd w:val="clear" w:color="auto" w:fill="auto"/>
          </w:tcPr>
          <w:p w14:paraId="37EEE2A1" w14:textId="4789A508" w:rsidR="00687EBC" w:rsidRPr="00687EBC" w:rsidRDefault="00687EBC" w:rsidP="008F25E7">
            <w:pPr>
              <w:spacing w:after="0" w:line="36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87EBC">
              <w:rPr>
                <w:rFonts w:ascii="Arial" w:eastAsia="Calibri" w:hAnsi="Arial" w:cs="Arial"/>
                <w:sz w:val="24"/>
                <w:szCs w:val="24"/>
              </w:rPr>
              <w:t>Função:</w:t>
            </w:r>
            <w:r w:rsidR="006955E3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 w:rsidR="006955E3" w:rsidRPr="006955E3">
              <w:rPr>
                <w:rFonts w:ascii="Arial" w:eastAsia="Calibri" w:hAnsi="Arial" w:cs="Arial"/>
                <w:sz w:val="24"/>
                <w:szCs w:val="24"/>
              </w:rPr>
              <w:t>27 - DESPORTO E LAZER</w:t>
            </w:r>
          </w:p>
          <w:p w14:paraId="62790C3C" w14:textId="6AF206EA" w:rsidR="00687EBC" w:rsidRPr="00687EBC" w:rsidRDefault="00687EBC" w:rsidP="008F25E7">
            <w:pPr>
              <w:spacing w:after="0" w:line="36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87EBC">
              <w:rPr>
                <w:rFonts w:ascii="Arial" w:eastAsia="Calibri" w:hAnsi="Arial" w:cs="Arial"/>
                <w:sz w:val="24"/>
                <w:szCs w:val="24"/>
              </w:rPr>
              <w:t xml:space="preserve">Subfunção: </w:t>
            </w:r>
            <w:r w:rsidR="006955E3" w:rsidRPr="006955E3">
              <w:rPr>
                <w:rFonts w:ascii="Arial" w:eastAsia="Calibri" w:hAnsi="Arial" w:cs="Arial"/>
                <w:sz w:val="24"/>
                <w:szCs w:val="24"/>
              </w:rPr>
              <w:t>812 - DESPORTO COMUNITÁRIO</w:t>
            </w:r>
          </w:p>
        </w:tc>
      </w:tr>
      <w:tr w:rsidR="00687EBC" w:rsidRPr="00687EBC" w14:paraId="0500D76E" w14:textId="77777777" w:rsidTr="009C4263">
        <w:tc>
          <w:tcPr>
            <w:tcW w:w="8494" w:type="dxa"/>
            <w:shd w:val="clear" w:color="auto" w:fill="auto"/>
          </w:tcPr>
          <w:p w14:paraId="53DEDAA2" w14:textId="77777777" w:rsidR="00687EBC" w:rsidRPr="00687EBC" w:rsidRDefault="00687EBC" w:rsidP="008F25E7">
            <w:pPr>
              <w:spacing w:after="0" w:line="36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87EBC">
              <w:rPr>
                <w:rFonts w:ascii="Arial" w:eastAsia="Calibri" w:hAnsi="Arial" w:cs="Arial"/>
                <w:sz w:val="24"/>
                <w:szCs w:val="24"/>
              </w:rPr>
              <w:t>Descrição complementar – [...]</w:t>
            </w:r>
          </w:p>
          <w:p w14:paraId="27766B58" w14:textId="3C7CB137" w:rsidR="00687EBC" w:rsidRPr="00687EBC" w:rsidRDefault="00687EBC" w:rsidP="008F25E7">
            <w:pPr>
              <w:spacing w:after="0" w:line="36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87EBC">
              <w:rPr>
                <w:rFonts w:ascii="Arial" w:eastAsia="Calibri" w:hAnsi="Arial" w:cs="Arial"/>
                <w:sz w:val="24"/>
                <w:szCs w:val="24"/>
              </w:rPr>
              <w:t xml:space="preserve"> –</w:t>
            </w:r>
            <w:r>
              <w:t xml:space="preserve"> </w:t>
            </w:r>
            <w:r w:rsidRPr="00687EBC">
              <w:rPr>
                <w:rFonts w:ascii="Arial" w:eastAsia="Calibri" w:hAnsi="Arial" w:cs="Arial"/>
                <w:sz w:val="24"/>
                <w:szCs w:val="24"/>
              </w:rPr>
              <w:t xml:space="preserve">Apoiar, viabilizar, promover competições municipais e prática do jiu-jítsu no Município.   </w:t>
            </w:r>
          </w:p>
        </w:tc>
      </w:tr>
    </w:tbl>
    <w:p w14:paraId="0C553CE1" w14:textId="77777777" w:rsidR="00687EBC" w:rsidRPr="00687EBC" w:rsidRDefault="00687EBC" w:rsidP="008F25E7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687EBC">
        <w:rPr>
          <w:rFonts w:ascii="Arial" w:eastAsia="Calibri" w:hAnsi="Arial" w:cs="Arial"/>
          <w:sz w:val="24"/>
          <w:szCs w:val="24"/>
        </w:rPr>
        <w:t xml:space="preserve"> </w:t>
      </w:r>
    </w:p>
    <w:p w14:paraId="37958639" w14:textId="7E4AF745" w:rsidR="00687EBC" w:rsidRDefault="00687EBC" w:rsidP="008F25E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CFD059C" w14:textId="74517794" w:rsidR="00687EBC" w:rsidRDefault="00687EBC" w:rsidP="004775A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7465649F" w14:textId="70D20B57" w:rsidR="001F6A1C" w:rsidRDefault="001F6A1C" w:rsidP="004775A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4509F1E1" w14:textId="29912685" w:rsidR="001F6A1C" w:rsidRDefault="001F6A1C" w:rsidP="004775A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407F97BB" w14:textId="77777777" w:rsidR="001F6A1C" w:rsidRDefault="001F6A1C" w:rsidP="004775A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353C70E1" w14:textId="77777777" w:rsidR="004775A6" w:rsidRDefault="004775A6" w:rsidP="00687EB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791312A" w14:textId="77777777" w:rsidR="007C513D" w:rsidRDefault="007C513D" w:rsidP="004775A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6AC34698" w14:textId="75145109" w:rsidR="004775A6" w:rsidRPr="00B16FF1" w:rsidRDefault="00B16FF1" w:rsidP="004775A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B16FF1">
        <w:rPr>
          <w:rFonts w:ascii="Arial" w:hAnsi="Arial" w:cs="Arial"/>
          <w:b/>
          <w:sz w:val="24"/>
          <w:szCs w:val="24"/>
          <w:u w:val="single"/>
        </w:rPr>
        <w:lastRenderedPageBreak/>
        <w:t>JUSTIFICATIVA</w:t>
      </w:r>
    </w:p>
    <w:p w14:paraId="52E957F2" w14:textId="77777777" w:rsidR="004775A6" w:rsidRDefault="004775A6" w:rsidP="004775A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1CC2FDC" w14:textId="056904B4" w:rsidR="0037232D" w:rsidRPr="0037232D" w:rsidRDefault="0037232D" w:rsidP="008F25E7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7232D">
        <w:rPr>
          <w:rFonts w:ascii="Arial" w:eastAsia="Times New Roman" w:hAnsi="Arial" w:cs="Arial"/>
          <w:sz w:val="24"/>
          <w:szCs w:val="24"/>
          <w:lang w:eastAsia="pt-BR"/>
        </w:rPr>
        <w:t>A presente emenda tem por objetivo incluir, no Plano Plurianual do Município de Francisco Beltrão para o período de 2026 a 2029, a previsão específica de apoio, promoção e incentivo à prática do jiu-jítsu e à realização de competições municipais nas diversas modalidades esportivas.</w:t>
      </w:r>
    </w:p>
    <w:p w14:paraId="3DBF8235" w14:textId="21EBA4A9" w:rsidR="0037232D" w:rsidRPr="0037232D" w:rsidRDefault="0037232D" w:rsidP="0037232D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7232D">
        <w:rPr>
          <w:rFonts w:ascii="Arial" w:eastAsia="Times New Roman" w:hAnsi="Arial" w:cs="Arial"/>
          <w:sz w:val="24"/>
          <w:szCs w:val="24"/>
          <w:lang w:eastAsia="pt-BR"/>
        </w:rPr>
        <w:t>O esporte é um instrumento comprovado de transformação social, que promove valores como disciplina, respeito, saúde e integração comunitária, além de contribuir para a formação cidadã e o afastamento de jovens de situações de vulnerabilidade social.</w:t>
      </w:r>
    </w:p>
    <w:p w14:paraId="62009372" w14:textId="723CCF5A" w:rsidR="0037232D" w:rsidRPr="0037232D" w:rsidRDefault="0037232D" w:rsidP="0037232D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7232D">
        <w:rPr>
          <w:rFonts w:ascii="Arial" w:eastAsia="Times New Roman" w:hAnsi="Arial" w:cs="Arial"/>
          <w:sz w:val="24"/>
          <w:szCs w:val="24"/>
          <w:lang w:eastAsia="pt-BR"/>
        </w:rPr>
        <w:t>Ao inserir essa ação no PPA, busca-se assegurar a continuidade e o planejamento plurianual das políticas públicas de esporte, permitindo que a Secretaria Municipal de Esporte e Lazer possa estruturar e ampliar suas iniciativas, fortalecendo as academias, projetos sociais e competições locais que fomentam o esporte de base.</w:t>
      </w:r>
    </w:p>
    <w:p w14:paraId="0D1B02D3" w14:textId="6818AFB3" w:rsidR="006B003C" w:rsidRPr="006B003C" w:rsidRDefault="0037232D" w:rsidP="0037232D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7232D">
        <w:rPr>
          <w:rFonts w:ascii="Arial" w:eastAsia="Times New Roman" w:hAnsi="Arial" w:cs="Arial"/>
          <w:sz w:val="24"/>
          <w:szCs w:val="24"/>
          <w:lang w:eastAsia="pt-BR"/>
        </w:rPr>
        <w:t xml:space="preserve">Trata-se de uma medida de grande relevância social, que visa valorizar os atletas </w:t>
      </w:r>
      <w:proofErr w:type="spellStart"/>
      <w:r w:rsidRPr="0037232D">
        <w:rPr>
          <w:rFonts w:ascii="Arial" w:eastAsia="Times New Roman" w:hAnsi="Arial" w:cs="Arial"/>
          <w:sz w:val="24"/>
          <w:szCs w:val="24"/>
          <w:lang w:eastAsia="pt-BR"/>
        </w:rPr>
        <w:t>beltronenses</w:t>
      </w:r>
      <w:proofErr w:type="spellEnd"/>
      <w:r w:rsidRPr="0037232D">
        <w:rPr>
          <w:rFonts w:ascii="Arial" w:eastAsia="Times New Roman" w:hAnsi="Arial" w:cs="Arial"/>
          <w:sz w:val="24"/>
          <w:szCs w:val="24"/>
          <w:lang w:eastAsia="pt-BR"/>
        </w:rPr>
        <w:t xml:space="preserve"> e consolidar o esporte como política pública permanente, garantindo oportunidades e qualidade de vida à população de Francisco Beltrão</w:t>
      </w:r>
      <w:r w:rsidR="006B003C" w:rsidRPr="006B003C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512E2113" w14:textId="58D21E52" w:rsidR="004775A6" w:rsidRDefault="004775A6" w:rsidP="004775A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26405A">
        <w:rPr>
          <w:rFonts w:ascii="Arial" w:hAnsi="Arial" w:cs="Arial"/>
          <w:sz w:val="24"/>
          <w:szCs w:val="24"/>
        </w:rPr>
        <w:t>11</w:t>
      </w:r>
      <w:r>
        <w:rPr>
          <w:rFonts w:ascii="Arial" w:hAnsi="Arial" w:cs="Arial"/>
          <w:sz w:val="24"/>
          <w:szCs w:val="24"/>
        </w:rPr>
        <w:t xml:space="preserve"> de novembro de 2025.  </w:t>
      </w:r>
    </w:p>
    <w:p w14:paraId="64C56416" w14:textId="33BAD7C0" w:rsidR="004775A6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1F3ACF5" w14:textId="77777777" w:rsidR="0037232D" w:rsidRDefault="0037232D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39D8C58" w14:textId="008970D9" w:rsidR="004775A6" w:rsidRPr="005C75E6" w:rsidRDefault="0037232D" w:rsidP="004775A6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3"/>
        </w:rPr>
        <w:t>EMANUEL VENZO</w:t>
      </w:r>
    </w:p>
    <w:p w14:paraId="4E1DB21B" w14:textId="77777777" w:rsidR="004775A6" w:rsidRPr="005C75E6" w:rsidRDefault="004775A6" w:rsidP="004775A6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5C75E6">
        <w:rPr>
          <w:rFonts w:ascii="Arial" w:hAnsi="Arial" w:cs="Arial"/>
          <w:b/>
          <w:sz w:val="24"/>
          <w:szCs w:val="24"/>
          <w:lang w:val="pt-BR"/>
        </w:rPr>
        <w:t>VEREADOR</w:t>
      </w:r>
    </w:p>
    <w:p w14:paraId="6446A11B" w14:textId="77777777" w:rsidR="004775A6" w:rsidRPr="00202403" w:rsidRDefault="004775A6" w:rsidP="004775A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64F563EE" w14:textId="742F6BD6" w:rsidR="00006756" w:rsidRPr="00AE3373" w:rsidRDefault="00006756" w:rsidP="004775A6">
      <w:pPr>
        <w:pStyle w:val="Corpodetexto"/>
        <w:spacing w:line="360" w:lineRule="auto"/>
        <w:ind w:firstLine="709"/>
        <w:rPr>
          <w:rFonts w:ascii="Arial" w:hAnsi="Arial" w:cs="Arial"/>
          <w:b/>
          <w:color w:val="000000"/>
          <w:sz w:val="23"/>
          <w:szCs w:val="23"/>
          <w:lang w:val="pt-BR"/>
        </w:rPr>
      </w:pPr>
      <w:r w:rsidRPr="00AE3373">
        <w:rPr>
          <w:rFonts w:ascii="Arial" w:hAnsi="Arial" w:cs="Arial"/>
          <w:b/>
          <w:color w:val="000000"/>
          <w:sz w:val="23"/>
          <w:szCs w:val="23"/>
          <w:lang w:val="pt-BR"/>
        </w:rPr>
        <w:t xml:space="preserve">     </w:t>
      </w:r>
    </w:p>
    <w:sectPr w:rsidR="00006756" w:rsidRPr="00AE3373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1F6A1C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1F6A1C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4BDE2732" w:rsidR="00160D86" w:rsidRDefault="001F6A1C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2.6pt;margin-top:-102.5pt;width:591.6pt;height:8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  <w:p w14:paraId="48C7DE4C" w14:textId="76CA59A6" w:rsidR="00E373E8" w:rsidRDefault="00E373E8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1F6A1C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06607C"/>
    <w:multiLevelType w:val="multilevel"/>
    <w:tmpl w:val="64DA9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00F53"/>
    <w:multiLevelType w:val="multilevel"/>
    <w:tmpl w:val="0F020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2395D"/>
    <w:rsid w:val="00055A1D"/>
    <w:rsid w:val="00076321"/>
    <w:rsid w:val="00097D2E"/>
    <w:rsid w:val="000D2D45"/>
    <w:rsid w:val="00110807"/>
    <w:rsid w:val="001263E1"/>
    <w:rsid w:val="0013254F"/>
    <w:rsid w:val="00160D86"/>
    <w:rsid w:val="00182671"/>
    <w:rsid w:val="00182927"/>
    <w:rsid w:val="00186D94"/>
    <w:rsid w:val="001F626C"/>
    <w:rsid w:val="001F6A1C"/>
    <w:rsid w:val="002528EB"/>
    <w:rsid w:val="0026405A"/>
    <w:rsid w:val="002B4FC3"/>
    <w:rsid w:val="002C1959"/>
    <w:rsid w:val="00305A74"/>
    <w:rsid w:val="0037232D"/>
    <w:rsid w:val="00384861"/>
    <w:rsid w:val="004240D3"/>
    <w:rsid w:val="004242F2"/>
    <w:rsid w:val="004364FB"/>
    <w:rsid w:val="00457D0C"/>
    <w:rsid w:val="004775A6"/>
    <w:rsid w:val="004A045F"/>
    <w:rsid w:val="004E0733"/>
    <w:rsid w:val="00511250"/>
    <w:rsid w:val="00541303"/>
    <w:rsid w:val="0058687B"/>
    <w:rsid w:val="00595451"/>
    <w:rsid w:val="005D01C6"/>
    <w:rsid w:val="005E4B6D"/>
    <w:rsid w:val="00603DB2"/>
    <w:rsid w:val="00687EBC"/>
    <w:rsid w:val="006955E3"/>
    <w:rsid w:val="006B003C"/>
    <w:rsid w:val="006C58F6"/>
    <w:rsid w:val="006D69DC"/>
    <w:rsid w:val="00705A4B"/>
    <w:rsid w:val="00744EE3"/>
    <w:rsid w:val="00745BE5"/>
    <w:rsid w:val="0077109E"/>
    <w:rsid w:val="007C248B"/>
    <w:rsid w:val="007C513D"/>
    <w:rsid w:val="007F2A69"/>
    <w:rsid w:val="00821E39"/>
    <w:rsid w:val="00823B76"/>
    <w:rsid w:val="008F0613"/>
    <w:rsid w:val="008F25E7"/>
    <w:rsid w:val="009326C8"/>
    <w:rsid w:val="00A176DB"/>
    <w:rsid w:val="00A812BE"/>
    <w:rsid w:val="00A95172"/>
    <w:rsid w:val="00AB22E3"/>
    <w:rsid w:val="00AD5820"/>
    <w:rsid w:val="00AE3373"/>
    <w:rsid w:val="00B16FF1"/>
    <w:rsid w:val="00BA36FC"/>
    <w:rsid w:val="00BD312B"/>
    <w:rsid w:val="00C16CB0"/>
    <w:rsid w:val="00C31DE4"/>
    <w:rsid w:val="00C56C5D"/>
    <w:rsid w:val="00CD11F0"/>
    <w:rsid w:val="00CF640D"/>
    <w:rsid w:val="00D22642"/>
    <w:rsid w:val="00D34194"/>
    <w:rsid w:val="00E23163"/>
    <w:rsid w:val="00E373E8"/>
    <w:rsid w:val="00E80B4A"/>
    <w:rsid w:val="00E9098E"/>
    <w:rsid w:val="00F32C3F"/>
    <w:rsid w:val="00FA7386"/>
    <w:rsid w:val="00FC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182671"/>
    <w:rPr>
      <w:i/>
      <w:iCs/>
    </w:rPr>
  </w:style>
  <w:style w:type="table" w:styleId="Tabelacomgrade">
    <w:name w:val="Table Grid"/>
    <w:basedOn w:val="Tabelanormal"/>
    <w:uiPriority w:val="39"/>
    <w:rsid w:val="004775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electable-text">
    <w:name w:val="selectable-text"/>
    <w:basedOn w:val="Normal"/>
    <w:rsid w:val="00B16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electable-text1">
    <w:name w:val="selectable-text1"/>
    <w:basedOn w:val="Fontepargpadro"/>
    <w:rsid w:val="00B16F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331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10</cp:revision>
  <cp:lastPrinted>2025-11-11T16:19:00Z</cp:lastPrinted>
  <dcterms:created xsi:type="dcterms:W3CDTF">2025-11-07T17:45:00Z</dcterms:created>
  <dcterms:modified xsi:type="dcterms:W3CDTF">2025-11-25T12:39:00Z</dcterms:modified>
</cp:coreProperties>
</file>