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9D7" w:rsidRPr="000A0C9F" w:rsidRDefault="000069D7" w:rsidP="000069D7">
      <w:pPr>
        <w:spacing w:line="276" w:lineRule="auto"/>
        <w:ind w:left="709"/>
        <w:jc w:val="both"/>
        <w:rPr>
          <w:rFonts w:ascii="Arial" w:hAnsi="Arial" w:cs="Arial"/>
          <w:b/>
        </w:rPr>
      </w:pPr>
      <w:r w:rsidRPr="000A0C9F">
        <w:rPr>
          <w:rFonts w:ascii="Arial" w:hAnsi="Arial" w:cs="Arial"/>
          <w:b/>
        </w:rPr>
        <w:t>EMENTA: ESTABELECE COMO ATIVIDADE ESSENCIAL NO MUNICÍPIO DE TANGARÁ DA SERRA – MT AS IGREJAS E TEMPLOS RELIGIOSOS DE QUALQUER CULTO.</w:t>
      </w:r>
    </w:p>
    <w:p w:rsidR="000069D7" w:rsidRPr="000A0C9F" w:rsidRDefault="000069D7" w:rsidP="000069D7">
      <w:pPr>
        <w:spacing w:line="276" w:lineRule="auto"/>
        <w:ind w:left="709"/>
        <w:jc w:val="both"/>
        <w:rPr>
          <w:rFonts w:ascii="Arial" w:hAnsi="Arial" w:cs="Arial"/>
          <w:b/>
        </w:rPr>
      </w:pPr>
    </w:p>
    <w:p w:rsidR="000069D7" w:rsidRPr="000069D7" w:rsidRDefault="000069D7" w:rsidP="000069D7">
      <w:pPr>
        <w:spacing w:line="276" w:lineRule="auto"/>
        <w:ind w:left="709" w:firstLine="709"/>
        <w:jc w:val="both"/>
        <w:rPr>
          <w:rFonts w:ascii="Arial" w:hAnsi="Arial" w:cs="Arial"/>
          <w:sz w:val="22"/>
          <w:szCs w:val="22"/>
        </w:rPr>
      </w:pPr>
      <w:r w:rsidRPr="000069D7">
        <w:rPr>
          <w:rFonts w:ascii="Arial" w:hAnsi="Arial" w:cs="Arial"/>
          <w:sz w:val="22"/>
          <w:szCs w:val="22"/>
        </w:rPr>
        <w:t>A Câmara Municipal de Tangará da Serra, Estado de Mato Grosso, no uso das atribuições que lhe são conferidas por Lei, e tendo em vista o disposto no Artigo 45 e demais disposições do Regimento Interno, apresenta para apreciação e deliberação do Soberano Plenário o seguinte Projeto de Lei:</w:t>
      </w:r>
    </w:p>
    <w:p w:rsidR="000069D7" w:rsidRPr="000069D7" w:rsidRDefault="000069D7" w:rsidP="000069D7">
      <w:pPr>
        <w:spacing w:line="276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:rsidR="000069D7" w:rsidRPr="000069D7" w:rsidRDefault="000069D7" w:rsidP="000069D7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proofErr w:type="spellStart"/>
      <w:r w:rsidRPr="000069D7">
        <w:rPr>
          <w:rFonts w:ascii="Arial" w:hAnsi="Arial" w:cs="Arial"/>
          <w:b/>
          <w:sz w:val="22"/>
          <w:szCs w:val="22"/>
        </w:rPr>
        <w:t>Art</w:t>
      </w:r>
      <w:proofErr w:type="spellEnd"/>
      <w:r w:rsidRPr="000069D7">
        <w:rPr>
          <w:rFonts w:ascii="Arial" w:hAnsi="Arial" w:cs="Arial"/>
          <w:b/>
          <w:sz w:val="22"/>
          <w:szCs w:val="22"/>
        </w:rPr>
        <w:t xml:space="preserve"> 1º.</w:t>
      </w:r>
      <w:r w:rsidRPr="000069D7">
        <w:rPr>
          <w:rFonts w:ascii="Arial" w:hAnsi="Arial" w:cs="Arial"/>
          <w:sz w:val="22"/>
          <w:szCs w:val="22"/>
        </w:rPr>
        <w:t xml:space="preserve"> Esta lei estabelece que todas as igrejas e os templos religiosos de qualquer culto sejam </w:t>
      </w:r>
      <w:proofErr w:type="gramStart"/>
      <w:r w:rsidRPr="000069D7">
        <w:rPr>
          <w:rFonts w:ascii="Arial" w:hAnsi="Arial" w:cs="Arial"/>
          <w:sz w:val="22"/>
          <w:szCs w:val="22"/>
        </w:rPr>
        <w:t>reconhecidas</w:t>
      </w:r>
      <w:proofErr w:type="gramEnd"/>
      <w:r w:rsidRPr="000069D7">
        <w:rPr>
          <w:rFonts w:ascii="Arial" w:hAnsi="Arial" w:cs="Arial"/>
          <w:sz w:val="22"/>
          <w:szCs w:val="22"/>
        </w:rPr>
        <w:t xml:space="preserve"> como atividades essenciais no município de Tangará da Serra – MT, especialmente nos períodos de calamidade pública, sendo vedada a determinação de fechamento total de tais locais.</w:t>
      </w:r>
    </w:p>
    <w:p w:rsidR="000069D7" w:rsidRPr="000069D7" w:rsidRDefault="000069D7" w:rsidP="000069D7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0069D7" w:rsidRPr="000069D7" w:rsidRDefault="000069D7" w:rsidP="000069D7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0069D7">
        <w:rPr>
          <w:rFonts w:ascii="Arial" w:hAnsi="Arial" w:cs="Arial"/>
          <w:b/>
          <w:sz w:val="22"/>
          <w:szCs w:val="22"/>
        </w:rPr>
        <w:t>Parágrafo Único.</w:t>
      </w:r>
      <w:r w:rsidRPr="000069D7">
        <w:rPr>
          <w:rFonts w:ascii="Arial" w:hAnsi="Arial" w:cs="Arial"/>
          <w:sz w:val="22"/>
          <w:szCs w:val="22"/>
        </w:rPr>
        <w:t xml:space="preserve"> Poderá ser realizada a limitação do número de pessoas presentes em tais locais, de acordo com a gravidade da situação e desde que por decisão devidamente fundamentada da autoridade competente, devendo ser mantida a possibilidade de atendimento presencial em tais locais.</w:t>
      </w:r>
    </w:p>
    <w:p w:rsidR="000069D7" w:rsidRPr="000069D7" w:rsidRDefault="000069D7" w:rsidP="000069D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0069D7" w:rsidRPr="000069D7" w:rsidRDefault="000069D7" w:rsidP="000069D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0069D7">
        <w:rPr>
          <w:rFonts w:ascii="Arial" w:hAnsi="Arial" w:cs="Arial"/>
          <w:b/>
          <w:sz w:val="22"/>
          <w:szCs w:val="22"/>
        </w:rPr>
        <w:t>Art. 2º.</w:t>
      </w:r>
      <w:r w:rsidRPr="000069D7">
        <w:rPr>
          <w:rFonts w:ascii="Arial" w:hAnsi="Arial" w:cs="Arial"/>
          <w:sz w:val="22"/>
          <w:szCs w:val="22"/>
        </w:rPr>
        <w:t xml:space="preserve"> O Poder Executivo terá o prazo de 30 (trinta) dias para regulamentar esta lei no que lhe couber.</w:t>
      </w:r>
    </w:p>
    <w:p w:rsidR="000069D7" w:rsidRPr="000069D7" w:rsidRDefault="000069D7" w:rsidP="000069D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:rsidR="000069D7" w:rsidRDefault="000069D7" w:rsidP="000069D7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0069D7">
        <w:rPr>
          <w:rFonts w:ascii="Arial" w:hAnsi="Arial" w:cs="Arial"/>
          <w:b/>
          <w:sz w:val="22"/>
          <w:szCs w:val="22"/>
        </w:rPr>
        <w:t>Art. 3º.</w:t>
      </w:r>
      <w:r w:rsidRPr="000069D7">
        <w:rPr>
          <w:rFonts w:ascii="Arial" w:hAnsi="Arial" w:cs="Arial"/>
          <w:sz w:val="22"/>
          <w:szCs w:val="22"/>
        </w:rPr>
        <w:t xml:space="preserve"> Esta lei entra em vigor na data de sua publicação.</w:t>
      </w:r>
    </w:p>
    <w:p w:rsidR="000069D7" w:rsidRDefault="000069D7" w:rsidP="000069D7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Arial" w:hAnsi="Arial" w:cs="Arial"/>
          <w:sz w:val="22"/>
          <w:szCs w:val="22"/>
        </w:rPr>
      </w:pPr>
    </w:p>
    <w:p w:rsidR="004D3517" w:rsidRPr="000069D7" w:rsidRDefault="004D3517" w:rsidP="000069D7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Arial" w:hAnsi="Arial" w:cs="Arial"/>
          <w:sz w:val="22"/>
          <w:szCs w:val="22"/>
        </w:rPr>
      </w:pPr>
    </w:p>
    <w:p w:rsidR="000069D7" w:rsidRDefault="000069D7" w:rsidP="000069D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0069D7">
        <w:rPr>
          <w:rFonts w:ascii="Arial" w:hAnsi="Arial" w:cs="Arial"/>
          <w:sz w:val="22"/>
          <w:szCs w:val="22"/>
        </w:rPr>
        <w:drawing>
          <wp:inline distT="0" distB="0" distL="0" distR="0">
            <wp:extent cx="3657600" cy="893032"/>
            <wp:effectExtent l="19050" t="0" r="0" b="0"/>
            <wp:docPr id="2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6391" cy="892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3661" w:rsidRDefault="00763661" w:rsidP="000069D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763661" w:rsidRDefault="00763661" w:rsidP="000069D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0069D7" w:rsidRPr="00A62C26" w:rsidRDefault="000069D7" w:rsidP="000069D7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</w:p>
    <w:p w:rsidR="000069D7" w:rsidRPr="00F02489" w:rsidRDefault="000069D7" w:rsidP="000069D7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F02489">
        <w:rPr>
          <w:rFonts w:ascii="Arial" w:hAnsi="Arial" w:cs="Arial"/>
          <w:b/>
          <w:sz w:val="22"/>
          <w:szCs w:val="22"/>
        </w:rPr>
        <w:t>JUSTIFICATIVA</w:t>
      </w:r>
    </w:p>
    <w:p w:rsidR="000069D7" w:rsidRPr="00F02489" w:rsidRDefault="000069D7" w:rsidP="000069D7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F02489">
        <w:rPr>
          <w:rFonts w:ascii="Arial" w:hAnsi="Arial" w:cs="Arial"/>
          <w:sz w:val="22"/>
          <w:szCs w:val="22"/>
        </w:rPr>
        <w:t xml:space="preserve">O artigo 5º, inciso </w:t>
      </w:r>
      <w:proofErr w:type="gramStart"/>
      <w:r w:rsidRPr="00F02489">
        <w:rPr>
          <w:rFonts w:ascii="Arial" w:hAnsi="Arial" w:cs="Arial"/>
          <w:sz w:val="22"/>
          <w:szCs w:val="22"/>
        </w:rPr>
        <w:t>VI</w:t>
      </w:r>
      <w:proofErr w:type="gramEnd"/>
      <w:r w:rsidRPr="00F02489">
        <w:rPr>
          <w:rFonts w:ascii="Arial" w:hAnsi="Arial" w:cs="Arial"/>
          <w:sz w:val="22"/>
          <w:szCs w:val="22"/>
        </w:rPr>
        <w:t>, da Constituição Federal menciona:</w:t>
      </w: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0069D7" w:rsidRPr="00F02489" w:rsidRDefault="000069D7" w:rsidP="000069D7">
      <w:pPr>
        <w:autoSpaceDE w:val="0"/>
        <w:autoSpaceDN w:val="0"/>
        <w:adjustRightInd w:val="0"/>
        <w:ind w:left="1134" w:firstLine="709"/>
        <w:jc w:val="both"/>
        <w:rPr>
          <w:rFonts w:ascii="Arial" w:hAnsi="Arial" w:cs="Arial"/>
          <w:i/>
          <w:color w:val="000000"/>
          <w:sz w:val="22"/>
          <w:szCs w:val="22"/>
        </w:rPr>
      </w:pPr>
      <w:r w:rsidRPr="00F02489">
        <w:rPr>
          <w:rFonts w:ascii="Arial" w:hAnsi="Arial" w:cs="Arial"/>
          <w:b/>
          <w:i/>
          <w:sz w:val="22"/>
          <w:szCs w:val="22"/>
        </w:rPr>
        <w:t>“</w:t>
      </w:r>
      <w:r w:rsidRPr="00F02489">
        <w:rPr>
          <w:rFonts w:ascii="Arial" w:hAnsi="Arial" w:cs="Arial"/>
          <w:i/>
          <w:color w:val="000000"/>
          <w:sz w:val="22"/>
          <w:szCs w:val="22"/>
        </w:rPr>
        <w:t xml:space="preserve">Todos são iguais perante a lei, sem distinção de qualquer natureza, garantindo-se aos brasileiros e aos estrangeiros residentes no País a inviolabilidade do direito à vida, à liberdade, à igualdade, à segurança e à propriedade, nos termos seguintes: (...) </w:t>
      </w:r>
      <w:bookmarkStart w:id="0" w:name="art5i"/>
      <w:bookmarkStart w:id="1" w:name="5I"/>
      <w:bookmarkStart w:id="2" w:name="art5vi"/>
      <w:bookmarkStart w:id="3" w:name="5VI"/>
      <w:bookmarkEnd w:id="0"/>
      <w:bookmarkEnd w:id="1"/>
      <w:bookmarkEnd w:id="2"/>
      <w:bookmarkEnd w:id="3"/>
    </w:p>
    <w:p w:rsidR="000069D7" w:rsidRPr="00F02489" w:rsidRDefault="000069D7" w:rsidP="000069D7">
      <w:pPr>
        <w:autoSpaceDE w:val="0"/>
        <w:autoSpaceDN w:val="0"/>
        <w:adjustRightInd w:val="0"/>
        <w:ind w:left="1134" w:firstLine="709"/>
        <w:jc w:val="both"/>
        <w:rPr>
          <w:rFonts w:ascii="Arial" w:hAnsi="Arial" w:cs="Arial"/>
          <w:i/>
          <w:sz w:val="22"/>
          <w:szCs w:val="22"/>
        </w:rPr>
      </w:pPr>
      <w:r w:rsidRPr="00F02489">
        <w:rPr>
          <w:rFonts w:ascii="Arial" w:hAnsi="Arial" w:cs="Arial"/>
          <w:i/>
          <w:sz w:val="22"/>
          <w:szCs w:val="22"/>
        </w:rPr>
        <w:t xml:space="preserve">VI - é inviolável a liberdade de consciência e de crença, sendo assegurado o livre exercício dos cultos religiosos e garantida, na forma da lei, a proteção aos locais de culto e </w:t>
      </w:r>
      <w:proofErr w:type="gramStart"/>
      <w:r w:rsidRPr="00F02489">
        <w:rPr>
          <w:rFonts w:ascii="Arial" w:hAnsi="Arial" w:cs="Arial"/>
          <w:i/>
          <w:sz w:val="22"/>
          <w:szCs w:val="22"/>
        </w:rPr>
        <w:t>a suas</w:t>
      </w:r>
      <w:proofErr w:type="gramEnd"/>
      <w:r w:rsidRPr="00F02489">
        <w:rPr>
          <w:rFonts w:ascii="Arial" w:hAnsi="Arial" w:cs="Arial"/>
          <w:i/>
          <w:sz w:val="22"/>
          <w:szCs w:val="22"/>
        </w:rPr>
        <w:t xml:space="preserve"> liturgias;”</w:t>
      </w: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i/>
          <w:sz w:val="22"/>
          <w:szCs w:val="22"/>
        </w:rPr>
      </w:pP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F02489">
        <w:rPr>
          <w:rFonts w:ascii="Arial" w:hAnsi="Arial" w:cs="Arial"/>
          <w:sz w:val="22"/>
          <w:szCs w:val="22"/>
        </w:rPr>
        <w:t>Cumpre registrar que o próprio texto constitucional assegura a liberdade de crença e o livre exercício dos cultos religiosos, garantindo a proteção aos locais de cultos a as suas liturgias, sendo um direito fundamental de qualquer pessoa.</w:t>
      </w: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F02489">
        <w:rPr>
          <w:rFonts w:ascii="Arial" w:hAnsi="Arial" w:cs="Arial"/>
          <w:sz w:val="22"/>
          <w:szCs w:val="22"/>
        </w:rPr>
        <w:t>As atividades desenvolvidas pelas igrejas e os templos se mostram essenciais, principalmente nos períodos de crises, porque presta um serviço de apoio espiritual, psicológico e social àqueles que buscam seu auxílio.</w:t>
      </w: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F02489">
        <w:rPr>
          <w:rFonts w:ascii="Arial" w:hAnsi="Arial" w:cs="Arial"/>
          <w:sz w:val="22"/>
          <w:szCs w:val="22"/>
        </w:rPr>
        <w:t>Com o surgimento do COVID – 19 e com a necessidade de isolamento social, os comportamentos mudaram drasticamente e o medo se alastrou na vida das pessoas, aumentando os casos de ansiedade e depressão, bem como a violência conjugal. Ademais, várias famílias perderam os seus entes queridos, culminando sofrimento e dor.</w:t>
      </w: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F02489">
        <w:rPr>
          <w:rFonts w:ascii="Arial" w:hAnsi="Arial" w:cs="Arial"/>
          <w:sz w:val="22"/>
          <w:szCs w:val="22"/>
        </w:rPr>
        <w:t xml:space="preserve">Neste ponto, as igrejas e os templos religiosos possuem um papel fundamental na sociedade, pois leva a palavra </w:t>
      </w:r>
      <w:r>
        <w:rPr>
          <w:rFonts w:ascii="Arial" w:hAnsi="Arial" w:cs="Arial"/>
          <w:sz w:val="22"/>
          <w:szCs w:val="22"/>
        </w:rPr>
        <w:t>consolo</w:t>
      </w:r>
      <w:r w:rsidRPr="00F02489">
        <w:rPr>
          <w:rFonts w:ascii="Arial" w:hAnsi="Arial" w:cs="Arial"/>
          <w:sz w:val="22"/>
          <w:szCs w:val="22"/>
        </w:rPr>
        <w:t xml:space="preserve"> a todas as pessoas indistintamente, proporcionando-lhe alívio a dor e ao sofrimento, dando conforto e força para enfrentar os obstáculos e turbulências, ministrando a fé e a esperança de dias melhores.</w:t>
      </w: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F02489">
        <w:rPr>
          <w:rFonts w:ascii="Arial" w:hAnsi="Arial" w:cs="Arial"/>
          <w:sz w:val="22"/>
          <w:szCs w:val="22"/>
        </w:rPr>
        <w:t>As igrejas e os templos religiosos realizam orações a todas as pessoas que necessitam, principalmente aos doentes, aos profissionais da saúde que estão na linha de frente contra o COVID-19, dando apoio à sociedade.</w:t>
      </w: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F02489">
        <w:rPr>
          <w:rFonts w:ascii="Arial" w:hAnsi="Arial" w:cs="Arial"/>
          <w:sz w:val="22"/>
          <w:szCs w:val="22"/>
        </w:rPr>
        <w:t>Da mesma forma, além de levar apoio espiritual, esses estabelecimentos prestam vários serviços sociais e dentre eles estão ações de arrecadação de roupas, alimentos e materiais de higiene para distribuição às pessoas mais carentes, cumprindo relevante atividade de interesse coletivo.</w:t>
      </w: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F02489">
        <w:rPr>
          <w:rFonts w:ascii="Arial" w:hAnsi="Arial" w:cs="Arial"/>
          <w:sz w:val="22"/>
          <w:szCs w:val="22"/>
        </w:rPr>
        <w:t>Além disso, as igrejas cumprem o papel informativo alertando e incentivando a população a fazer sua parte no enfrentamento da pandemia.</w:t>
      </w: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  <w:r w:rsidRPr="00F02489">
        <w:rPr>
          <w:rFonts w:ascii="Arial" w:hAnsi="Arial" w:cs="Arial"/>
          <w:sz w:val="22"/>
          <w:szCs w:val="22"/>
        </w:rPr>
        <w:t>Em razão desse importante papel é que o presente projeto tem a pretensão de incluir todas as igrejas e templos religiosos como atividade essencial, mantendo as suas portas abertas, com a manutenção de suas atividades, seguindo as orientações do Ministério de Saúde quanto às medidas de segurança, utilizando máscaras e álcool em gel, evitando aglomeração e mantendo o distanciamento social.</w:t>
      </w: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0069D7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F02489">
        <w:rPr>
          <w:rFonts w:ascii="Arial" w:hAnsi="Arial" w:cs="Arial"/>
          <w:sz w:val="22"/>
          <w:szCs w:val="22"/>
        </w:rPr>
        <w:t xml:space="preserve">Assim, conto com o apoio dos Nobres Pares para aprovação do presente Projeto de Lei, em regime de </w:t>
      </w:r>
      <w:r w:rsidRPr="00F02489">
        <w:rPr>
          <w:rFonts w:ascii="Arial" w:hAnsi="Arial" w:cs="Arial"/>
          <w:b/>
          <w:sz w:val="22"/>
          <w:szCs w:val="22"/>
        </w:rPr>
        <w:t>URGENCIA SIMPLES.</w:t>
      </w:r>
    </w:p>
    <w:p w:rsidR="000069D7" w:rsidRPr="00F02489" w:rsidRDefault="000069D7" w:rsidP="000069D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2"/>
          <w:szCs w:val="22"/>
        </w:rPr>
      </w:pPr>
    </w:p>
    <w:p w:rsidR="0028658A" w:rsidRDefault="000069D7" w:rsidP="000069D7">
      <w:pPr>
        <w:ind w:firstLine="1800"/>
        <w:jc w:val="both"/>
        <w:rPr>
          <w:rFonts w:ascii="Arial" w:hAnsi="Arial" w:cs="Arial"/>
          <w:sz w:val="22"/>
          <w:szCs w:val="22"/>
        </w:rPr>
      </w:pPr>
      <w:r w:rsidRPr="000069D7">
        <w:rPr>
          <w:rFonts w:ascii="Arial" w:hAnsi="Arial" w:cs="Arial"/>
          <w:sz w:val="22"/>
          <w:szCs w:val="22"/>
        </w:rPr>
        <w:t>Plenário das Deliberações “Daniel Lopes da Silva”, Câmara Municipal de Tangará da Serra, estado de Mato Grosso, aos trinta dias do mês de março de 2021.</w:t>
      </w:r>
    </w:p>
    <w:p w:rsidR="00763661" w:rsidRDefault="00763661" w:rsidP="000069D7">
      <w:pPr>
        <w:ind w:firstLine="1800"/>
        <w:jc w:val="both"/>
        <w:rPr>
          <w:rFonts w:ascii="Arial" w:hAnsi="Arial" w:cs="Arial"/>
          <w:sz w:val="22"/>
          <w:szCs w:val="22"/>
        </w:rPr>
      </w:pPr>
    </w:p>
    <w:p w:rsidR="003926BF" w:rsidRDefault="00763661" w:rsidP="00763661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763661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3657600" cy="893032"/>
            <wp:effectExtent l="19050" t="0" r="0" b="0"/>
            <wp:docPr id="5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6391" cy="892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3926BF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763661">
      <w:headerReference w:type="first" r:id="rId8"/>
      <w:pgSz w:w="11906" w:h="16838" w:code="9"/>
      <w:pgMar w:top="1134" w:right="1700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9D7" w:rsidRDefault="000069D7" w:rsidP="002172CB">
      <w:pPr>
        <w:pStyle w:val="Cabealho"/>
      </w:pPr>
      <w:r>
        <w:separator/>
      </w:r>
    </w:p>
  </w:endnote>
  <w:endnote w:type="continuationSeparator" w:id="0">
    <w:p w:rsidR="000069D7" w:rsidRDefault="000069D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9D7" w:rsidRDefault="000069D7" w:rsidP="002172CB">
      <w:pPr>
        <w:pStyle w:val="Cabealho"/>
      </w:pPr>
      <w:r>
        <w:separator/>
      </w:r>
    </w:p>
  </w:footnote>
  <w:footnote w:type="continuationSeparator" w:id="0">
    <w:p w:rsidR="000069D7" w:rsidRDefault="000069D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0069D7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069D7" w:rsidRDefault="000069D7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8184273" r:id="rId2"/>
            </w:object>
          </w:r>
        </w:p>
        <w:p w:rsidR="000069D7" w:rsidRDefault="000069D7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0069D7" w:rsidRPr="00D111AA" w:rsidRDefault="000069D7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0069D7" w:rsidRDefault="000069D7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069D7" w:rsidRDefault="000069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0069D7" w:rsidRPr="009C4D9C" w:rsidRDefault="000069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0069D7" w:rsidRPr="009C4D9C" w:rsidRDefault="000069D7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0069D7" w:rsidRPr="00107FA2" w:rsidRDefault="000069D7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0069D7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F7A0C" w:rsidRDefault="000069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069D7" w:rsidRPr="001F7A0C" w:rsidRDefault="000069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F7A0C" w:rsidRDefault="000069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069D7" w:rsidRPr="001F7A0C" w:rsidRDefault="000069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F7A0C" w:rsidRDefault="000069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069D7" w:rsidRPr="001F7A0C" w:rsidRDefault="000069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F7A0C" w:rsidRDefault="000069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F7A0C" w:rsidRDefault="000069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0069D7" w:rsidRPr="001F7A0C" w:rsidRDefault="000069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F7A0C" w:rsidRDefault="000069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069D7" w:rsidRPr="001F7A0C" w:rsidRDefault="000069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F7A0C" w:rsidRDefault="000069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069D7" w:rsidRPr="001F7A0C" w:rsidRDefault="000069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069D7" w:rsidRPr="001F7A0C" w:rsidRDefault="000069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069D7" w:rsidRPr="001F7A0C" w:rsidRDefault="000069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069D7" w:rsidRPr="001F7A0C" w:rsidRDefault="000069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069D7" w:rsidRPr="001F7A0C" w:rsidRDefault="000069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069D7" w:rsidRPr="001F7A0C" w:rsidRDefault="000069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069D7" w:rsidRPr="001F7A0C" w:rsidRDefault="000069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069D7" w:rsidRPr="001F7A0C" w:rsidRDefault="000069D7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FD1B0F" w:rsidRDefault="000069D7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069D7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F7A0C" w:rsidRDefault="000069D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069D7" w:rsidRPr="001F7A0C" w:rsidRDefault="000069D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069D7" w:rsidRPr="001F7A0C" w:rsidRDefault="000069D7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069D7" w:rsidRPr="00107FA2" w:rsidRDefault="000069D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069D7" w:rsidRPr="00107FA2" w:rsidRDefault="000069D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069D7" w:rsidRPr="00FD1B0F" w:rsidRDefault="000069D7" w:rsidP="00195C6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010/2021</w:t>
          </w:r>
        </w:p>
      </w:tc>
    </w:tr>
    <w:tr w:rsidR="000069D7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F7A0C" w:rsidRDefault="000069D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069D7" w:rsidRPr="00107FA2" w:rsidRDefault="000069D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069D7" w:rsidRPr="00107FA2" w:rsidRDefault="000069D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69D7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F7A0C" w:rsidRDefault="000069D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069D7" w:rsidRPr="00107FA2" w:rsidRDefault="000069D7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069D7" w:rsidRPr="00107FA2" w:rsidRDefault="000069D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69D7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F7A0C" w:rsidRDefault="000069D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069D7" w:rsidRPr="00107FA2" w:rsidRDefault="000069D7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069D7" w:rsidRPr="00107FA2" w:rsidRDefault="000069D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69D7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F7A0C" w:rsidRDefault="000069D7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069D7" w:rsidRPr="001F7A0C" w:rsidRDefault="000069D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07FA2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069D7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1F7A0C" w:rsidRDefault="000069D7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0069D7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069D7" w:rsidRDefault="000069D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069D7" w:rsidRDefault="000069D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069D7" w:rsidRDefault="000069D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72470C">
            <w:rPr>
              <w:rFonts w:ascii="Arial" w:hAnsi="Arial" w:cs="Arial"/>
              <w:bCs/>
              <w:sz w:val="20"/>
              <w:szCs w:val="20"/>
            </w:rPr>
            <w:t>30</w:t>
          </w:r>
          <w:r>
            <w:rPr>
              <w:rFonts w:ascii="Arial" w:hAnsi="Arial" w:cs="Arial"/>
              <w:bCs/>
              <w:sz w:val="20"/>
              <w:szCs w:val="20"/>
            </w:rPr>
            <w:t>/03/2021</w:t>
          </w:r>
        </w:p>
        <w:p w:rsidR="000069D7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069D7" w:rsidRDefault="000069D7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069D7" w:rsidRPr="00F2782E" w:rsidRDefault="000069D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069D7" w:rsidRPr="00F2782E" w:rsidRDefault="000069D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069D7" w:rsidRDefault="000069D7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84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069D7"/>
    <w:rsid w:val="00013EB4"/>
    <w:rsid w:val="00015117"/>
    <w:rsid w:val="000169D2"/>
    <w:rsid w:val="00023457"/>
    <w:rsid w:val="00027443"/>
    <w:rsid w:val="00027AAA"/>
    <w:rsid w:val="00030835"/>
    <w:rsid w:val="00035C88"/>
    <w:rsid w:val="00045E3E"/>
    <w:rsid w:val="000517EC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E0B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2C9E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95C62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5C87"/>
    <w:rsid w:val="00206BFB"/>
    <w:rsid w:val="00210F5B"/>
    <w:rsid w:val="00215CDD"/>
    <w:rsid w:val="0021677A"/>
    <w:rsid w:val="00217035"/>
    <w:rsid w:val="002172CB"/>
    <w:rsid w:val="00220A89"/>
    <w:rsid w:val="002216AA"/>
    <w:rsid w:val="00222899"/>
    <w:rsid w:val="00224BDB"/>
    <w:rsid w:val="002254F2"/>
    <w:rsid w:val="00233261"/>
    <w:rsid w:val="002361D2"/>
    <w:rsid w:val="0024045B"/>
    <w:rsid w:val="002427D5"/>
    <w:rsid w:val="0024599D"/>
    <w:rsid w:val="002538C7"/>
    <w:rsid w:val="002610CB"/>
    <w:rsid w:val="00265BEB"/>
    <w:rsid w:val="00267729"/>
    <w:rsid w:val="0027396B"/>
    <w:rsid w:val="00280789"/>
    <w:rsid w:val="002821BE"/>
    <w:rsid w:val="0028658A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43644"/>
    <w:rsid w:val="003501BD"/>
    <w:rsid w:val="00353048"/>
    <w:rsid w:val="0035350F"/>
    <w:rsid w:val="00354450"/>
    <w:rsid w:val="00355EA9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85D"/>
    <w:rsid w:val="003B6FA6"/>
    <w:rsid w:val="003B71C3"/>
    <w:rsid w:val="003C6A36"/>
    <w:rsid w:val="003C7D54"/>
    <w:rsid w:val="003D36D8"/>
    <w:rsid w:val="003D5D0C"/>
    <w:rsid w:val="003E260D"/>
    <w:rsid w:val="003E4516"/>
    <w:rsid w:val="003E4A65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A93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C4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3517"/>
    <w:rsid w:val="004D4669"/>
    <w:rsid w:val="004D5852"/>
    <w:rsid w:val="004D6FA2"/>
    <w:rsid w:val="004D7567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53CD"/>
    <w:rsid w:val="005660E5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596F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43846"/>
    <w:rsid w:val="00656984"/>
    <w:rsid w:val="00663A67"/>
    <w:rsid w:val="00665D1D"/>
    <w:rsid w:val="006677AB"/>
    <w:rsid w:val="00673073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24BF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470C"/>
    <w:rsid w:val="00726CDE"/>
    <w:rsid w:val="0073046A"/>
    <w:rsid w:val="0074224B"/>
    <w:rsid w:val="00742B5D"/>
    <w:rsid w:val="007546BF"/>
    <w:rsid w:val="00755CDB"/>
    <w:rsid w:val="00756008"/>
    <w:rsid w:val="00763661"/>
    <w:rsid w:val="00763703"/>
    <w:rsid w:val="00770AEA"/>
    <w:rsid w:val="00772264"/>
    <w:rsid w:val="0077531D"/>
    <w:rsid w:val="0078290E"/>
    <w:rsid w:val="00782EFD"/>
    <w:rsid w:val="007833F4"/>
    <w:rsid w:val="00793AA0"/>
    <w:rsid w:val="007B12F8"/>
    <w:rsid w:val="007B5537"/>
    <w:rsid w:val="007B7581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4C0D"/>
    <w:rsid w:val="00827284"/>
    <w:rsid w:val="008301AF"/>
    <w:rsid w:val="00830791"/>
    <w:rsid w:val="00840881"/>
    <w:rsid w:val="00840A8A"/>
    <w:rsid w:val="00847ADC"/>
    <w:rsid w:val="0085383E"/>
    <w:rsid w:val="00870A95"/>
    <w:rsid w:val="008814CF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F2C83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5DD2"/>
    <w:rsid w:val="009965A4"/>
    <w:rsid w:val="00997835"/>
    <w:rsid w:val="00997FC3"/>
    <w:rsid w:val="009A1AC5"/>
    <w:rsid w:val="009A3AC1"/>
    <w:rsid w:val="009A5BC3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4A8B"/>
    <w:rsid w:val="00B15167"/>
    <w:rsid w:val="00B15406"/>
    <w:rsid w:val="00B201B1"/>
    <w:rsid w:val="00B23198"/>
    <w:rsid w:val="00B232FA"/>
    <w:rsid w:val="00B239F6"/>
    <w:rsid w:val="00B2406F"/>
    <w:rsid w:val="00B24A86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2534"/>
    <w:rsid w:val="00B952C4"/>
    <w:rsid w:val="00B96732"/>
    <w:rsid w:val="00BA2704"/>
    <w:rsid w:val="00BA456D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61F5"/>
    <w:rsid w:val="00D1789A"/>
    <w:rsid w:val="00D205F6"/>
    <w:rsid w:val="00D218A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1E15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78C9"/>
    <w:rsid w:val="00E60A5D"/>
    <w:rsid w:val="00E63AD4"/>
    <w:rsid w:val="00E669E0"/>
    <w:rsid w:val="00E673D5"/>
    <w:rsid w:val="00E674CF"/>
    <w:rsid w:val="00E67538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04B0"/>
    <w:rsid w:val="00F05B05"/>
    <w:rsid w:val="00F1209C"/>
    <w:rsid w:val="00F16E4F"/>
    <w:rsid w:val="00F21382"/>
    <w:rsid w:val="00F23399"/>
    <w:rsid w:val="00F241E0"/>
    <w:rsid w:val="00F25201"/>
    <w:rsid w:val="00F2782E"/>
    <w:rsid w:val="00F30196"/>
    <w:rsid w:val="00F41085"/>
    <w:rsid w:val="00F44533"/>
    <w:rsid w:val="00F45DE0"/>
    <w:rsid w:val="00F47E6C"/>
    <w:rsid w:val="00F50B67"/>
    <w:rsid w:val="00F544BB"/>
    <w:rsid w:val="00F55FA1"/>
    <w:rsid w:val="00F603C7"/>
    <w:rsid w:val="00F735AD"/>
    <w:rsid w:val="00F7585B"/>
    <w:rsid w:val="00F80A67"/>
    <w:rsid w:val="00F81AFE"/>
    <w:rsid w:val="00F85174"/>
    <w:rsid w:val="00F87FA9"/>
    <w:rsid w:val="00F93769"/>
    <w:rsid w:val="00F94AAB"/>
    <w:rsid w:val="00F96F5A"/>
    <w:rsid w:val="00F97A11"/>
    <w:rsid w:val="00FA44BB"/>
    <w:rsid w:val="00FA62A8"/>
    <w:rsid w:val="00FB405A"/>
    <w:rsid w:val="00FB53E3"/>
    <w:rsid w:val="00FB59D3"/>
    <w:rsid w:val="00FB7027"/>
    <w:rsid w:val="00FC1036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180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8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79645A-C2E0-4B55-99E9-F2231446B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641</Words>
  <Characters>3474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4107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2021-03-25T17:29:00Z</cp:lastPrinted>
  <dcterms:created xsi:type="dcterms:W3CDTF">2021-03-25T17:29:00Z</dcterms:created>
  <dcterms:modified xsi:type="dcterms:W3CDTF">2021-03-25T17:31:00Z</dcterms:modified>
</cp:coreProperties>
</file>