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Nº </w:t>
      </w:r>
      <w:r w:rsidR="00D451E6">
        <w:rPr>
          <w:rFonts w:eastAsia="Times New Roman"/>
          <w:sz w:val="44"/>
          <w:u w:val="single"/>
        </w:rPr>
        <w:t>097</w:t>
      </w:r>
      <w:r w:rsidR="008550E0">
        <w:rPr>
          <w:rFonts w:eastAsia="Times New Roman"/>
          <w:sz w:val="44"/>
          <w:u w:val="single"/>
        </w:rPr>
        <w:t>/2017</w:t>
      </w: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B06AC7" w:rsidRDefault="008550E0" w:rsidP="00C304E2">
      <w:pPr>
        <w:ind w:firstLine="1134"/>
        <w:jc w:val="both"/>
        <w:rPr>
          <w:color w:val="000000"/>
          <w:sz w:val="26"/>
          <w:szCs w:val="26"/>
        </w:rPr>
      </w:pPr>
      <w:r w:rsidRPr="00594A0C">
        <w:rPr>
          <w:rFonts w:eastAsia="Times New Roman"/>
          <w:sz w:val="26"/>
          <w:szCs w:val="26"/>
        </w:rPr>
        <w:t>Reque</w:t>
      </w:r>
      <w:r w:rsidR="006555F7">
        <w:rPr>
          <w:rFonts w:eastAsia="Times New Roman"/>
          <w:sz w:val="26"/>
          <w:szCs w:val="26"/>
        </w:rPr>
        <w:t>remos</w:t>
      </w:r>
      <w:r w:rsidR="00ED57C6" w:rsidRPr="00594A0C">
        <w:rPr>
          <w:rFonts w:eastAsia="Times New Roman"/>
          <w:sz w:val="26"/>
          <w:szCs w:val="26"/>
        </w:rPr>
        <w:t xml:space="preserve"> ao Presidente </w:t>
      </w:r>
      <w:r w:rsidR="00DD5E00" w:rsidRPr="00594A0C">
        <w:rPr>
          <w:rFonts w:eastAsia="Times New Roman"/>
          <w:sz w:val="26"/>
          <w:szCs w:val="26"/>
        </w:rPr>
        <w:t xml:space="preserve">da Câmara Municipal, Vereador </w:t>
      </w:r>
      <w:r w:rsidRPr="00594A0C">
        <w:rPr>
          <w:rFonts w:eastAsia="Times New Roman"/>
          <w:sz w:val="26"/>
          <w:szCs w:val="26"/>
        </w:rPr>
        <w:t>Agildo Bacelar da Silva,</w:t>
      </w:r>
      <w:r w:rsidR="00DD5E00" w:rsidRPr="00594A0C">
        <w:rPr>
          <w:rFonts w:eastAsia="Times New Roman"/>
          <w:sz w:val="26"/>
          <w:szCs w:val="26"/>
        </w:rPr>
        <w:t xml:space="preserve"> nos termos regimentais vigentes, que este expediente seja encaminhado </w:t>
      </w:r>
      <w:r w:rsidR="00453C1A" w:rsidRPr="00594A0C">
        <w:rPr>
          <w:sz w:val="26"/>
          <w:szCs w:val="26"/>
        </w:rPr>
        <w:t xml:space="preserve">a </w:t>
      </w:r>
      <w:r w:rsidR="00C92610">
        <w:rPr>
          <w:sz w:val="26"/>
          <w:szCs w:val="26"/>
        </w:rPr>
        <w:t>Secretária Municipal da Saúde</w:t>
      </w:r>
      <w:r w:rsidR="00594A0C" w:rsidRPr="00594A0C">
        <w:rPr>
          <w:color w:val="000000"/>
          <w:sz w:val="26"/>
          <w:szCs w:val="26"/>
        </w:rPr>
        <w:t>, solicitando informações</w:t>
      </w:r>
      <w:r w:rsidR="00594A0C">
        <w:rPr>
          <w:color w:val="000000"/>
          <w:sz w:val="26"/>
          <w:szCs w:val="26"/>
        </w:rPr>
        <w:t xml:space="preserve"> </w:t>
      </w:r>
      <w:r w:rsidR="00967741">
        <w:rPr>
          <w:color w:val="000000"/>
          <w:sz w:val="26"/>
          <w:szCs w:val="26"/>
        </w:rPr>
        <w:t>em relação</w:t>
      </w:r>
      <w:r w:rsidR="00112C74">
        <w:rPr>
          <w:color w:val="000000"/>
          <w:sz w:val="26"/>
          <w:szCs w:val="26"/>
        </w:rPr>
        <w:t xml:space="preserve"> </w:t>
      </w:r>
      <w:proofErr w:type="gramStart"/>
      <w:r w:rsidR="00C304E2">
        <w:rPr>
          <w:color w:val="000000"/>
          <w:sz w:val="26"/>
          <w:szCs w:val="26"/>
        </w:rPr>
        <w:t>a</w:t>
      </w:r>
      <w:proofErr w:type="gramEnd"/>
      <w:r w:rsidR="00C304E2">
        <w:rPr>
          <w:color w:val="000000"/>
          <w:sz w:val="26"/>
          <w:szCs w:val="26"/>
        </w:rPr>
        <w:t xml:space="preserve"> </w:t>
      </w:r>
      <w:r w:rsidR="00D451E6">
        <w:rPr>
          <w:color w:val="000000"/>
          <w:sz w:val="26"/>
          <w:szCs w:val="26"/>
        </w:rPr>
        <w:t xml:space="preserve">Unidade de </w:t>
      </w:r>
      <w:r w:rsidR="00C92610">
        <w:rPr>
          <w:color w:val="000000"/>
          <w:sz w:val="26"/>
          <w:szCs w:val="26"/>
        </w:rPr>
        <w:t>Pronto Atendimento – UPA do Distrito de Cipó-Guaçu:</w:t>
      </w:r>
    </w:p>
    <w:p w:rsidR="00C92610" w:rsidRDefault="00C92610" w:rsidP="00C92610">
      <w:pPr>
        <w:pStyle w:val="PargrafodaLista"/>
        <w:numPr>
          <w:ilvl w:val="0"/>
          <w:numId w:val="2"/>
        </w:numPr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Existe previsão por parte Municipalidade para o efetivo funcionamento da UPA?</w:t>
      </w:r>
    </w:p>
    <w:p w:rsidR="00C92610" w:rsidRDefault="00C92610" w:rsidP="00C92610">
      <w:pPr>
        <w:pStyle w:val="PargrafodaLista"/>
        <w:numPr>
          <w:ilvl w:val="0"/>
          <w:numId w:val="2"/>
        </w:numPr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Quando da inauguração a UPA terá condições técnicas para resolução dos casos de urgências e emergências?</w:t>
      </w:r>
    </w:p>
    <w:p w:rsidR="00C92610" w:rsidRDefault="000B24F6" w:rsidP="00C92610">
      <w:pPr>
        <w:pStyle w:val="PargrafodaLista"/>
        <w:numPr>
          <w:ilvl w:val="0"/>
          <w:numId w:val="2"/>
        </w:numPr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Contará com aparelhagem de: raio x, eletrocardiograma, laboratório de exames?</w:t>
      </w:r>
    </w:p>
    <w:p w:rsidR="000B24F6" w:rsidRDefault="000B24F6" w:rsidP="00C92610">
      <w:pPr>
        <w:pStyle w:val="PargrafodaLista"/>
        <w:numPr>
          <w:ilvl w:val="0"/>
          <w:numId w:val="2"/>
        </w:numPr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Qual a quantidade de leitos que serão disponibilizados aos pacientes em observação? </w:t>
      </w:r>
    </w:p>
    <w:p w:rsidR="000B24F6" w:rsidRDefault="000B24F6" w:rsidP="00C92610">
      <w:pPr>
        <w:pStyle w:val="PargrafodaLista"/>
        <w:numPr>
          <w:ilvl w:val="0"/>
          <w:numId w:val="2"/>
        </w:numPr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Qual a capacidade de atendimento médico dia?</w:t>
      </w:r>
    </w:p>
    <w:p w:rsidR="000B24F6" w:rsidRDefault="000B24F6" w:rsidP="00C92610">
      <w:pPr>
        <w:pStyle w:val="PargrafodaLista"/>
        <w:numPr>
          <w:ilvl w:val="0"/>
          <w:numId w:val="2"/>
        </w:numPr>
        <w:jc w:val="both"/>
        <w:rPr>
          <w:rFonts w:eastAsia="Times New Roman"/>
          <w:sz w:val="26"/>
          <w:szCs w:val="26"/>
        </w:rPr>
      </w:pPr>
      <w:bookmarkStart w:id="0" w:name="_GoBack"/>
      <w:bookmarkEnd w:id="0"/>
      <w:r>
        <w:rPr>
          <w:rFonts w:eastAsia="Times New Roman"/>
          <w:sz w:val="26"/>
          <w:szCs w:val="26"/>
        </w:rPr>
        <w:t>As equipes médicas serão compostas de quantos médicos?</w:t>
      </w:r>
    </w:p>
    <w:p w:rsidR="000B24F6" w:rsidRDefault="000B24F6" w:rsidP="00C92610">
      <w:pPr>
        <w:pStyle w:val="PargrafodaLista"/>
        <w:numPr>
          <w:ilvl w:val="0"/>
          <w:numId w:val="2"/>
        </w:numPr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Quais as especialidades?</w:t>
      </w:r>
    </w:p>
    <w:p w:rsidR="000B24F6" w:rsidRDefault="000B24F6" w:rsidP="000B24F6">
      <w:pPr>
        <w:pStyle w:val="PargrafodaLista"/>
        <w:ind w:left="1494"/>
        <w:jc w:val="both"/>
        <w:rPr>
          <w:rFonts w:eastAsia="Times New Roman"/>
          <w:sz w:val="26"/>
          <w:szCs w:val="26"/>
        </w:rPr>
      </w:pPr>
    </w:p>
    <w:p w:rsidR="000B24F6" w:rsidRDefault="000B24F6" w:rsidP="000B24F6">
      <w:pPr>
        <w:pStyle w:val="PargrafodaLista"/>
        <w:ind w:left="0" w:firstLine="993"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A presente informação prende-se ao fato que de acordo com informações, o antigo “Posto de Saúde” fechado pela a administração anterior voltará a funcionar, e daí a necessidade de questionamento a respeito da UPA, que no final da gestão anterior foi inaugurada, porém não entrou em funcionamento.</w:t>
      </w:r>
    </w:p>
    <w:p w:rsidR="00C92610" w:rsidRDefault="00C92610" w:rsidP="00C92610">
      <w:pPr>
        <w:pStyle w:val="PargrafodaLista"/>
        <w:ind w:left="1494"/>
        <w:jc w:val="both"/>
        <w:rPr>
          <w:rFonts w:eastAsia="Times New Roman"/>
          <w:sz w:val="26"/>
          <w:szCs w:val="26"/>
        </w:rPr>
      </w:pPr>
    </w:p>
    <w:p w:rsidR="00DD5E00" w:rsidRPr="00D94480" w:rsidRDefault="00DD5E00" w:rsidP="00C96ACE">
      <w:pPr>
        <w:ind w:firstLine="1134"/>
        <w:jc w:val="both"/>
        <w:rPr>
          <w:rFonts w:eastAsia="Times New Roman"/>
          <w:sz w:val="26"/>
          <w:szCs w:val="26"/>
        </w:rPr>
      </w:pPr>
      <w:r w:rsidRPr="00D94480">
        <w:rPr>
          <w:rFonts w:eastAsia="Times New Roman"/>
          <w:sz w:val="26"/>
          <w:szCs w:val="26"/>
        </w:rPr>
        <w:t xml:space="preserve">Plenário </w:t>
      </w:r>
      <w:proofErr w:type="spellStart"/>
      <w:r w:rsidRPr="00D94480">
        <w:rPr>
          <w:rFonts w:eastAsia="Times New Roman"/>
          <w:sz w:val="26"/>
          <w:szCs w:val="26"/>
        </w:rPr>
        <w:t>Benedicto</w:t>
      </w:r>
      <w:proofErr w:type="spellEnd"/>
      <w:r w:rsidRPr="00D94480">
        <w:rPr>
          <w:rFonts w:eastAsia="Times New Roman"/>
          <w:sz w:val="26"/>
          <w:szCs w:val="26"/>
        </w:rPr>
        <w:t xml:space="preserve"> </w:t>
      </w:r>
      <w:proofErr w:type="spellStart"/>
      <w:r w:rsidRPr="00D94480">
        <w:rPr>
          <w:rFonts w:eastAsia="Times New Roman"/>
          <w:sz w:val="26"/>
          <w:szCs w:val="26"/>
        </w:rPr>
        <w:t>Roschel</w:t>
      </w:r>
      <w:proofErr w:type="spellEnd"/>
      <w:r w:rsidRPr="00D94480">
        <w:rPr>
          <w:rFonts w:eastAsia="Times New Roman"/>
          <w:sz w:val="26"/>
          <w:szCs w:val="26"/>
        </w:rPr>
        <w:t xml:space="preserve"> de Moraes, </w:t>
      </w:r>
      <w:r w:rsidR="00C96ACE" w:rsidRPr="00D94480">
        <w:rPr>
          <w:rFonts w:eastAsia="Times New Roman"/>
          <w:sz w:val="26"/>
          <w:szCs w:val="26"/>
        </w:rPr>
        <w:t xml:space="preserve">aos </w:t>
      </w:r>
      <w:r w:rsidR="00594A0C">
        <w:rPr>
          <w:rFonts w:eastAsia="Times New Roman"/>
          <w:sz w:val="26"/>
          <w:szCs w:val="26"/>
        </w:rPr>
        <w:t>20</w:t>
      </w:r>
      <w:r w:rsidRPr="00D94480">
        <w:rPr>
          <w:rFonts w:eastAsia="Times New Roman"/>
          <w:sz w:val="26"/>
          <w:szCs w:val="26"/>
        </w:rPr>
        <w:t xml:space="preserve"> (</w:t>
      </w:r>
      <w:r w:rsidR="00594A0C">
        <w:rPr>
          <w:rFonts w:eastAsia="Times New Roman"/>
          <w:sz w:val="26"/>
          <w:szCs w:val="26"/>
        </w:rPr>
        <w:t>vinte</w:t>
      </w:r>
      <w:r w:rsidRPr="00D94480">
        <w:rPr>
          <w:rFonts w:eastAsia="Times New Roman"/>
          <w:sz w:val="26"/>
          <w:szCs w:val="26"/>
        </w:rPr>
        <w:t xml:space="preserve">) dias do mês de </w:t>
      </w:r>
      <w:r w:rsidR="001E025C">
        <w:rPr>
          <w:rFonts w:eastAsia="Times New Roman"/>
          <w:sz w:val="26"/>
          <w:szCs w:val="26"/>
        </w:rPr>
        <w:t>março</w:t>
      </w:r>
      <w:r w:rsidR="008550E0">
        <w:rPr>
          <w:rFonts w:eastAsia="Times New Roman"/>
          <w:sz w:val="26"/>
          <w:szCs w:val="26"/>
        </w:rPr>
        <w:t xml:space="preserve"> de 2017</w:t>
      </w:r>
      <w:r w:rsidRPr="00D94480">
        <w:rPr>
          <w:rFonts w:eastAsia="Times New Roman"/>
          <w:sz w:val="26"/>
          <w:szCs w:val="26"/>
        </w:rPr>
        <w:t>.</w:t>
      </w:r>
    </w:p>
    <w:p w:rsidR="008550E0" w:rsidRDefault="008550E0" w:rsidP="00DD5E00">
      <w:pPr>
        <w:spacing w:before="100" w:after="100"/>
        <w:jc w:val="center"/>
        <w:rPr>
          <w:rFonts w:eastAsia="Times New Roman"/>
          <w:sz w:val="28"/>
        </w:rPr>
      </w:pPr>
    </w:p>
    <w:p w:rsidR="00594A0C" w:rsidRPr="00D94480" w:rsidRDefault="00747DFE" w:rsidP="00594A0C">
      <w:pPr>
        <w:spacing w:before="100" w:after="100"/>
        <w:jc w:val="center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Lisandro Ribeiro</w:t>
      </w:r>
    </w:p>
    <w:p w:rsidR="008550E0" w:rsidRDefault="008550E0" w:rsidP="001E025C">
      <w:pPr>
        <w:spacing w:before="100" w:after="100"/>
        <w:jc w:val="center"/>
        <w:rPr>
          <w:rFonts w:eastAsia="Times New Roman"/>
          <w:sz w:val="26"/>
          <w:szCs w:val="26"/>
        </w:rPr>
      </w:pPr>
      <w:r w:rsidRPr="00D94480">
        <w:rPr>
          <w:rFonts w:eastAsia="Times New Roman"/>
          <w:sz w:val="26"/>
          <w:szCs w:val="26"/>
        </w:rPr>
        <w:t>Vereador</w:t>
      </w:r>
      <w:r>
        <w:rPr>
          <w:rFonts w:eastAsia="Times New Roman"/>
          <w:sz w:val="26"/>
          <w:szCs w:val="26"/>
        </w:rPr>
        <w:t>-</w:t>
      </w:r>
      <w:r w:rsidR="0051535A">
        <w:rPr>
          <w:rFonts w:eastAsia="Times New Roman"/>
          <w:sz w:val="26"/>
          <w:szCs w:val="26"/>
        </w:rPr>
        <w:t>PSD</w:t>
      </w:r>
    </w:p>
    <w:p w:rsidR="00C37383" w:rsidRDefault="00C37383" w:rsidP="001E025C">
      <w:pPr>
        <w:spacing w:before="100" w:after="100"/>
        <w:jc w:val="center"/>
        <w:rPr>
          <w:rFonts w:eastAsia="Times New Roman"/>
          <w:sz w:val="26"/>
          <w:szCs w:val="26"/>
        </w:rPr>
      </w:pPr>
    </w:p>
    <w:p w:rsidR="006555F7" w:rsidRDefault="006555F7" w:rsidP="001E025C">
      <w:pPr>
        <w:spacing w:before="100" w:after="100"/>
        <w:jc w:val="center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Carlos Henrique </w:t>
      </w:r>
      <w:proofErr w:type="spellStart"/>
      <w:r>
        <w:rPr>
          <w:rFonts w:eastAsia="Times New Roman"/>
          <w:sz w:val="26"/>
          <w:szCs w:val="26"/>
        </w:rPr>
        <w:t>Shyton</w:t>
      </w:r>
      <w:proofErr w:type="spellEnd"/>
    </w:p>
    <w:p w:rsidR="006555F7" w:rsidRPr="008550E0" w:rsidRDefault="006555F7" w:rsidP="001E025C">
      <w:pPr>
        <w:spacing w:before="100" w:after="100"/>
        <w:jc w:val="center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Vereador-PR</w:t>
      </w:r>
    </w:p>
    <w:sectPr w:rsidR="006555F7" w:rsidRPr="008550E0" w:rsidSect="00EE4C52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6DAD" w:rsidRDefault="000B7A1F">
      <w:r>
        <w:separator/>
      </w:r>
    </w:p>
  </w:endnote>
  <w:endnote w:type="continuationSeparator" w:id="0">
    <w:p w:rsidR="00BC6DAD" w:rsidRDefault="000B7A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Default="005E4BDB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EE4C52" w:rsidRDefault="00C37383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A50B3" w:rsidRDefault="00C37383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6DAD" w:rsidRDefault="000B7A1F">
      <w:r>
        <w:separator/>
      </w:r>
    </w:p>
  </w:footnote>
  <w:footnote w:type="continuationSeparator" w:id="0">
    <w:p w:rsidR="00BC6DAD" w:rsidRDefault="000B7A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F07B1" w:rsidRDefault="005E4BDB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EE4C52" w:rsidRDefault="005E4BDB">
    <w:pPr>
      <w:jc w:val="center"/>
    </w:pPr>
    <w:r>
      <w:rPr>
        <w:noProof/>
        <w:lang w:eastAsia="pt-BR"/>
      </w:rPr>
      <w:drawing>
        <wp:inline distT="0" distB="0" distL="0" distR="0" wp14:anchorId="7C58059D" wp14:editId="57DC5CBB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4C52" w:rsidRPr="001F07B1" w:rsidRDefault="005E4BDB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EE4C52" w:rsidRPr="001F07B1" w:rsidRDefault="005E4BDB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</w:t>
    </w: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  </w:t>
    </w:r>
    <w:proofErr w:type="spellStart"/>
    <w:proofErr w:type="gramEnd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 w:rsidR="008550E0">
      <w:rPr>
        <w:rFonts w:ascii="Arial" w:hAnsi="Arial"/>
        <w:b/>
        <w:color w:val="000000"/>
        <w:spacing w:val="30"/>
        <w:sz w:val="16"/>
      </w:rPr>
      <w:t>E-</w:t>
    </w:r>
    <w:r w:rsidR="008550E0" w:rsidRPr="003C3555">
      <w:rPr>
        <w:rFonts w:ascii="Arial" w:hAnsi="Arial"/>
        <w:b/>
        <w:color w:val="000000"/>
        <w:spacing w:val="30"/>
        <w:sz w:val="16"/>
      </w:rPr>
      <w:t xml:space="preserve"> </w:t>
    </w:r>
    <w:r w:rsidR="008550E0"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2F62750E"/>
    <w:multiLevelType w:val="hybridMultilevel"/>
    <w:tmpl w:val="BE2C5254"/>
    <w:lvl w:ilvl="0" w:tplc="CD0AAC9E">
      <w:start w:val="1"/>
      <w:numFmt w:val="lowerLetter"/>
      <w:lvlText w:val="%1)"/>
      <w:lvlJc w:val="left"/>
      <w:pPr>
        <w:ind w:left="1494" w:hanging="360"/>
      </w:pPr>
      <w:rPr>
        <w:rFonts w:eastAsia="SimSun"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73AD0B1F"/>
    <w:multiLevelType w:val="multilevel"/>
    <w:tmpl w:val="C666E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B24F6"/>
    <w:rsid w:val="000B7A1F"/>
    <w:rsid w:val="00112C74"/>
    <w:rsid w:val="001D358C"/>
    <w:rsid w:val="001E025C"/>
    <w:rsid w:val="003331C4"/>
    <w:rsid w:val="00453C1A"/>
    <w:rsid w:val="0051535A"/>
    <w:rsid w:val="00556C71"/>
    <w:rsid w:val="00594A0C"/>
    <w:rsid w:val="005E4BDB"/>
    <w:rsid w:val="00651FE5"/>
    <w:rsid w:val="006555F7"/>
    <w:rsid w:val="0070386C"/>
    <w:rsid w:val="00747DFE"/>
    <w:rsid w:val="00853AE8"/>
    <w:rsid w:val="008550E0"/>
    <w:rsid w:val="00967741"/>
    <w:rsid w:val="009F6E4D"/>
    <w:rsid w:val="00B06AC7"/>
    <w:rsid w:val="00BC6DAD"/>
    <w:rsid w:val="00C304E2"/>
    <w:rsid w:val="00C37383"/>
    <w:rsid w:val="00C92610"/>
    <w:rsid w:val="00C96ACE"/>
    <w:rsid w:val="00D451E6"/>
    <w:rsid w:val="00D94480"/>
    <w:rsid w:val="00DD5E00"/>
    <w:rsid w:val="00E764CD"/>
    <w:rsid w:val="00ED57C6"/>
    <w:rsid w:val="00F04E01"/>
    <w:rsid w:val="00FA0FB8"/>
    <w:rsid w:val="00FA21F1"/>
    <w:rsid w:val="00FD0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C92610"/>
    <w:pPr>
      <w:spacing w:before="100" w:beforeAutospacing="1" w:after="100" w:afterAutospacing="1"/>
    </w:pPr>
    <w:rPr>
      <w:rFonts w:eastAsia="Times New Roman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C92610"/>
    <w:pPr>
      <w:spacing w:before="100" w:beforeAutospacing="1" w:after="100" w:afterAutospacing="1"/>
    </w:pPr>
    <w:rPr>
      <w:rFonts w:eastAsia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192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5</cp:revision>
  <cp:lastPrinted>2017-03-20T20:19:00Z</cp:lastPrinted>
  <dcterms:created xsi:type="dcterms:W3CDTF">2017-03-20T14:53:00Z</dcterms:created>
  <dcterms:modified xsi:type="dcterms:W3CDTF">2017-03-20T20:25:00Z</dcterms:modified>
</cp:coreProperties>
</file>