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FFF14" w14:textId="050EEA43" w:rsidR="003F6718" w:rsidRDefault="00314EE9" w:rsidP="00314EE9">
      <w:r>
        <w:rPr>
          <w:noProof/>
        </w:rPr>
        <w:drawing>
          <wp:anchor distT="0" distB="0" distL="114300" distR="114300" simplePos="0" relativeHeight="251658240" behindDoc="1" locked="0" layoutInCell="1" allowOverlap="1" wp14:anchorId="68C96B0B" wp14:editId="45EC1806">
            <wp:simplePos x="0" y="0"/>
            <wp:positionH relativeFrom="margin">
              <wp:posOffset>1691640</wp:posOffset>
            </wp:positionH>
            <wp:positionV relativeFrom="paragraph">
              <wp:posOffset>635</wp:posOffset>
            </wp:positionV>
            <wp:extent cx="1457325" cy="1457325"/>
            <wp:effectExtent l="0" t="0" r="0" b="0"/>
            <wp:wrapTight wrapText="bothSides">
              <wp:wrapPolygon edited="0">
                <wp:start x="11859" y="2541"/>
                <wp:lineTo x="6494" y="3106"/>
                <wp:lineTo x="6212" y="8471"/>
                <wp:lineTo x="6494" y="11576"/>
                <wp:lineTo x="3953" y="12141"/>
                <wp:lineTo x="2824" y="12988"/>
                <wp:lineTo x="3106" y="16659"/>
                <wp:lineTo x="3671" y="17506"/>
                <wp:lineTo x="18635" y="17506"/>
                <wp:lineTo x="19200" y="13271"/>
                <wp:lineTo x="17506" y="12141"/>
                <wp:lineTo x="14965" y="11859"/>
                <wp:lineTo x="15529" y="8471"/>
                <wp:lineTo x="14965" y="2541"/>
                <wp:lineTo x="11859" y="2541"/>
              </wp:wrapPolygon>
            </wp:wrapTight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6008">
        <w:t>,</w:t>
      </w:r>
    </w:p>
    <w:p w14:paraId="283DCAAF" w14:textId="659553D8" w:rsidR="00566008" w:rsidRDefault="00566008" w:rsidP="00314EE9"/>
    <w:p w14:paraId="2CBE6F1F" w14:textId="20B9B016" w:rsidR="00566008" w:rsidRDefault="00566008" w:rsidP="00314EE9"/>
    <w:p w14:paraId="0EA4FBD6" w14:textId="6A5DEAED" w:rsidR="00566008" w:rsidRDefault="00566008" w:rsidP="00314EE9"/>
    <w:p w14:paraId="300A6A0E" w14:textId="2434E9FA" w:rsidR="00566008" w:rsidRDefault="00566008" w:rsidP="00314EE9"/>
    <w:p w14:paraId="1D00CFE6" w14:textId="77777777" w:rsidR="007F4285" w:rsidRDefault="007F4285" w:rsidP="00314EE9">
      <w:bookmarkStart w:id="0" w:name="_Hlk193282990"/>
    </w:p>
    <w:p w14:paraId="21FFE78E" w14:textId="4C4C1F19" w:rsidR="00566008" w:rsidRDefault="007F4285" w:rsidP="007F42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93283222"/>
      <w:r w:rsidRPr="007F4285">
        <w:rPr>
          <w:rFonts w:ascii="Times New Roman" w:hAnsi="Times New Roman" w:cs="Times New Roman"/>
          <w:b/>
          <w:bCs/>
          <w:sz w:val="24"/>
          <w:szCs w:val="24"/>
        </w:rPr>
        <w:t>INDICAÇÃO N</w:t>
      </w:r>
      <w:bookmarkStart w:id="2" w:name="_Hlk193283432"/>
      <w:r w:rsidRPr="007F4285">
        <w:rPr>
          <w:rFonts w:ascii="Times New Roman" w:hAnsi="Times New Roman" w:cs="Times New Roman"/>
          <w:b/>
          <w:bCs/>
          <w:sz w:val="24"/>
          <w:szCs w:val="24"/>
        </w:rPr>
        <w:t>° __________/2025</w:t>
      </w:r>
      <w:bookmarkEnd w:id="2"/>
    </w:p>
    <w:p w14:paraId="1F51E7C3" w14:textId="77777777" w:rsidR="007F4285" w:rsidRPr="007F4285" w:rsidRDefault="007F4285" w:rsidP="007F428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37C472" w14:textId="48784EB6" w:rsidR="00566008" w:rsidRPr="00715491" w:rsidRDefault="00566008" w:rsidP="00314EE9">
      <w:pPr>
        <w:rPr>
          <w:sz w:val="24"/>
          <w:szCs w:val="24"/>
        </w:rPr>
      </w:pPr>
    </w:p>
    <w:p w14:paraId="33F6C149" w14:textId="3C431DAB" w:rsidR="00566008" w:rsidRPr="00435A80" w:rsidRDefault="007F4285" w:rsidP="0071549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5A80">
        <w:rPr>
          <w:rFonts w:ascii="Times New Roman" w:hAnsi="Times New Roman" w:cs="Times New Roman"/>
          <w:sz w:val="24"/>
          <w:szCs w:val="24"/>
        </w:rPr>
        <w:t>Indi</w:t>
      </w:r>
      <w:r w:rsidR="007704CB" w:rsidRPr="00435A80">
        <w:rPr>
          <w:rFonts w:ascii="Times New Roman" w:hAnsi="Times New Roman" w:cs="Times New Roman"/>
          <w:sz w:val="24"/>
          <w:szCs w:val="24"/>
        </w:rPr>
        <w:t xml:space="preserve">co á Mesa, após ouvido o </w:t>
      </w:r>
      <w:r w:rsidR="00715491" w:rsidRPr="00435A80">
        <w:rPr>
          <w:rFonts w:ascii="Times New Roman" w:hAnsi="Times New Roman" w:cs="Times New Roman"/>
          <w:sz w:val="24"/>
          <w:szCs w:val="24"/>
        </w:rPr>
        <w:t>Plenário</w:t>
      </w:r>
      <w:r w:rsidR="007704CB" w:rsidRPr="00435A80">
        <w:rPr>
          <w:rFonts w:ascii="Times New Roman" w:hAnsi="Times New Roman" w:cs="Times New Roman"/>
          <w:sz w:val="24"/>
          <w:szCs w:val="24"/>
        </w:rPr>
        <w:t xml:space="preserve"> e cumprindo </w:t>
      </w:r>
      <w:r w:rsidR="00715491" w:rsidRPr="00435A80">
        <w:rPr>
          <w:rFonts w:ascii="Times New Roman" w:hAnsi="Times New Roman" w:cs="Times New Roman"/>
          <w:sz w:val="24"/>
          <w:szCs w:val="24"/>
        </w:rPr>
        <w:t>às</w:t>
      </w:r>
      <w:r w:rsidR="007704CB" w:rsidRPr="00435A80">
        <w:rPr>
          <w:rFonts w:ascii="Times New Roman" w:hAnsi="Times New Roman" w:cs="Times New Roman"/>
          <w:sz w:val="24"/>
          <w:szCs w:val="24"/>
        </w:rPr>
        <w:t xml:space="preserve"> formalidades regimentais, seja formulado Apelo ao Excelentíssimo Sr. Prefeito do município,</w:t>
      </w:r>
      <w:r w:rsidR="007704CB" w:rsidRPr="00435A80">
        <w:rPr>
          <w:rFonts w:ascii="Times New Roman" w:hAnsi="Times New Roman" w:cs="Times New Roman"/>
          <w:color w:val="212529"/>
          <w:sz w:val="24"/>
          <w:szCs w:val="24"/>
        </w:rPr>
        <w:t> Sr. Luiz Eduardo Sousa dos Santos, providências cabíveis, junto aos órgãos competentes,</w:t>
      </w:r>
      <w:r w:rsidR="007704CB" w:rsidRPr="00715491">
        <w:rPr>
          <w:rFonts w:ascii="Arial" w:hAnsi="Arial" w:cs="Arial"/>
          <w:color w:val="212529"/>
          <w:sz w:val="24"/>
          <w:szCs w:val="24"/>
        </w:rPr>
        <w:t xml:space="preserve"> </w:t>
      </w:r>
      <w:r w:rsidR="007704CB" w:rsidRPr="00435A80">
        <w:rPr>
          <w:rFonts w:ascii="Times New Roman" w:hAnsi="Times New Roman" w:cs="Times New Roman"/>
          <w:b/>
          <w:bCs/>
          <w:color w:val="212529"/>
          <w:sz w:val="24"/>
          <w:szCs w:val="24"/>
        </w:rPr>
        <w:t xml:space="preserve">ratificando o pedido que seja feita a construção da caixa D’agua na Rua do Altinho, </w:t>
      </w:r>
      <w:r w:rsidR="00715491" w:rsidRPr="00435A80">
        <w:rPr>
          <w:rFonts w:ascii="Times New Roman" w:hAnsi="Times New Roman" w:cs="Times New Roman"/>
          <w:b/>
          <w:bCs/>
          <w:color w:val="212529"/>
          <w:sz w:val="24"/>
          <w:szCs w:val="24"/>
        </w:rPr>
        <w:t>próximo</w:t>
      </w:r>
      <w:r w:rsidR="007704CB" w:rsidRPr="00435A80">
        <w:rPr>
          <w:rFonts w:ascii="Times New Roman" w:hAnsi="Times New Roman" w:cs="Times New Roman"/>
          <w:b/>
          <w:bCs/>
          <w:color w:val="212529"/>
          <w:sz w:val="24"/>
          <w:szCs w:val="24"/>
        </w:rPr>
        <w:t xml:space="preserve"> ao campo, localizada em São Lourenço.</w:t>
      </w:r>
    </w:p>
    <w:p w14:paraId="32178B6A" w14:textId="77777777" w:rsidR="007F4285" w:rsidRPr="00715491" w:rsidRDefault="007F4285" w:rsidP="00314EE9">
      <w:pPr>
        <w:rPr>
          <w:rFonts w:cs="Times New Roman"/>
          <w:sz w:val="24"/>
          <w:szCs w:val="24"/>
        </w:rPr>
      </w:pPr>
    </w:p>
    <w:p w14:paraId="29994CF4" w14:textId="0FB20A55" w:rsidR="00566008" w:rsidRPr="00435A80" w:rsidRDefault="00715491" w:rsidP="0071549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5A80">
        <w:rPr>
          <w:rFonts w:ascii="Times New Roman" w:hAnsi="Times New Roman" w:cs="Times New Roman"/>
          <w:b/>
          <w:bCs/>
          <w:sz w:val="24"/>
          <w:szCs w:val="24"/>
        </w:rPr>
        <w:t>Da decisão da casa, dê-se ciência á secretária de Políticas Sociais de Goiana, Sr. Manoel Franco Pacheco Júnior, bem como aos veículos de imprensa do Município.</w:t>
      </w:r>
    </w:p>
    <w:p w14:paraId="55A52034" w14:textId="1037BA14" w:rsidR="00566008" w:rsidRPr="00435A80" w:rsidRDefault="00566008" w:rsidP="00314EE9">
      <w:pPr>
        <w:rPr>
          <w:rFonts w:ascii="Times New Roman" w:hAnsi="Times New Roman" w:cs="Times New Roman"/>
        </w:rPr>
      </w:pPr>
    </w:p>
    <w:p w14:paraId="44EA524E" w14:textId="01A37C1F" w:rsidR="00715491" w:rsidRPr="00435A80" w:rsidRDefault="00715491" w:rsidP="007154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5A80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77DD7212" w14:textId="77777777" w:rsidR="00C77EC0" w:rsidRPr="00435A80" w:rsidRDefault="00C77EC0" w:rsidP="007154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A53BD5" w14:textId="5AD25D47" w:rsidR="00566008" w:rsidRPr="00435A80" w:rsidRDefault="00715491" w:rsidP="00C77EC0">
      <w:pPr>
        <w:ind w:left="-284" w:firstLine="284"/>
        <w:jc w:val="both"/>
        <w:rPr>
          <w:rFonts w:ascii="Times New Roman" w:hAnsi="Times New Roman" w:cs="Times New Roman"/>
        </w:rPr>
      </w:pPr>
      <w:r w:rsidRPr="00435A80">
        <w:rPr>
          <w:rFonts w:ascii="Times New Roman" w:hAnsi="Times New Roman" w:cs="Times New Roman"/>
        </w:rPr>
        <w:t xml:space="preserve">A presente indicação tem a finalidade de atender </w:t>
      </w:r>
      <w:r w:rsidR="00C77EC0" w:rsidRPr="00435A80">
        <w:rPr>
          <w:rFonts w:ascii="Times New Roman" w:hAnsi="Times New Roman" w:cs="Times New Roman"/>
        </w:rPr>
        <w:t>os pedidos</w:t>
      </w:r>
      <w:r w:rsidRPr="00435A80">
        <w:rPr>
          <w:rFonts w:ascii="Times New Roman" w:hAnsi="Times New Roman" w:cs="Times New Roman"/>
        </w:rPr>
        <w:t xml:space="preserve"> dos moradores, que estão preocupados com o estado em que a caixa d’agua se encontra, </w:t>
      </w:r>
      <w:r w:rsidR="00C77EC0" w:rsidRPr="00435A80">
        <w:rPr>
          <w:rFonts w:ascii="Times New Roman" w:hAnsi="Times New Roman" w:cs="Times New Roman"/>
        </w:rPr>
        <w:t>pois,</w:t>
      </w:r>
      <w:r w:rsidRPr="00435A80">
        <w:rPr>
          <w:rFonts w:ascii="Times New Roman" w:hAnsi="Times New Roman" w:cs="Times New Roman"/>
        </w:rPr>
        <w:t xml:space="preserve"> </w:t>
      </w:r>
      <w:r w:rsidR="00435A80" w:rsidRPr="00435A80">
        <w:rPr>
          <w:rFonts w:ascii="Times New Roman" w:hAnsi="Times New Roman" w:cs="Times New Roman"/>
        </w:rPr>
        <w:t xml:space="preserve">a antiga não </w:t>
      </w:r>
      <w:proofErr w:type="spellStart"/>
      <w:r w:rsidR="00435A80" w:rsidRPr="00435A80">
        <w:rPr>
          <w:rFonts w:ascii="Times New Roman" w:hAnsi="Times New Roman" w:cs="Times New Roman"/>
        </w:rPr>
        <w:t>está</w:t>
      </w:r>
      <w:proofErr w:type="spellEnd"/>
      <w:r w:rsidRPr="00435A80">
        <w:rPr>
          <w:rFonts w:ascii="Times New Roman" w:hAnsi="Times New Roman" w:cs="Times New Roman"/>
        </w:rPr>
        <w:t xml:space="preserve"> suportando.</w:t>
      </w:r>
    </w:p>
    <w:p w14:paraId="6819C941" w14:textId="404AA8BE" w:rsidR="00715491" w:rsidRPr="00435A80" w:rsidRDefault="00715491" w:rsidP="00314EE9">
      <w:pPr>
        <w:rPr>
          <w:rFonts w:ascii="Times New Roman" w:hAnsi="Times New Roman" w:cs="Times New Roman"/>
        </w:rPr>
      </w:pPr>
    </w:p>
    <w:p w14:paraId="0B384A9B" w14:textId="49ACB4DE" w:rsidR="00715491" w:rsidRPr="00435A80" w:rsidRDefault="00715491" w:rsidP="00C77EC0">
      <w:pPr>
        <w:ind w:left="-284" w:firstLine="284"/>
        <w:rPr>
          <w:rFonts w:ascii="Times New Roman" w:hAnsi="Times New Roman" w:cs="Times New Roman"/>
        </w:rPr>
      </w:pPr>
      <w:r w:rsidRPr="00435A80">
        <w:rPr>
          <w:rFonts w:ascii="Times New Roman" w:hAnsi="Times New Roman" w:cs="Times New Roman"/>
        </w:rPr>
        <w:t>Espera-se, por isso, a compreensão des</w:t>
      </w:r>
      <w:r w:rsidR="00C77EC0" w:rsidRPr="00435A80">
        <w:rPr>
          <w:rFonts w:ascii="Times New Roman" w:hAnsi="Times New Roman" w:cs="Times New Roman"/>
        </w:rPr>
        <w:t>t</w:t>
      </w:r>
      <w:r w:rsidRPr="00435A80">
        <w:rPr>
          <w:rFonts w:ascii="Times New Roman" w:hAnsi="Times New Roman" w:cs="Times New Roman"/>
        </w:rPr>
        <w:t>e poder legislativo e a consequente aprovação da presente indicação, a fim de que o ó</w:t>
      </w:r>
      <w:r w:rsidR="00C77EC0" w:rsidRPr="00435A80">
        <w:rPr>
          <w:rFonts w:ascii="Times New Roman" w:hAnsi="Times New Roman" w:cs="Times New Roman"/>
        </w:rPr>
        <w:t>r</w:t>
      </w:r>
      <w:r w:rsidRPr="00435A80">
        <w:rPr>
          <w:rFonts w:ascii="Times New Roman" w:hAnsi="Times New Roman" w:cs="Times New Roman"/>
        </w:rPr>
        <w:t>gão competente, sensível a situação, busque solução para o caso.</w:t>
      </w:r>
    </w:p>
    <w:p w14:paraId="66A73FFD" w14:textId="394EABFF" w:rsidR="00715491" w:rsidRPr="00435A80" w:rsidRDefault="00715491" w:rsidP="00314EE9">
      <w:pPr>
        <w:rPr>
          <w:rFonts w:ascii="Times New Roman" w:hAnsi="Times New Roman" w:cs="Times New Roman"/>
        </w:rPr>
      </w:pPr>
    </w:p>
    <w:p w14:paraId="1017A035" w14:textId="7569DBCE" w:rsidR="00715491" w:rsidRPr="00435A80" w:rsidRDefault="00715491" w:rsidP="00314EE9">
      <w:pPr>
        <w:rPr>
          <w:rFonts w:ascii="Times New Roman" w:hAnsi="Times New Roman" w:cs="Times New Roman"/>
        </w:rPr>
      </w:pPr>
    </w:p>
    <w:p w14:paraId="792263C5" w14:textId="63BCEB99" w:rsidR="00715491" w:rsidRDefault="00C77EC0" w:rsidP="00C77EC0">
      <w:pPr>
        <w:jc w:val="center"/>
        <w:rPr>
          <w:rFonts w:ascii="Times New Roman" w:hAnsi="Times New Roman" w:cs="Times New Roman"/>
        </w:rPr>
      </w:pPr>
      <w:r w:rsidRPr="00435A80">
        <w:rPr>
          <w:rFonts w:ascii="Times New Roman" w:hAnsi="Times New Roman" w:cs="Times New Roman"/>
        </w:rPr>
        <w:t xml:space="preserve">Gabinete do Vereador, em </w:t>
      </w:r>
      <w:r w:rsidR="006C6D6D">
        <w:rPr>
          <w:rFonts w:ascii="Times New Roman" w:hAnsi="Times New Roman" w:cs="Times New Roman"/>
        </w:rPr>
        <w:t xml:space="preserve">15 de abril </w:t>
      </w:r>
      <w:r w:rsidRPr="00435A80">
        <w:rPr>
          <w:rFonts w:ascii="Times New Roman" w:hAnsi="Times New Roman" w:cs="Times New Roman"/>
        </w:rPr>
        <w:t>de 2025</w:t>
      </w:r>
    </w:p>
    <w:p w14:paraId="56C2FE1A" w14:textId="77777777" w:rsidR="00D95AF6" w:rsidRPr="00435A80" w:rsidRDefault="00D95AF6" w:rsidP="00C77EC0">
      <w:pPr>
        <w:jc w:val="center"/>
        <w:rPr>
          <w:rFonts w:ascii="Times New Roman" w:hAnsi="Times New Roman" w:cs="Times New Roman"/>
        </w:rPr>
      </w:pPr>
    </w:p>
    <w:p w14:paraId="798D6DC7" w14:textId="77777777" w:rsidR="00C77EC0" w:rsidRPr="00435A80" w:rsidRDefault="00C77EC0" w:rsidP="00314EE9">
      <w:pPr>
        <w:rPr>
          <w:rFonts w:ascii="Times New Roman" w:hAnsi="Times New Roman" w:cs="Times New Roman"/>
        </w:rPr>
      </w:pPr>
    </w:p>
    <w:p w14:paraId="5902BE62" w14:textId="77777777" w:rsidR="00C77EC0" w:rsidRPr="00435A80" w:rsidRDefault="00C77EC0" w:rsidP="00314EE9">
      <w:pPr>
        <w:rPr>
          <w:rFonts w:ascii="Times New Roman" w:hAnsi="Times New Roman" w:cs="Times New Roman"/>
        </w:rPr>
      </w:pPr>
    </w:p>
    <w:p w14:paraId="3AC8411D" w14:textId="7112F674" w:rsidR="007F4285" w:rsidRPr="00435A80" w:rsidRDefault="00C77EC0" w:rsidP="00C77EC0">
      <w:pPr>
        <w:rPr>
          <w:rFonts w:ascii="Times New Roman" w:hAnsi="Times New Roman" w:cs="Times New Roman"/>
        </w:rPr>
      </w:pPr>
      <w:r w:rsidRPr="00435A80">
        <w:rPr>
          <w:rFonts w:ascii="Times New Roman" w:hAnsi="Times New Roman" w:cs="Times New Roman"/>
        </w:rPr>
        <w:t>Vereador: Cid do caranguejo</w:t>
      </w:r>
    </w:p>
    <w:bookmarkEnd w:id="0"/>
    <w:p w14:paraId="7F85A105" w14:textId="447F37C6" w:rsidR="00C77EC0" w:rsidRDefault="00C77EC0" w:rsidP="00C77EC0">
      <w:pPr>
        <w:rPr>
          <w:rFonts w:ascii="Arial" w:hAnsi="Arial" w:cs="Arial"/>
        </w:rPr>
      </w:pPr>
    </w:p>
    <w:p w14:paraId="5F8B839D" w14:textId="77777777" w:rsidR="00C77EC0" w:rsidRPr="00C77EC0" w:rsidRDefault="00C77EC0" w:rsidP="00C77EC0">
      <w:pPr>
        <w:rPr>
          <w:rFonts w:ascii="Arial" w:hAnsi="Arial" w:cs="Arial"/>
        </w:rPr>
      </w:pPr>
    </w:p>
    <w:p w14:paraId="628676C9" w14:textId="2F76D7FE" w:rsidR="00566008" w:rsidRPr="00566008" w:rsidRDefault="00566008" w:rsidP="007F4285">
      <w:pPr>
        <w:shd w:val="clear" w:color="auto" w:fill="0D0D0D" w:themeFill="text1" w:themeFillTint="F2"/>
        <w:spacing w:after="0"/>
        <w:jc w:val="center"/>
        <w:rPr>
          <w:sz w:val="18"/>
          <w:szCs w:val="18"/>
        </w:rPr>
      </w:pPr>
      <w:r w:rsidRPr="00566008">
        <w:rPr>
          <w:sz w:val="18"/>
          <w:szCs w:val="18"/>
        </w:rPr>
        <w:t>Av. Marechal Deodoro da Fonseca, 115 – Goiana-PE – CEP: 559000-000</w:t>
      </w:r>
    </w:p>
    <w:p w14:paraId="71A8611C" w14:textId="0C63218B" w:rsidR="00566008" w:rsidRPr="00566008" w:rsidRDefault="00566008" w:rsidP="007F4285">
      <w:pPr>
        <w:shd w:val="clear" w:color="auto" w:fill="0D0D0D" w:themeFill="text1" w:themeFillTint="F2"/>
        <w:spacing w:after="0"/>
        <w:jc w:val="center"/>
        <w:rPr>
          <w:sz w:val="18"/>
          <w:szCs w:val="18"/>
        </w:rPr>
      </w:pPr>
      <w:r w:rsidRPr="00566008">
        <w:rPr>
          <w:sz w:val="18"/>
          <w:szCs w:val="18"/>
        </w:rPr>
        <w:t>Fone: (81) 3626-0141/Telefax: (81) 3626-0002 – CNPJ: 11.408.655/0001-10</w:t>
      </w:r>
      <w:r w:rsidR="00C77EC0" w:rsidRPr="00C77EC0">
        <w:rPr>
          <w:sz w:val="18"/>
          <w:szCs w:val="18"/>
        </w:rPr>
        <w:t> Sr. Luiz Eduardo Sousa dos Santos</w:t>
      </w:r>
    </w:p>
    <w:p w14:paraId="4C41BC47" w14:textId="202734AD" w:rsidR="00566008" w:rsidRPr="00566008" w:rsidRDefault="00566008" w:rsidP="007F4285">
      <w:pPr>
        <w:shd w:val="clear" w:color="auto" w:fill="0D0D0D" w:themeFill="text1" w:themeFillTint="F2"/>
        <w:spacing w:after="0"/>
        <w:jc w:val="center"/>
        <w:rPr>
          <w:sz w:val="18"/>
          <w:szCs w:val="18"/>
        </w:rPr>
      </w:pPr>
      <w:r w:rsidRPr="00566008">
        <w:rPr>
          <w:sz w:val="18"/>
          <w:szCs w:val="18"/>
        </w:rPr>
        <w:t>Site: www.camaragoiana.pe.gov.br</w:t>
      </w:r>
      <w:bookmarkEnd w:id="1"/>
    </w:p>
    <w:sectPr w:rsidR="00566008" w:rsidRPr="00566008" w:rsidSect="00566008">
      <w:pgSz w:w="11906" w:h="16838"/>
      <w:pgMar w:top="284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EE9"/>
    <w:rsid w:val="00314EE9"/>
    <w:rsid w:val="003F6718"/>
    <w:rsid w:val="00435A80"/>
    <w:rsid w:val="00566008"/>
    <w:rsid w:val="00616587"/>
    <w:rsid w:val="006C6D6D"/>
    <w:rsid w:val="00715491"/>
    <w:rsid w:val="007704CB"/>
    <w:rsid w:val="007F4285"/>
    <w:rsid w:val="00C77EC0"/>
    <w:rsid w:val="00D02405"/>
    <w:rsid w:val="00D95AF6"/>
    <w:rsid w:val="00E521C4"/>
    <w:rsid w:val="00F0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1047E"/>
  <w15:chartTrackingRefBased/>
  <w15:docId w15:val="{4708D2EE-3718-4AEA-807B-6055A601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491"/>
  </w:style>
  <w:style w:type="paragraph" w:styleId="Ttulo1">
    <w:name w:val="heading 1"/>
    <w:basedOn w:val="Normal"/>
    <w:next w:val="Normal"/>
    <w:link w:val="Ttulo1Char"/>
    <w:uiPriority w:val="9"/>
    <w:qFormat/>
    <w:rsid w:val="0071549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1549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1549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1549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1549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1549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1549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549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1549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15491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154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15491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15491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15491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15491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15491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15491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15491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715491"/>
    <w:pPr>
      <w:spacing w:line="240" w:lineRule="auto"/>
    </w:pPr>
    <w:rPr>
      <w:b/>
      <w:bCs/>
      <w:smallCaps/>
      <w:color w:val="44546A" w:themeColor="text2"/>
    </w:rPr>
  </w:style>
  <w:style w:type="paragraph" w:styleId="Ttulo">
    <w:name w:val="Title"/>
    <w:basedOn w:val="Normal"/>
    <w:next w:val="Normal"/>
    <w:link w:val="TtuloChar"/>
    <w:uiPriority w:val="10"/>
    <w:qFormat/>
    <w:rsid w:val="0071549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71549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549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15491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Forte">
    <w:name w:val="Strong"/>
    <w:basedOn w:val="Fontepargpadro"/>
    <w:uiPriority w:val="22"/>
    <w:qFormat/>
    <w:rsid w:val="00715491"/>
    <w:rPr>
      <w:b/>
      <w:bCs/>
    </w:rPr>
  </w:style>
  <w:style w:type="character" w:styleId="nfase">
    <w:name w:val="Emphasis"/>
    <w:basedOn w:val="Fontepargpadro"/>
    <w:uiPriority w:val="20"/>
    <w:qFormat/>
    <w:rsid w:val="00715491"/>
    <w:rPr>
      <w:i/>
      <w:iCs/>
    </w:rPr>
  </w:style>
  <w:style w:type="paragraph" w:styleId="SemEspaamento">
    <w:name w:val="No Spacing"/>
    <w:uiPriority w:val="1"/>
    <w:qFormat/>
    <w:rsid w:val="00715491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71549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715491"/>
    <w:rPr>
      <w:color w:val="44546A" w:themeColor="text2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1549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1549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715491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715491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71549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nciaIntensa">
    <w:name w:val="Intense Reference"/>
    <w:basedOn w:val="Fontepargpadro"/>
    <w:uiPriority w:val="32"/>
    <w:qFormat/>
    <w:rsid w:val="00715491"/>
    <w:rPr>
      <w:b/>
      <w:bCs/>
      <w:smallCaps/>
      <w:color w:val="44546A" w:themeColor="text2"/>
      <w:u w:val="single"/>
    </w:rPr>
  </w:style>
  <w:style w:type="character" w:styleId="TtulodoLivro">
    <w:name w:val="Book Title"/>
    <w:basedOn w:val="Fontepargpadro"/>
    <w:uiPriority w:val="33"/>
    <w:qFormat/>
    <w:rsid w:val="00715491"/>
    <w:rPr>
      <w:b/>
      <w:bCs/>
      <w:smallCaps/>
      <w:spacing w:val="1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71549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E1D71-BC73-4335-8FA8-5ED27BCEB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 DO CARANGUEJO</dc:creator>
  <cp:keywords/>
  <dc:description/>
  <cp:lastModifiedBy>CID DO CARANGUEJO</cp:lastModifiedBy>
  <cp:revision>6</cp:revision>
  <cp:lastPrinted>2025-03-19T16:25:00Z</cp:lastPrinted>
  <dcterms:created xsi:type="dcterms:W3CDTF">2025-03-19T15:14:00Z</dcterms:created>
  <dcterms:modified xsi:type="dcterms:W3CDTF">2025-04-15T14:41:00Z</dcterms:modified>
</cp:coreProperties>
</file>