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27C19" w14:textId="605A6B5B" w:rsidR="003B3518" w:rsidRPr="009B39E7" w:rsidRDefault="003B3518" w:rsidP="0054715E">
      <w:pPr>
        <w:ind w:right="-426"/>
        <w:jc w:val="both"/>
        <w:rPr>
          <w:b/>
          <w:sz w:val="24"/>
          <w:szCs w:val="24"/>
        </w:rPr>
      </w:pPr>
      <w:r w:rsidRPr="009B39E7">
        <w:rPr>
          <w:b/>
          <w:sz w:val="24"/>
          <w:szCs w:val="24"/>
        </w:rPr>
        <w:t>PROJETO DE LEI Nº</w:t>
      </w:r>
      <w:r w:rsidR="00242FA0">
        <w:rPr>
          <w:b/>
          <w:sz w:val="24"/>
          <w:szCs w:val="24"/>
        </w:rPr>
        <w:t>19</w:t>
      </w:r>
      <w:r w:rsidRPr="009B39E7">
        <w:rPr>
          <w:b/>
          <w:sz w:val="24"/>
          <w:szCs w:val="24"/>
        </w:rPr>
        <w:t>/202</w:t>
      </w:r>
      <w:r w:rsidR="00065F06" w:rsidRPr="009B39E7">
        <w:rPr>
          <w:b/>
          <w:sz w:val="24"/>
          <w:szCs w:val="24"/>
        </w:rPr>
        <w:t>5</w:t>
      </w:r>
    </w:p>
    <w:p w14:paraId="12AFA659" w14:textId="318711AA" w:rsidR="003B3518" w:rsidRPr="009B39E7" w:rsidRDefault="003B3518" w:rsidP="0054715E">
      <w:pPr>
        <w:ind w:left="5103" w:right="-426"/>
        <w:jc w:val="both"/>
        <w:rPr>
          <w:sz w:val="24"/>
          <w:szCs w:val="24"/>
        </w:rPr>
      </w:pPr>
      <w:r w:rsidRPr="009B39E7">
        <w:rPr>
          <w:b/>
          <w:sz w:val="24"/>
          <w:szCs w:val="24"/>
        </w:rPr>
        <w:t xml:space="preserve">SÚMULA: </w:t>
      </w:r>
      <w:r w:rsidRPr="009B39E7">
        <w:rPr>
          <w:b/>
          <w:i/>
          <w:sz w:val="24"/>
          <w:szCs w:val="24"/>
        </w:rPr>
        <w:t xml:space="preserve">“Dispõe sobre acrescentar dispositivos </w:t>
      </w:r>
      <w:r w:rsidR="00935FF7">
        <w:rPr>
          <w:b/>
          <w:i/>
          <w:sz w:val="24"/>
          <w:szCs w:val="24"/>
        </w:rPr>
        <w:t>ao Art. 84 d</w:t>
      </w:r>
      <w:r w:rsidRPr="009B39E7">
        <w:rPr>
          <w:b/>
          <w:i/>
          <w:sz w:val="24"/>
          <w:szCs w:val="24"/>
        </w:rPr>
        <w:t xml:space="preserve">a Lei </w:t>
      </w:r>
      <w:r w:rsidR="00935FF7">
        <w:rPr>
          <w:b/>
          <w:i/>
          <w:sz w:val="24"/>
          <w:szCs w:val="24"/>
        </w:rPr>
        <w:t xml:space="preserve">Municipal </w:t>
      </w:r>
      <w:r w:rsidRPr="009B39E7">
        <w:rPr>
          <w:b/>
          <w:i/>
          <w:sz w:val="24"/>
          <w:szCs w:val="24"/>
        </w:rPr>
        <w:t xml:space="preserve">n° </w:t>
      </w:r>
      <w:r w:rsidR="00065F06" w:rsidRPr="009B39E7">
        <w:rPr>
          <w:b/>
          <w:i/>
          <w:sz w:val="24"/>
          <w:szCs w:val="24"/>
        </w:rPr>
        <w:t>861</w:t>
      </w:r>
      <w:r w:rsidRPr="009B39E7">
        <w:rPr>
          <w:b/>
          <w:i/>
          <w:sz w:val="24"/>
          <w:szCs w:val="24"/>
        </w:rPr>
        <w:t xml:space="preserve"> de </w:t>
      </w:r>
      <w:r w:rsidR="00065F06" w:rsidRPr="009B39E7">
        <w:rPr>
          <w:b/>
          <w:i/>
          <w:sz w:val="24"/>
          <w:szCs w:val="24"/>
        </w:rPr>
        <w:t>13</w:t>
      </w:r>
      <w:r w:rsidRPr="009B39E7">
        <w:rPr>
          <w:b/>
          <w:i/>
          <w:sz w:val="24"/>
          <w:szCs w:val="24"/>
        </w:rPr>
        <w:t xml:space="preserve"> de </w:t>
      </w:r>
      <w:r w:rsidR="00BD3E9A" w:rsidRPr="009B39E7">
        <w:rPr>
          <w:b/>
          <w:i/>
          <w:sz w:val="24"/>
          <w:szCs w:val="24"/>
        </w:rPr>
        <w:t>dezembro de 2023</w:t>
      </w:r>
      <w:r w:rsidRPr="009B39E7">
        <w:rPr>
          <w:b/>
          <w:i/>
          <w:sz w:val="24"/>
          <w:szCs w:val="24"/>
        </w:rPr>
        <w:t>, e dá outras providências”.</w:t>
      </w:r>
    </w:p>
    <w:p w14:paraId="778D6C69" w14:textId="77777777" w:rsidR="003B3518" w:rsidRPr="009B39E7" w:rsidRDefault="003B3518" w:rsidP="0054715E">
      <w:pPr>
        <w:ind w:right="-426"/>
        <w:jc w:val="both"/>
        <w:rPr>
          <w:sz w:val="24"/>
          <w:szCs w:val="24"/>
        </w:rPr>
      </w:pPr>
    </w:p>
    <w:p w14:paraId="0784EE4F" w14:textId="77777777" w:rsidR="003B3518" w:rsidRPr="009B39E7" w:rsidRDefault="003B3518" w:rsidP="0054715E">
      <w:pPr>
        <w:spacing w:line="360" w:lineRule="auto"/>
        <w:ind w:right="-426" w:firstLine="708"/>
        <w:jc w:val="both"/>
        <w:rPr>
          <w:b/>
          <w:sz w:val="24"/>
          <w:szCs w:val="24"/>
        </w:rPr>
      </w:pPr>
      <w:r w:rsidRPr="009B39E7">
        <w:rPr>
          <w:b/>
        </w:rPr>
        <w:t>A CÂMARA MUNICIPAL DE ACRELÂNDIA, ESTADO DO ACRE, APROVOU E EU, PREFEITO DO MUNICÍPIO, SANCIONO A SEGUINTE LEI:</w:t>
      </w:r>
    </w:p>
    <w:p w14:paraId="3723B247" w14:textId="6399DD47" w:rsidR="003B3518" w:rsidRPr="009B39E7" w:rsidRDefault="003B3518" w:rsidP="0054715E">
      <w:pPr>
        <w:spacing w:before="100" w:beforeAutospacing="1" w:after="100" w:afterAutospacing="1" w:line="360" w:lineRule="auto"/>
        <w:ind w:right="-426"/>
        <w:jc w:val="both"/>
        <w:rPr>
          <w:bCs/>
          <w:sz w:val="24"/>
          <w:szCs w:val="24"/>
        </w:rPr>
      </w:pPr>
      <w:bookmarkStart w:id="0" w:name="_Hlk185400860"/>
      <w:r w:rsidRPr="009B39E7">
        <w:rPr>
          <w:b/>
          <w:sz w:val="24"/>
          <w:szCs w:val="24"/>
        </w:rPr>
        <w:t xml:space="preserve">Art. 1º - </w:t>
      </w:r>
      <w:r w:rsidR="00BD3E9A" w:rsidRPr="009B39E7">
        <w:rPr>
          <w:bCs/>
          <w:sz w:val="24"/>
          <w:szCs w:val="24"/>
        </w:rPr>
        <w:t>A Lei n° 861, de 13 de dezembro de 2023, passa a vigorar com as seguintes alterações</w:t>
      </w:r>
      <w:r w:rsidRPr="009B39E7">
        <w:rPr>
          <w:bCs/>
          <w:sz w:val="24"/>
          <w:szCs w:val="24"/>
        </w:rPr>
        <w:t>:</w:t>
      </w:r>
    </w:p>
    <w:p w14:paraId="6F7B0C0E" w14:textId="295126C0" w:rsidR="003B3518" w:rsidRDefault="00BD3E9A" w:rsidP="00935FF7">
      <w:pPr>
        <w:spacing w:after="100" w:afterAutospacing="1" w:line="276" w:lineRule="auto"/>
        <w:ind w:left="851" w:right="-425"/>
        <w:contextualSpacing/>
        <w:jc w:val="both"/>
        <w:rPr>
          <w:i/>
          <w:sz w:val="24"/>
          <w:szCs w:val="24"/>
        </w:rPr>
      </w:pPr>
      <w:r w:rsidRPr="009B39E7">
        <w:rPr>
          <w:i/>
          <w:sz w:val="24"/>
          <w:szCs w:val="24"/>
        </w:rPr>
        <w:t>“</w:t>
      </w:r>
      <w:r w:rsidR="003B3518" w:rsidRPr="009B39E7">
        <w:rPr>
          <w:i/>
          <w:sz w:val="24"/>
          <w:szCs w:val="24"/>
        </w:rPr>
        <w:t xml:space="preserve">Art. </w:t>
      </w:r>
      <w:r w:rsidRPr="009B39E7">
        <w:rPr>
          <w:i/>
          <w:sz w:val="24"/>
          <w:szCs w:val="24"/>
        </w:rPr>
        <w:t>84</w:t>
      </w:r>
      <w:r w:rsidR="003B3518" w:rsidRPr="009B39E7">
        <w:rPr>
          <w:i/>
          <w:sz w:val="24"/>
          <w:szCs w:val="24"/>
        </w:rPr>
        <w:t xml:space="preserve"> - </w:t>
      </w:r>
      <w:r w:rsidRPr="009B39E7">
        <w:rPr>
          <w:i/>
          <w:sz w:val="24"/>
          <w:szCs w:val="24"/>
        </w:rPr>
        <w:t>...............................................................................................................</w:t>
      </w:r>
      <w:r w:rsidR="003B3518" w:rsidRPr="009B39E7">
        <w:rPr>
          <w:i/>
          <w:sz w:val="24"/>
          <w:szCs w:val="24"/>
        </w:rPr>
        <w:t>.</w:t>
      </w:r>
    </w:p>
    <w:p w14:paraId="012B4C66" w14:textId="63CE9834" w:rsidR="00120185" w:rsidRDefault="00120185" w:rsidP="00935FF7">
      <w:pPr>
        <w:spacing w:after="100" w:afterAutospacing="1" w:line="276" w:lineRule="auto"/>
        <w:ind w:left="851" w:right="-425"/>
        <w:contextualSpacing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I - ...........................................................................................................................</w:t>
      </w:r>
    </w:p>
    <w:p w14:paraId="4FCF2830" w14:textId="702E047E" w:rsidR="00120185" w:rsidRDefault="00120185" w:rsidP="00935FF7">
      <w:pPr>
        <w:spacing w:after="100" w:afterAutospacing="1" w:line="276" w:lineRule="auto"/>
        <w:ind w:left="851" w:right="-425"/>
        <w:contextualSpacing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II - ..........................................................................................................................</w:t>
      </w:r>
    </w:p>
    <w:p w14:paraId="35CFDCC8" w14:textId="3911191D" w:rsidR="00120185" w:rsidRDefault="00120185" w:rsidP="00935FF7">
      <w:pPr>
        <w:spacing w:after="100" w:afterAutospacing="1" w:line="276" w:lineRule="auto"/>
        <w:ind w:left="851" w:right="-425"/>
        <w:contextualSpacing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III - .........................................................................................................................</w:t>
      </w:r>
    </w:p>
    <w:p w14:paraId="56B9E49C" w14:textId="178A6DE7" w:rsidR="00E70FA8" w:rsidRDefault="003B3518" w:rsidP="00935FF7">
      <w:pPr>
        <w:spacing w:line="276" w:lineRule="auto"/>
        <w:ind w:left="851" w:right="-425"/>
        <w:jc w:val="both"/>
        <w:rPr>
          <w:i/>
          <w:sz w:val="24"/>
          <w:szCs w:val="24"/>
        </w:rPr>
      </w:pPr>
      <w:r w:rsidRPr="009B39E7">
        <w:rPr>
          <w:i/>
          <w:sz w:val="24"/>
          <w:szCs w:val="24"/>
        </w:rPr>
        <w:t>I</w:t>
      </w:r>
      <w:r w:rsidR="00BD3E9A" w:rsidRPr="009B39E7">
        <w:rPr>
          <w:i/>
          <w:sz w:val="24"/>
          <w:szCs w:val="24"/>
        </w:rPr>
        <w:t>V</w:t>
      </w:r>
      <w:r w:rsidRPr="009B39E7">
        <w:rPr>
          <w:i/>
          <w:sz w:val="24"/>
          <w:szCs w:val="24"/>
        </w:rPr>
        <w:t xml:space="preserve"> – </w:t>
      </w:r>
      <w:r w:rsidR="00BD3E9A" w:rsidRPr="009B39E7">
        <w:rPr>
          <w:i/>
          <w:sz w:val="24"/>
          <w:szCs w:val="24"/>
        </w:rPr>
        <w:t>Gratificação de Atividade Legislativa</w:t>
      </w:r>
      <w:r w:rsidR="00E70FA8">
        <w:rPr>
          <w:i/>
          <w:sz w:val="24"/>
          <w:szCs w:val="24"/>
        </w:rPr>
        <w:t xml:space="preserve"> - GAL;</w:t>
      </w:r>
    </w:p>
    <w:p w14:paraId="0EFB0C7D" w14:textId="7AAC5941" w:rsidR="00E70FA8" w:rsidRDefault="00E70FA8" w:rsidP="00935FF7">
      <w:pPr>
        <w:spacing w:line="276" w:lineRule="auto"/>
        <w:ind w:left="851" w:right="-425"/>
        <w:jc w:val="both"/>
        <w:rPr>
          <w:i/>
          <w:sz w:val="24"/>
          <w:szCs w:val="24"/>
        </w:rPr>
      </w:pPr>
      <w:r w:rsidRPr="00242FA0">
        <w:rPr>
          <w:i/>
          <w:sz w:val="24"/>
          <w:szCs w:val="24"/>
        </w:rPr>
        <w:t>V – Gratificação de Atividade Contábil - GAC.</w:t>
      </w:r>
    </w:p>
    <w:p w14:paraId="3B286BB8" w14:textId="77777777" w:rsidR="00E70FA8" w:rsidRDefault="00E70FA8" w:rsidP="00935FF7">
      <w:pPr>
        <w:spacing w:line="276" w:lineRule="auto"/>
        <w:ind w:left="851" w:right="-425"/>
        <w:jc w:val="both"/>
        <w:rPr>
          <w:i/>
          <w:sz w:val="24"/>
          <w:szCs w:val="24"/>
        </w:rPr>
      </w:pPr>
    </w:p>
    <w:p w14:paraId="05055A02" w14:textId="70CC5B06" w:rsidR="00120185" w:rsidRDefault="00120185" w:rsidP="00935FF7">
      <w:pPr>
        <w:spacing w:after="100" w:afterAutospacing="1" w:line="276" w:lineRule="auto"/>
        <w:ind w:left="851" w:right="-425"/>
        <w:contextualSpacing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§1° - .......................................................................................................................</w:t>
      </w:r>
    </w:p>
    <w:p w14:paraId="52DA8EC3" w14:textId="6261D3DC" w:rsidR="00120185" w:rsidRDefault="00120185" w:rsidP="00935FF7">
      <w:pPr>
        <w:spacing w:after="100" w:afterAutospacing="1" w:line="276" w:lineRule="auto"/>
        <w:ind w:left="851" w:right="-425"/>
        <w:contextualSpacing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§2° - .......................................................................................................................</w:t>
      </w:r>
    </w:p>
    <w:p w14:paraId="3058B540" w14:textId="02E7A387" w:rsidR="00120185" w:rsidRPr="009B39E7" w:rsidRDefault="00120185" w:rsidP="00935FF7">
      <w:pPr>
        <w:spacing w:after="100" w:afterAutospacing="1" w:line="276" w:lineRule="auto"/>
        <w:ind w:left="851" w:right="-425"/>
        <w:contextualSpacing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§3° - .......................................................................................................................</w:t>
      </w:r>
    </w:p>
    <w:p w14:paraId="55A42755" w14:textId="24B8BFEB" w:rsidR="00120185" w:rsidRDefault="00BD3E9A" w:rsidP="00935FF7">
      <w:pPr>
        <w:spacing w:before="100" w:beforeAutospacing="1" w:after="100" w:afterAutospacing="1" w:line="276" w:lineRule="auto"/>
        <w:ind w:left="851" w:right="-426"/>
        <w:jc w:val="both"/>
        <w:rPr>
          <w:i/>
          <w:sz w:val="24"/>
          <w:szCs w:val="24"/>
        </w:rPr>
      </w:pPr>
      <w:r w:rsidRPr="009B39E7">
        <w:rPr>
          <w:i/>
          <w:sz w:val="24"/>
          <w:szCs w:val="24"/>
        </w:rPr>
        <w:t>§4° - A Gratificação de Atividade Legislativa</w:t>
      </w:r>
      <w:r w:rsidR="00805498" w:rsidRPr="009B39E7">
        <w:rPr>
          <w:i/>
          <w:sz w:val="24"/>
          <w:szCs w:val="24"/>
        </w:rPr>
        <w:t xml:space="preserve"> a que se refere o inciso IV deste artigo será atribuída aos servidores</w:t>
      </w:r>
      <w:r w:rsidR="00770489">
        <w:rPr>
          <w:i/>
          <w:sz w:val="24"/>
          <w:szCs w:val="24"/>
        </w:rPr>
        <w:t xml:space="preserve"> efetivos que exerçam os cargos de </w:t>
      </w:r>
      <w:r w:rsidR="00472CD0">
        <w:rPr>
          <w:i/>
          <w:sz w:val="24"/>
          <w:szCs w:val="24"/>
        </w:rPr>
        <w:t>(</w:t>
      </w:r>
      <w:r w:rsidR="00770489">
        <w:rPr>
          <w:i/>
          <w:sz w:val="24"/>
          <w:szCs w:val="24"/>
        </w:rPr>
        <w:t xml:space="preserve">Analista Legislativo </w:t>
      </w:r>
      <w:r w:rsidR="00472CD0">
        <w:rPr>
          <w:i/>
          <w:sz w:val="24"/>
          <w:szCs w:val="24"/>
        </w:rPr>
        <w:t xml:space="preserve">– especialidade Administração) </w:t>
      </w:r>
      <w:r w:rsidR="00770489">
        <w:rPr>
          <w:i/>
          <w:sz w:val="24"/>
          <w:szCs w:val="24"/>
        </w:rPr>
        <w:t xml:space="preserve">e </w:t>
      </w:r>
      <w:r w:rsidR="00472CD0">
        <w:rPr>
          <w:i/>
          <w:sz w:val="24"/>
          <w:szCs w:val="24"/>
        </w:rPr>
        <w:t>(</w:t>
      </w:r>
      <w:r w:rsidR="00770489">
        <w:rPr>
          <w:i/>
          <w:sz w:val="24"/>
          <w:szCs w:val="24"/>
        </w:rPr>
        <w:t>Técnico Legislativo</w:t>
      </w:r>
      <w:r w:rsidR="00472CD0">
        <w:rPr>
          <w:i/>
          <w:sz w:val="24"/>
          <w:szCs w:val="24"/>
        </w:rPr>
        <w:t>)</w:t>
      </w:r>
      <w:r w:rsidR="00770489">
        <w:rPr>
          <w:i/>
          <w:sz w:val="24"/>
          <w:szCs w:val="24"/>
        </w:rPr>
        <w:t xml:space="preserve">, </w:t>
      </w:r>
      <w:r w:rsidR="00F344AB" w:rsidRPr="00F344AB">
        <w:rPr>
          <w:i/>
          <w:sz w:val="24"/>
          <w:szCs w:val="24"/>
        </w:rPr>
        <w:t>que estiverem em efetivo exercício em unidades diretamente vinculadas à atividade legislativa da Câmara Municipal de Acrelândia</w:t>
      </w:r>
      <w:r w:rsidR="00F344AB">
        <w:rPr>
          <w:i/>
          <w:sz w:val="24"/>
          <w:szCs w:val="24"/>
        </w:rPr>
        <w:t xml:space="preserve">, </w:t>
      </w:r>
      <w:r w:rsidR="00770489">
        <w:rPr>
          <w:i/>
          <w:sz w:val="24"/>
          <w:szCs w:val="24"/>
        </w:rPr>
        <w:t>ressalvados aqueles que já tenham, a qualquer tempo, incorporado gratificação de mesma natureza.</w:t>
      </w:r>
    </w:p>
    <w:p w14:paraId="584D238C" w14:textId="1CF9E434" w:rsidR="00BB7FB0" w:rsidRPr="00FB60D3" w:rsidRDefault="00BB7FB0" w:rsidP="00935FF7">
      <w:pPr>
        <w:spacing w:before="100" w:beforeAutospacing="1" w:after="100" w:afterAutospacing="1" w:line="276" w:lineRule="auto"/>
        <w:ind w:left="851" w:right="-426"/>
        <w:jc w:val="both"/>
        <w:rPr>
          <w:i/>
          <w:sz w:val="24"/>
          <w:szCs w:val="24"/>
        </w:rPr>
      </w:pPr>
      <w:r w:rsidRPr="00FB60D3">
        <w:rPr>
          <w:i/>
          <w:sz w:val="24"/>
          <w:szCs w:val="24"/>
        </w:rPr>
        <w:t xml:space="preserve">I </w:t>
      </w:r>
      <w:r w:rsidR="00120185" w:rsidRPr="00FB60D3">
        <w:rPr>
          <w:i/>
          <w:sz w:val="24"/>
          <w:szCs w:val="24"/>
        </w:rPr>
        <w:t>–</w:t>
      </w:r>
      <w:r w:rsidRPr="00FB60D3">
        <w:rPr>
          <w:i/>
          <w:sz w:val="24"/>
          <w:szCs w:val="24"/>
        </w:rPr>
        <w:t xml:space="preserve"> </w:t>
      </w:r>
      <w:r w:rsidR="005F5E6C">
        <w:rPr>
          <w:i/>
          <w:sz w:val="24"/>
          <w:szCs w:val="24"/>
        </w:rPr>
        <w:t>Analista Legislativo</w:t>
      </w:r>
      <w:r w:rsidR="00472CD0">
        <w:rPr>
          <w:i/>
          <w:sz w:val="24"/>
          <w:szCs w:val="24"/>
        </w:rPr>
        <w:t xml:space="preserve"> – especialidade </w:t>
      </w:r>
      <w:r w:rsidR="00505500">
        <w:rPr>
          <w:i/>
          <w:sz w:val="24"/>
          <w:szCs w:val="24"/>
        </w:rPr>
        <w:t>Administração</w:t>
      </w:r>
      <w:r w:rsidR="005F5E6C">
        <w:rPr>
          <w:i/>
          <w:sz w:val="24"/>
          <w:szCs w:val="24"/>
        </w:rPr>
        <w:t>, zero vírgula vinte vezes sobre o vencimento básico</w:t>
      </w:r>
      <w:r w:rsidRPr="00FB60D3">
        <w:rPr>
          <w:i/>
          <w:sz w:val="24"/>
          <w:szCs w:val="24"/>
        </w:rPr>
        <w:t>;</w:t>
      </w:r>
    </w:p>
    <w:p w14:paraId="2341086C" w14:textId="2DE6C6D9" w:rsidR="00BB7FB0" w:rsidRDefault="00BB7FB0" w:rsidP="00935FF7">
      <w:pPr>
        <w:spacing w:before="100" w:beforeAutospacing="1" w:after="100" w:afterAutospacing="1" w:line="276" w:lineRule="auto"/>
        <w:ind w:left="851" w:right="-426"/>
        <w:jc w:val="both"/>
        <w:rPr>
          <w:i/>
          <w:sz w:val="24"/>
          <w:szCs w:val="24"/>
        </w:rPr>
      </w:pPr>
      <w:r w:rsidRPr="00FB60D3">
        <w:rPr>
          <w:i/>
          <w:sz w:val="24"/>
          <w:szCs w:val="24"/>
        </w:rPr>
        <w:t xml:space="preserve">II – </w:t>
      </w:r>
      <w:r w:rsidR="005F5E6C">
        <w:rPr>
          <w:i/>
          <w:sz w:val="24"/>
          <w:szCs w:val="24"/>
        </w:rPr>
        <w:t xml:space="preserve">Técnico Legislativo, zero vírgula </w:t>
      </w:r>
      <w:r w:rsidR="00F344AB">
        <w:rPr>
          <w:i/>
          <w:sz w:val="24"/>
          <w:szCs w:val="24"/>
        </w:rPr>
        <w:t>dez</w:t>
      </w:r>
      <w:r w:rsidR="005F5E6C">
        <w:rPr>
          <w:i/>
          <w:sz w:val="24"/>
          <w:szCs w:val="24"/>
        </w:rPr>
        <w:t xml:space="preserve"> vezes sobre o vencimento básico</w:t>
      </w:r>
      <w:r w:rsidRPr="00FB60D3">
        <w:rPr>
          <w:i/>
          <w:sz w:val="24"/>
          <w:szCs w:val="24"/>
        </w:rPr>
        <w:t>;</w:t>
      </w:r>
    </w:p>
    <w:p w14:paraId="586B20D7" w14:textId="28733F37" w:rsidR="00F344AB" w:rsidRDefault="00F344AB" w:rsidP="00935FF7">
      <w:pPr>
        <w:spacing w:before="100" w:beforeAutospacing="1" w:after="100" w:afterAutospacing="1" w:line="276" w:lineRule="auto"/>
        <w:ind w:left="851" w:right="-426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§5° - </w:t>
      </w:r>
      <w:r w:rsidRPr="00F344AB">
        <w:rPr>
          <w:i/>
          <w:sz w:val="24"/>
          <w:szCs w:val="24"/>
        </w:rPr>
        <w:t xml:space="preserve">A percepção da gratificação </w:t>
      </w:r>
      <w:r>
        <w:rPr>
          <w:i/>
          <w:sz w:val="24"/>
          <w:szCs w:val="24"/>
        </w:rPr>
        <w:t xml:space="preserve">a que se refere IV deste artigo </w:t>
      </w:r>
      <w:r w:rsidRPr="00F344AB">
        <w:rPr>
          <w:i/>
          <w:sz w:val="24"/>
          <w:szCs w:val="24"/>
        </w:rPr>
        <w:t>estará condicionada à atuação em atividades que envolvam assessoramento direto ao processo legislativo, apoio às comissões e ao plenário, elaboração e controle de proposições legislativas e demais atividades vinculadas à função legislativa.</w:t>
      </w:r>
    </w:p>
    <w:p w14:paraId="6C919BA4" w14:textId="5A741274" w:rsidR="00E70FA8" w:rsidRDefault="000877F0" w:rsidP="00935FF7">
      <w:pPr>
        <w:spacing w:before="100" w:beforeAutospacing="1" w:after="100" w:afterAutospacing="1" w:line="276" w:lineRule="auto"/>
        <w:ind w:left="851" w:right="-426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§</w:t>
      </w:r>
      <w:r w:rsidR="00F344AB">
        <w:rPr>
          <w:i/>
          <w:sz w:val="24"/>
          <w:szCs w:val="24"/>
        </w:rPr>
        <w:t>6</w:t>
      </w:r>
      <w:r w:rsidR="00E70FA8" w:rsidRPr="00242FA0">
        <w:rPr>
          <w:i/>
          <w:sz w:val="24"/>
          <w:szCs w:val="24"/>
        </w:rPr>
        <w:t>º - A Gratificação de Atividade Contábil a que se refere o inciso V deste artigo será destinada aos ocupantes do cargo de Contador, pertencentes ao quadro efetivo de pessoal do Legislativo, cujo</w:t>
      </w:r>
      <w:r w:rsidR="00935FF7" w:rsidRPr="00242FA0">
        <w:rPr>
          <w:i/>
          <w:sz w:val="24"/>
          <w:szCs w:val="24"/>
        </w:rPr>
        <w:t xml:space="preserve"> </w:t>
      </w:r>
      <w:r w:rsidR="00E70FA8" w:rsidRPr="00242FA0">
        <w:rPr>
          <w:i/>
          <w:sz w:val="24"/>
          <w:szCs w:val="24"/>
        </w:rPr>
        <w:t>valor da gratificação será da ordem de zero vírgula vinte vezes</w:t>
      </w:r>
      <w:r w:rsidR="00935FF7" w:rsidRPr="00242FA0">
        <w:rPr>
          <w:i/>
          <w:sz w:val="24"/>
          <w:szCs w:val="24"/>
        </w:rPr>
        <w:t xml:space="preserve"> sobre o vencimento básico do servidor.</w:t>
      </w:r>
    </w:p>
    <w:p w14:paraId="468FEBF2" w14:textId="31F4CD66" w:rsidR="00F344AB" w:rsidRPr="00F344AB" w:rsidRDefault="000877F0" w:rsidP="00F344AB">
      <w:pPr>
        <w:spacing w:before="100" w:beforeAutospacing="1" w:after="100" w:afterAutospacing="1" w:line="276" w:lineRule="auto"/>
        <w:ind w:left="851" w:right="-426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§</w:t>
      </w:r>
      <w:r w:rsidR="00F344AB">
        <w:rPr>
          <w:i/>
          <w:sz w:val="24"/>
          <w:szCs w:val="24"/>
        </w:rPr>
        <w:t xml:space="preserve">7° - </w:t>
      </w:r>
      <w:r w:rsidR="00F344AB" w:rsidRPr="00F344AB">
        <w:rPr>
          <w:i/>
          <w:sz w:val="24"/>
          <w:szCs w:val="24"/>
        </w:rPr>
        <w:t>A</w:t>
      </w:r>
      <w:r w:rsidR="00F344AB">
        <w:rPr>
          <w:i/>
          <w:sz w:val="24"/>
          <w:szCs w:val="24"/>
        </w:rPr>
        <w:t>s</w:t>
      </w:r>
      <w:r w:rsidR="00F344AB" w:rsidRPr="00F344AB">
        <w:rPr>
          <w:i/>
          <w:sz w:val="24"/>
          <w:szCs w:val="24"/>
        </w:rPr>
        <w:t xml:space="preserve"> </w:t>
      </w:r>
      <w:r w:rsidR="00F344AB">
        <w:rPr>
          <w:i/>
          <w:sz w:val="24"/>
          <w:szCs w:val="24"/>
        </w:rPr>
        <w:t>gratificações constantes nos incisos IV e V deste artigo</w:t>
      </w:r>
      <w:r w:rsidR="00F344AB" w:rsidRPr="00F344AB">
        <w:rPr>
          <w:i/>
          <w:sz w:val="24"/>
          <w:szCs w:val="24"/>
        </w:rPr>
        <w:t xml:space="preserve"> não se incorpora</w:t>
      </w:r>
      <w:r w:rsidR="00F344AB">
        <w:rPr>
          <w:i/>
          <w:sz w:val="24"/>
          <w:szCs w:val="24"/>
        </w:rPr>
        <w:t>rão</w:t>
      </w:r>
      <w:r w:rsidR="00F344AB" w:rsidRPr="00F344AB">
        <w:rPr>
          <w:i/>
          <w:sz w:val="24"/>
          <w:szCs w:val="24"/>
        </w:rPr>
        <w:t xml:space="preserve"> à remuneração para quaisquer efeitos, exceto para os cálculos de férias e 13º salário.</w:t>
      </w:r>
    </w:p>
    <w:p w14:paraId="0864042B" w14:textId="298CAB96" w:rsidR="005F5E6C" w:rsidRPr="005F5E6C" w:rsidRDefault="005F5E6C" w:rsidP="0054715E">
      <w:pPr>
        <w:spacing w:before="100" w:beforeAutospacing="1" w:after="100" w:afterAutospacing="1" w:line="360" w:lineRule="auto"/>
        <w:ind w:right="-426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Art. 2° - </w:t>
      </w:r>
      <w:r w:rsidRPr="005F5E6C">
        <w:rPr>
          <w:bCs/>
          <w:sz w:val="24"/>
          <w:szCs w:val="24"/>
        </w:rPr>
        <w:t xml:space="preserve">Os Anexos I, </w:t>
      </w:r>
      <w:r>
        <w:rPr>
          <w:bCs/>
          <w:sz w:val="24"/>
          <w:szCs w:val="24"/>
        </w:rPr>
        <w:t>II e III</w:t>
      </w:r>
      <w:r w:rsidRPr="005F5E6C">
        <w:rPr>
          <w:bCs/>
          <w:sz w:val="24"/>
          <w:szCs w:val="24"/>
        </w:rPr>
        <w:t xml:space="preserve"> da Lei </w:t>
      </w:r>
      <w:r>
        <w:rPr>
          <w:bCs/>
          <w:sz w:val="24"/>
          <w:szCs w:val="24"/>
        </w:rPr>
        <w:t xml:space="preserve">Municipal </w:t>
      </w:r>
      <w:r w:rsidRPr="005F5E6C">
        <w:rPr>
          <w:bCs/>
          <w:sz w:val="24"/>
          <w:szCs w:val="24"/>
        </w:rPr>
        <w:t xml:space="preserve">n° </w:t>
      </w:r>
      <w:r>
        <w:rPr>
          <w:bCs/>
          <w:sz w:val="24"/>
          <w:szCs w:val="24"/>
        </w:rPr>
        <w:t>861, de 13 de dezembro de 2023</w:t>
      </w:r>
      <w:r w:rsidRPr="005F5E6C">
        <w:rPr>
          <w:bCs/>
          <w:sz w:val="24"/>
          <w:szCs w:val="24"/>
        </w:rPr>
        <w:t>, passam a vigorar na forma dos Anexos I, II e III desta Lei.</w:t>
      </w:r>
    </w:p>
    <w:p w14:paraId="0A6351BB" w14:textId="77777777" w:rsidR="00472CD0" w:rsidRPr="00472CD0" w:rsidRDefault="009B39E7" w:rsidP="00472CD0">
      <w:pPr>
        <w:spacing w:before="100" w:beforeAutospacing="1" w:after="100" w:afterAutospacing="1" w:line="360" w:lineRule="auto"/>
        <w:ind w:right="-426"/>
        <w:jc w:val="both"/>
        <w:rPr>
          <w:bCs/>
          <w:sz w:val="24"/>
          <w:szCs w:val="24"/>
        </w:rPr>
      </w:pPr>
      <w:r w:rsidRPr="009B39E7">
        <w:rPr>
          <w:b/>
          <w:sz w:val="24"/>
          <w:szCs w:val="24"/>
        </w:rPr>
        <w:t xml:space="preserve">Art. </w:t>
      </w:r>
      <w:r w:rsidR="005F5E6C">
        <w:rPr>
          <w:b/>
          <w:sz w:val="24"/>
          <w:szCs w:val="24"/>
        </w:rPr>
        <w:t>3</w:t>
      </w:r>
      <w:r w:rsidRPr="009B39E7">
        <w:rPr>
          <w:b/>
          <w:sz w:val="24"/>
          <w:szCs w:val="24"/>
        </w:rPr>
        <w:t xml:space="preserve">° - </w:t>
      </w:r>
      <w:r w:rsidRPr="009B39E7">
        <w:rPr>
          <w:bCs/>
          <w:sz w:val="24"/>
          <w:szCs w:val="24"/>
        </w:rPr>
        <w:t>As despesas decorrentes da presente Lei correrão à conta das dotações próprias do Poder Legislativo Municipal</w:t>
      </w:r>
      <w:r w:rsidR="00472CD0">
        <w:rPr>
          <w:bCs/>
          <w:sz w:val="24"/>
          <w:szCs w:val="24"/>
        </w:rPr>
        <w:t xml:space="preserve">, </w:t>
      </w:r>
      <w:r w:rsidR="00472CD0" w:rsidRPr="00472CD0">
        <w:rPr>
          <w:bCs/>
          <w:sz w:val="24"/>
          <w:szCs w:val="24"/>
        </w:rPr>
        <w:t>podendo ser suplementadas se necessário</w:t>
      </w:r>
    </w:p>
    <w:p w14:paraId="759DFFAB" w14:textId="61B9CBFD" w:rsidR="003B3518" w:rsidRPr="009B39E7" w:rsidRDefault="003B3518" w:rsidP="0054715E">
      <w:pPr>
        <w:spacing w:before="100" w:beforeAutospacing="1" w:after="100" w:afterAutospacing="1" w:line="360" w:lineRule="auto"/>
        <w:ind w:right="-426"/>
        <w:jc w:val="both"/>
        <w:rPr>
          <w:sz w:val="24"/>
          <w:szCs w:val="24"/>
        </w:rPr>
      </w:pPr>
      <w:r w:rsidRPr="009B39E7">
        <w:rPr>
          <w:b/>
          <w:sz w:val="24"/>
          <w:szCs w:val="24"/>
        </w:rPr>
        <w:t xml:space="preserve">Art. </w:t>
      </w:r>
      <w:r w:rsidR="005F5E6C">
        <w:rPr>
          <w:b/>
          <w:sz w:val="24"/>
          <w:szCs w:val="24"/>
        </w:rPr>
        <w:t>4</w:t>
      </w:r>
      <w:r w:rsidRPr="009B39E7">
        <w:rPr>
          <w:b/>
          <w:sz w:val="24"/>
          <w:szCs w:val="24"/>
        </w:rPr>
        <w:t xml:space="preserve">° - </w:t>
      </w:r>
      <w:bookmarkEnd w:id="0"/>
      <w:r w:rsidR="00983BCD" w:rsidRPr="00983BCD">
        <w:rPr>
          <w:sz w:val="24"/>
          <w:szCs w:val="24"/>
        </w:rPr>
        <w:t>A presente Lei entra em vigor na data de sua publicação, com efeitos financeiros a contar de 1º de ju</w:t>
      </w:r>
      <w:r w:rsidR="00983BCD">
        <w:rPr>
          <w:sz w:val="24"/>
          <w:szCs w:val="24"/>
        </w:rPr>
        <w:t>lho</w:t>
      </w:r>
      <w:r w:rsidR="00983BCD" w:rsidRPr="00983BCD">
        <w:rPr>
          <w:sz w:val="24"/>
          <w:szCs w:val="24"/>
        </w:rPr>
        <w:t xml:space="preserve"> de 2025, revogando-se as disposições em contrário.</w:t>
      </w:r>
    </w:p>
    <w:p w14:paraId="49664280" w14:textId="20984D90" w:rsidR="003B3518" w:rsidRPr="00242FA0" w:rsidRDefault="003B3518" w:rsidP="0054715E">
      <w:pPr>
        <w:spacing w:line="360" w:lineRule="auto"/>
        <w:ind w:right="-426"/>
        <w:jc w:val="right"/>
        <w:rPr>
          <w:sz w:val="24"/>
          <w:szCs w:val="24"/>
        </w:rPr>
      </w:pPr>
      <w:r w:rsidRPr="00242FA0">
        <w:rPr>
          <w:sz w:val="24"/>
          <w:szCs w:val="24"/>
        </w:rPr>
        <w:t xml:space="preserve">Sala das Sessões Cleonilço Salmento, em </w:t>
      </w:r>
      <w:r w:rsidR="00242FA0" w:rsidRPr="00242FA0">
        <w:rPr>
          <w:sz w:val="24"/>
          <w:szCs w:val="24"/>
        </w:rPr>
        <w:t>11</w:t>
      </w:r>
      <w:r w:rsidRPr="00242FA0">
        <w:rPr>
          <w:sz w:val="24"/>
          <w:szCs w:val="24"/>
        </w:rPr>
        <w:t xml:space="preserve"> de </w:t>
      </w:r>
      <w:r w:rsidR="00242FA0" w:rsidRPr="00242FA0">
        <w:rPr>
          <w:sz w:val="24"/>
          <w:szCs w:val="24"/>
        </w:rPr>
        <w:t>junho</w:t>
      </w:r>
      <w:r w:rsidRPr="00242FA0">
        <w:rPr>
          <w:sz w:val="24"/>
          <w:szCs w:val="24"/>
        </w:rPr>
        <w:t xml:space="preserve"> de 202</w:t>
      </w:r>
      <w:r w:rsidR="00BB7FB0" w:rsidRPr="00242FA0">
        <w:rPr>
          <w:sz w:val="24"/>
          <w:szCs w:val="24"/>
        </w:rPr>
        <w:t>5</w:t>
      </w:r>
      <w:r w:rsidRPr="00242FA0">
        <w:rPr>
          <w:sz w:val="24"/>
          <w:szCs w:val="24"/>
        </w:rPr>
        <w:t>.</w:t>
      </w:r>
    </w:p>
    <w:p w14:paraId="7311FA3E" w14:textId="77777777" w:rsidR="003B3518" w:rsidRPr="00242FA0" w:rsidRDefault="003B3518" w:rsidP="0054715E">
      <w:pPr>
        <w:spacing w:line="360" w:lineRule="auto"/>
        <w:ind w:right="-426"/>
        <w:jc w:val="right"/>
        <w:rPr>
          <w:sz w:val="24"/>
          <w:szCs w:val="24"/>
        </w:rPr>
      </w:pPr>
    </w:p>
    <w:p w14:paraId="75981019" w14:textId="77777777" w:rsidR="00935FF7" w:rsidRPr="00242FA0" w:rsidRDefault="00935FF7" w:rsidP="0054715E">
      <w:pPr>
        <w:ind w:right="-426"/>
        <w:jc w:val="center"/>
        <w:rPr>
          <w:b/>
          <w:sz w:val="24"/>
          <w:szCs w:val="24"/>
        </w:rPr>
      </w:pPr>
    </w:p>
    <w:p w14:paraId="73A4E1E2" w14:textId="77777777" w:rsidR="00935FF7" w:rsidRDefault="00935FF7" w:rsidP="0054715E">
      <w:pPr>
        <w:ind w:right="-426"/>
        <w:jc w:val="center"/>
        <w:rPr>
          <w:b/>
          <w:sz w:val="24"/>
          <w:szCs w:val="24"/>
        </w:rPr>
      </w:pPr>
    </w:p>
    <w:p w14:paraId="66E6F223" w14:textId="6E58C5F7" w:rsidR="003B3518" w:rsidRPr="009B39E7" w:rsidRDefault="003B3518" w:rsidP="0054715E">
      <w:pPr>
        <w:ind w:right="-426"/>
        <w:jc w:val="center"/>
        <w:rPr>
          <w:b/>
          <w:sz w:val="24"/>
          <w:szCs w:val="24"/>
        </w:rPr>
      </w:pPr>
      <w:r w:rsidRPr="009B39E7">
        <w:rPr>
          <w:b/>
          <w:sz w:val="24"/>
          <w:szCs w:val="24"/>
        </w:rPr>
        <w:t xml:space="preserve">Ver. </w:t>
      </w:r>
      <w:r w:rsidR="00242FA0">
        <w:rPr>
          <w:b/>
          <w:sz w:val="24"/>
          <w:szCs w:val="24"/>
        </w:rPr>
        <w:t>Vitor Lima Martineli/UB</w:t>
      </w:r>
    </w:p>
    <w:p w14:paraId="44E42924" w14:textId="77777777" w:rsidR="003B3518" w:rsidRPr="009B39E7" w:rsidRDefault="003B3518" w:rsidP="0054715E">
      <w:pPr>
        <w:ind w:right="-426"/>
        <w:jc w:val="center"/>
        <w:rPr>
          <w:b/>
          <w:sz w:val="24"/>
          <w:szCs w:val="24"/>
        </w:rPr>
      </w:pPr>
      <w:r w:rsidRPr="009B39E7">
        <w:rPr>
          <w:b/>
          <w:sz w:val="24"/>
          <w:szCs w:val="24"/>
        </w:rPr>
        <w:t xml:space="preserve">Proponente </w:t>
      </w:r>
    </w:p>
    <w:p w14:paraId="000B30A9" w14:textId="77777777" w:rsidR="003B3518" w:rsidRPr="009B39E7" w:rsidRDefault="003B3518" w:rsidP="0054715E">
      <w:pPr>
        <w:spacing w:line="360" w:lineRule="auto"/>
        <w:ind w:right="-426"/>
        <w:jc w:val="center"/>
        <w:rPr>
          <w:b/>
          <w:sz w:val="24"/>
          <w:szCs w:val="24"/>
        </w:rPr>
      </w:pPr>
    </w:p>
    <w:p w14:paraId="1FD5BFD6" w14:textId="77777777" w:rsidR="00935FF7" w:rsidRDefault="00935FF7" w:rsidP="0054715E">
      <w:pPr>
        <w:spacing w:line="360" w:lineRule="auto"/>
        <w:ind w:right="-426"/>
        <w:jc w:val="center"/>
        <w:rPr>
          <w:b/>
          <w:sz w:val="24"/>
          <w:szCs w:val="24"/>
        </w:rPr>
      </w:pPr>
    </w:p>
    <w:p w14:paraId="6E3BB4B4" w14:textId="77777777" w:rsidR="00935FF7" w:rsidRDefault="00935FF7" w:rsidP="0054715E">
      <w:pPr>
        <w:spacing w:line="360" w:lineRule="auto"/>
        <w:ind w:right="-426"/>
        <w:jc w:val="center"/>
        <w:rPr>
          <w:b/>
          <w:sz w:val="24"/>
          <w:szCs w:val="24"/>
        </w:rPr>
      </w:pPr>
    </w:p>
    <w:p w14:paraId="5019535E" w14:textId="77777777" w:rsidR="00935FF7" w:rsidRDefault="00935FF7" w:rsidP="0054715E">
      <w:pPr>
        <w:spacing w:line="360" w:lineRule="auto"/>
        <w:ind w:right="-426"/>
        <w:jc w:val="center"/>
        <w:rPr>
          <w:b/>
          <w:sz w:val="24"/>
          <w:szCs w:val="24"/>
        </w:rPr>
      </w:pPr>
    </w:p>
    <w:p w14:paraId="77CC8C00" w14:textId="77777777" w:rsidR="00935FF7" w:rsidRDefault="00935FF7" w:rsidP="0054715E">
      <w:pPr>
        <w:spacing w:line="360" w:lineRule="auto"/>
        <w:ind w:right="-426"/>
        <w:jc w:val="center"/>
        <w:rPr>
          <w:b/>
          <w:sz w:val="24"/>
          <w:szCs w:val="24"/>
        </w:rPr>
      </w:pPr>
    </w:p>
    <w:p w14:paraId="621A1BC7" w14:textId="77777777" w:rsidR="00935FF7" w:rsidRDefault="00935FF7" w:rsidP="0054715E">
      <w:pPr>
        <w:spacing w:line="360" w:lineRule="auto"/>
        <w:ind w:right="-426"/>
        <w:jc w:val="center"/>
        <w:rPr>
          <w:b/>
          <w:sz w:val="24"/>
          <w:szCs w:val="24"/>
        </w:rPr>
      </w:pPr>
    </w:p>
    <w:p w14:paraId="73C2273C" w14:textId="77777777" w:rsidR="00DB062A" w:rsidRDefault="00DB062A" w:rsidP="0054715E">
      <w:pPr>
        <w:spacing w:line="360" w:lineRule="auto"/>
        <w:ind w:right="-426"/>
        <w:jc w:val="center"/>
        <w:rPr>
          <w:b/>
          <w:sz w:val="24"/>
          <w:szCs w:val="24"/>
        </w:rPr>
        <w:sectPr w:rsidR="00DB062A" w:rsidSect="008B1D5A">
          <w:headerReference w:type="default" r:id="rId7"/>
          <w:footerReference w:type="default" r:id="rId8"/>
          <w:pgSz w:w="11900" w:h="16840"/>
          <w:pgMar w:top="1915" w:right="985" w:bottom="0" w:left="1276" w:header="426" w:footer="175" w:gutter="0"/>
          <w:cols w:space="720" w:equalWidth="0">
            <w:col w:w="9020"/>
          </w:cols>
        </w:sectPr>
      </w:pPr>
    </w:p>
    <w:p w14:paraId="1A3209BD" w14:textId="77777777" w:rsidR="0094673C" w:rsidRPr="00895845" w:rsidRDefault="0094673C" w:rsidP="0094673C">
      <w:pPr>
        <w:pStyle w:val="Ttulo1"/>
        <w:spacing w:line="360" w:lineRule="auto"/>
        <w:ind w:left="1701"/>
        <w:rPr>
          <w:rFonts w:ascii="Arial" w:hAnsi="Arial" w:cs="Arial"/>
          <w:color w:val="auto"/>
        </w:rPr>
      </w:pPr>
      <w:r w:rsidRPr="00895845">
        <w:rPr>
          <w:rFonts w:ascii="Arial" w:hAnsi="Arial" w:cs="Arial"/>
          <w:color w:val="auto"/>
        </w:rPr>
        <w:lastRenderedPageBreak/>
        <w:t xml:space="preserve">ANEXO I </w:t>
      </w:r>
      <w:r w:rsidRPr="00895845">
        <w:rPr>
          <w:rFonts w:ascii="Arial" w:hAnsi="Arial" w:cs="Arial"/>
          <w:bCs/>
          <w:color w:val="auto"/>
        </w:rPr>
        <w:t>(Nível / Escolaridade, Cargos, Quantidades e Carga Horária Semanal)</w:t>
      </w:r>
    </w:p>
    <w:p w14:paraId="388D2944" w14:textId="77777777" w:rsidR="0094673C" w:rsidRDefault="0094673C" w:rsidP="00B5651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  <w:sectPr w:rsidR="0094673C" w:rsidSect="0094673C">
          <w:headerReference w:type="default" r:id="rId9"/>
          <w:footerReference w:type="default" r:id="rId10"/>
          <w:pgSz w:w="16840" w:h="11900" w:orient="landscape"/>
          <w:pgMar w:top="1276" w:right="1916" w:bottom="987" w:left="261" w:header="425" w:footer="176" w:gutter="0"/>
          <w:cols w:space="720"/>
        </w:sectPr>
      </w:pPr>
      <w:bookmarkStart w:id="1" w:name="_Hlk144913189"/>
    </w:p>
    <w:tbl>
      <w:tblPr>
        <w:tblStyle w:val="Tabelacomgrade"/>
        <w:tblW w:w="14458" w:type="dxa"/>
        <w:tblInd w:w="988" w:type="dxa"/>
        <w:tblLook w:val="04A0" w:firstRow="1" w:lastRow="0" w:firstColumn="1" w:lastColumn="0" w:noHBand="0" w:noVBand="1"/>
      </w:tblPr>
      <w:tblGrid>
        <w:gridCol w:w="6095"/>
        <w:gridCol w:w="4678"/>
        <w:gridCol w:w="1842"/>
        <w:gridCol w:w="1843"/>
      </w:tblGrid>
      <w:tr w:rsidR="0094673C" w:rsidRPr="00895845" w14:paraId="377E9EDB" w14:textId="77777777" w:rsidTr="0094673C">
        <w:trPr>
          <w:trHeight w:val="567"/>
        </w:trPr>
        <w:tc>
          <w:tcPr>
            <w:tcW w:w="6095" w:type="dxa"/>
            <w:vAlign w:val="center"/>
          </w:tcPr>
          <w:p w14:paraId="0CAC4BAA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Nível / Escolaridade</w:t>
            </w:r>
          </w:p>
        </w:tc>
        <w:tc>
          <w:tcPr>
            <w:tcW w:w="4678" w:type="dxa"/>
            <w:vAlign w:val="center"/>
          </w:tcPr>
          <w:p w14:paraId="48DF6E7B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Cargos</w:t>
            </w:r>
          </w:p>
        </w:tc>
        <w:tc>
          <w:tcPr>
            <w:tcW w:w="1842" w:type="dxa"/>
            <w:vAlign w:val="center"/>
          </w:tcPr>
          <w:p w14:paraId="3E9E4797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Quantidades</w:t>
            </w:r>
          </w:p>
        </w:tc>
        <w:tc>
          <w:tcPr>
            <w:tcW w:w="1843" w:type="dxa"/>
            <w:vAlign w:val="center"/>
          </w:tcPr>
          <w:p w14:paraId="592D3CB4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Carga Horária Semanal</w:t>
            </w:r>
          </w:p>
        </w:tc>
      </w:tr>
      <w:bookmarkEnd w:id="1"/>
      <w:tr w:rsidR="0094673C" w:rsidRPr="00895845" w14:paraId="059F6419" w14:textId="77777777" w:rsidTr="0094673C">
        <w:trPr>
          <w:trHeight w:val="567"/>
        </w:trPr>
        <w:tc>
          <w:tcPr>
            <w:tcW w:w="6095" w:type="dxa"/>
            <w:vAlign w:val="center"/>
          </w:tcPr>
          <w:p w14:paraId="0FA10CC1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Nível I - Ensino Fundamental Completo</w:t>
            </w:r>
          </w:p>
        </w:tc>
        <w:tc>
          <w:tcPr>
            <w:tcW w:w="4678" w:type="dxa"/>
            <w:vAlign w:val="center"/>
          </w:tcPr>
          <w:p w14:paraId="30730FBF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Auxiliar Legislativo (Serviços Gerais)</w:t>
            </w:r>
          </w:p>
        </w:tc>
        <w:tc>
          <w:tcPr>
            <w:tcW w:w="1842" w:type="dxa"/>
            <w:vAlign w:val="center"/>
          </w:tcPr>
          <w:p w14:paraId="492FDEBD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4C80D605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40 h</w:t>
            </w:r>
          </w:p>
        </w:tc>
      </w:tr>
      <w:tr w:rsidR="0094673C" w:rsidRPr="00895845" w14:paraId="44BEDE01" w14:textId="77777777" w:rsidTr="0094673C">
        <w:trPr>
          <w:trHeight w:val="567"/>
        </w:trPr>
        <w:tc>
          <w:tcPr>
            <w:tcW w:w="6095" w:type="dxa"/>
            <w:vAlign w:val="center"/>
          </w:tcPr>
          <w:p w14:paraId="4ECFC43C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Nível II - Ensino Médio Completo</w:t>
            </w:r>
          </w:p>
        </w:tc>
        <w:tc>
          <w:tcPr>
            <w:tcW w:w="4678" w:type="dxa"/>
            <w:vAlign w:val="center"/>
          </w:tcPr>
          <w:p w14:paraId="13A811A2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Técnico Legislativo</w:t>
            </w:r>
          </w:p>
        </w:tc>
        <w:tc>
          <w:tcPr>
            <w:tcW w:w="1842" w:type="dxa"/>
            <w:vAlign w:val="center"/>
          </w:tcPr>
          <w:p w14:paraId="31B9338B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28FB1E1C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40 h</w:t>
            </w:r>
          </w:p>
        </w:tc>
      </w:tr>
      <w:tr w:rsidR="0094673C" w:rsidRPr="00895845" w14:paraId="7A3E6DC2" w14:textId="77777777" w:rsidTr="0094673C">
        <w:trPr>
          <w:trHeight w:val="567"/>
        </w:trPr>
        <w:tc>
          <w:tcPr>
            <w:tcW w:w="6095" w:type="dxa"/>
            <w:vAlign w:val="center"/>
          </w:tcPr>
          <w:p w14:paraId="6957B14A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Nível III - Ensino Superior Completo (na área de atuação e registro no conselho competente quando legalmente exigido para o exercício do cargo).</w:t>
            </w:r>
          </w:p>
        </w:tc>
        <w:tc>
          <w:tcPr>
            <w:tcW w:w="4678" w:type="dxa"/>
            <w:vAlign w:val="center"/>
          </w:tcPr>
          <w:p w14:paraId="6439576C" w14:textId="294A6500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Analista Legislativo – Especialidades (Administração</w:t>
            </w:r>
            <w:r>
              <w:rPr>
                <w:rFonts w:ascii="Arial" w:hAnsi="Arial" w:cs="Arial"/>
                <w:sz w:val="24"/>
                <w:szCs w:val="24"/>
              </w:rPr>
              <w:t xml:space="preserve"> e</w:t>
            </w:r>
            <w:r w:rsidRPr="00895845">
              <w:rPr>
                <w:rFonts w:ascii="Arial" w:hAnsi="Arial" w:cs="Arial"/>
                <w:sz w:val="24"/>
                <w:szCs w:val="24"/>
              </w:rPr>
              <w:t xml:space="preserve"> Agente de Contratação/</w:t>
            </w:r>
            <w:proofErr w:type="gramStart"/>
            <w:r w:rsidRPr="00895845">
              <w:rPr>
                <w:rFonts w:ascii="Arial" w:hAnsi="Arial" w:cs="Arial"/>
                <w:sz w:val="24"/>
                <w:szCs w:val="24"/>
              </w:rPr>
              <w:t>Pregoeiro, etc.</w:t>
            </w:r>
            <w:proofErr w:type="gramEnd"/>
            <w:r w:rsidRPr="0089584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842" w:type="dxa"/>
            <w:vAlign w:val="center"/>
          </w:tcPr>
          <w:p w14:paraId="06DBA786" w14:textId="67D1D236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14:paraId="33B678A0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40 h</w:t>
            </w:r>
          </w:p>
        </w:tc>
      </w:tr>
      <w:tr w:rsidR="0094673C" w:rsidRPr="00895845" w14:paraId="359713AE" w14:textId="77777777" w:rsidTr="0094673C">
        <w:trPr>
          <w:trHeight w:val="567"/>
        </w:trPr>
        <w:tc>
          <w:tcPr>
            <w:tcW w:w="6095" w:type="dxa"/>
            <w:vAlign w:val="center"/>
          </w:tcPr>
          <w:p w14:paraId="37734DC6" w14:textId="7188D9AA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Nível III - Ensino Superior Completo (na área de atuação e registro no conselho competente quando legalmente exigido para o exercício do cargo).</w:t>
            </w:r>
          </w:p>
        </w:tc>
        <w:tc>
          <w:tcPr>
            <w:tcW w:w="4678" w:type="dxa"/>
            <w:vAlign w:val="center"/>
          </w:tcPr>
          <w:p w14:paraId="5D7B6F55" w14:textId="3469D8CE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Contador</w:t>
            </w:r>
          </w:p>
        </w:tc>
        <w:tc>
          <w:tcPr>
            <w:tcW w:w="1842" w:type="dxa"/>
            <w:vAlign w:val="center"/>
          </w:tcPr>
          <w:p w14:paraId="636AF7E1" w14:textId="777A53E1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19B45113" w14:textId="6AFD2EA8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 h</w:t>
            </w:r>
          </w:p>
        </w:tc>
      </w:tr>
      <w:tr w:rsidR="0094673C" w:rsidRPr="00895845" w14:paraId="498032D5" w14:textId="77777777" w:rsidTr="0094673C">
        <w:trPr>
          <w:trHeight w:val="567"/>
        </w:trPr>
        <w:tc>
          <w:tcPr>
            <w:tcW w:w="6095" w:type="dxa"/>
            <w:vAlign w:val="center"/>
          </w:tcPr>
          <w:p w14:paraId="4805B14C" w14:textId="77777777" w:rsidR="0094673C" w:rsidRPr="00895845" w:rsidRDefault="0094673C" w:rsidP="00B56518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Nível IV - Ensino Superior (Bacharelado em Direito, inscrição na Ordem dos Advogados do Brasil-OAB, e 2 (dois) anos de experiência comprovada.</w:t>
            </w:r>
          </w:p>
        </w:tc>
        <w:tc>
          <w:tcPr>
            <w:tcW w:w="4678" w:type="dxa"/>
            <w:vAlign w:val="center"/>
          </w:tcPr>
          <w:p w14:paraId="1D6F9A56" w14:textId="77777777" w:rsidR="0094673C" w:rsidRPr="00895845" w:rsidRDefault="0094673C" w:rsidP="00B56518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Procurador Jurídico</w:t>
            </w:r>
          </w:p>
        </w:tc>
        <w:tc>
          <w:tcPr>
            <w:tcW w:w="1842" w:type="dxa"/>
            <w:vAlign w:val="center"/>
          </w:tcPr>
          <w:p w14:paraId="5D809408" w14:textId="77777777" w:rsidR="0094673C" w:rsidRPr="00895845" w:rsidRDefault="0094673C" w:rsidP="00B56518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28BBD8FD" w14:textId="77777777" w:rsidR="0094673C" w:rsidRPr="00895845" w:rsidRDefault="0094673C" w:rsidP="00B56518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20 h</w:t>
            </w:r>
          </w:p>
        </w:tc>
      </w:tr>
    </w:tbl>
    <w:p w14:paraId="4F05F3AA" w14:textId="77777777" w:rsidR="0094673C" w:rsidRDefault="0094673C" w:rsidP="0094673C">
      <w:pPr>
        <w:spacing w:line="360" w:lineRule="auto"/>
        <w:ind w:left="993" w:right="-426"/>
        <w:contextualSpacing/>
        <w:jc w:val="both"/>
        <w:rPr>
          <w:rFonts w:ascii="Arial" w:hAnsi="Arial" w:cs="Arial"/>
          <w:b/>
          <w:bCs/>
          <w:sz w:val="24"/>
          <w:szCs w:val="24"/>
        </w:rPr>
        <w:sectPr w:rsidR="0094673C" w:rsidSect="0094673C">
          <w:type w:val="continuous"/>
          <w:pgSz w:w="16840" w:h="11900" w:orient="landscape"/>
          <w:pgMar w:top="1276" w:right="1916" w:bottom="987" w:left="261" w:header="425" w:footer="176" w:gutter="0"/>
          <w:cols w:space="720" w:equalWidth="0">
            <w:col w:w="9019"/>
          </w:cols>
        </w:sectPr>
      </w:pPr>
    </w:p>
    <w:p w14:paraId="7974D696" w14:textId="562AF5D0" w:rsidR="00935FF7" w:rsidRDefault="0094673C" w:rsidP="0094673C">
      <w:pPr>
        <w:spacing w:line="360" w:lineRule="auto"/>
        <w:ind w:left="993" w:right="-426"/>
        <w:contextualSpacing/>
        <w:jc w:val="both"/>
        <w:rPr>
          <w:b/>
          <w:sz w:val="24"/>
          <w:szCs w:val="24"/>
        </w:rPr>
      </w:pPr>
      <w:r w:rsidRPr="00895845">
        <w:rPr>
          <w:rFonts w:ascii="Arial" w:hAnsi="Arial" w:cs="Arial"/>
          <w:b/>
          <w:bCs/>
          <w:sz w:val="24"/>
          <w:szCs w:val="24"/>
        </w:rPr>
        <w:t>Obs.:</w:t>
      </w:r>
      <w:r w:rsidRPr="00895845">
        <w:rPr>
          <w:rFonts w:ascii="Arial" w:hAnsi="Arial" w:cs="Arial"/>
          <w:sz w:val="24"/>
          <w:szCs w:val="24"/>
        </w:rPr>
        <w:t xml:space="preserve"> Poderão ser ampliados os cargos (Analista Legislativo – Especialidades: Recursos Humanos, Tecnologia da Informação, Comunicação Social/</w:t>
      </w:r>
      <w:proofErr w:type="gramStart"/>
      <w:r w:rsidRPr="00895845">
        <w:rPr>
          <w:rFonts w:ascii="Arial" w:hAnsi="Arial" w:cs="Arial"/>
          <w:sz w:val="24"/>
          <w:szCs w:val="24"/>
        </w:rPr>
        <w:t>Jornalismo, etc.</w:t>
      </w:r>
      <w:proofErr w:type="gramEnd"/>
      <w:r w:rsidRPr="00895845">
        <w:rPr>
          <w:rFonts w:ascii="Arial" w:hAnsi="Arial" w:cs="Arial"/>
          <w:sz w:val="24"/>
          <w:szCs w:val="24"/>
        </w:rPr>
        <w:t>), para atender as necessidades da Câmara Municipal de Acrelândia, desde que haja disponibilidade e previsão orçamentaria.</w:t>
      </w:r>
    </w:p>
    <w:p w14:paraId="326199B3" w14:textId="77777777" w:rsidR="0094673C" w:rsidRDefault="0094673C" w:rsidP="0054715E">
      <w:pPr>
        <w:spacing w:line="360" w:lineRule="auto"/>
        <w:ind w:right="-426"/>
        <w:jc w:val="center"/>
        <w:rPr>
          <w:b/>
          <w:sz w:val="24"/>
          <w:szCs w:val="24"/>
        </w:rPr>
        <w:sectPr w:rsidR="0094673C" w:rsidSect="0094673C">
          <w:type w:val="continuous"/>
          <w:pgSz w:w="16840" w:h="11900" w:orient="landscape"/>
          <w:pgMar w:top="1276" w:right="1916" w:bottom="987" w:left="261" w:header="425" w:footer="176" w:gutter="0"/>
          <w:cols w:space="720"/>
        </w:sectPr>
      </w:pPr>
    </w:p>
    <w:p w14:paraId="04C6CC12" w14:textId="77777777" w:rsidR="00935FF7" w:rsidRDefault="00935FF7" w:rsidP="0054715E">
      <w:pPr>
        <w:spacing w:line="360" w:lineRule="auto"/>
        <w:ind w:right="-426"/>
        <w:jc w:val="center"/>
        <w:rPr>
          <w:b/>
          <w:sz w:val="24"/>
          <w:szCs w:val="24"/>
        </w:rPr>
      </w:pPr>
    </w:p>
    <w:p w14:paraId="54DCA5F9" w14:textId="77777777" w:rsidR="0094673C" w:rsidRDefault="0094673C" w:rsidP="0054715E">
      <w:pPr>
        <w:spacing w:line="360" w:lineRule="auto"/>
        <w:ind w:right="-426"/>
        <w:jc w:val="center"/>
        <w:rPr>
          <w:b/>
          <w:sz w:val="24"/>
          <w:szCs w:val="24"/>
        </w:rPr>
        <w:sectPr w:rsidR="0094673C" w:rsidSect="0094673C">
          <w:type w:val="continuous"/>
          <w:pgSz w:w="16840" w:h="11900" w:orient="landscape"/>
          <w:pgMar w:top="1276" w:right="1916" w:bottom="987" w:left="261" w:header="425" w:footer="176" w:gutter="0"/>
          <w:cols w:space="720" w:equalWidth="0">
            <w:col w:w="9019"/>
          </w:cols>
        </w:sectPr>
      </w:pPr>
    </w:p>
    <w:p w14:paraId="1B2E0EA1" w14:textId="77777777" w:rsidR="0094673C" w:rsidRPr="00895845" w:rsidRDefault="0094673C" w:rsidP="0094673C">
      <w:pPr>
        <w:pStyle w:val="Ttulo1"/>
        <w:spacing w:line="360" w:lineRule="auto"/>
        <w:ind w:left="1701"/>
        <w:rPr>
          <w:rFonts w:ascii="Arial" w:hAnsi="Arial" w:cs="Arial"/>
          <w:color w:val="auto"/>
        </w:rPr>
      </w:pPr>
      <w:r w:rsidRPr="00895845">
        <w:rPr>
          <w:rFonts w:ascii="Arial" w:hAnsi="Arial" w:cs="Arial"/>
          <w:color w:val="auto"/>
        </w:rPr>
        <w:lastRenderedPageBreak/>
        <w:t xml:space="preserve">ANEXO II </w:t>
      </w:r>
      <w:r w:rsidRPr="00895845">
        <w:rPr>
          <w:rFonts w:ascii="Arial" w:hAnsi="Arial" w:cs="Arial"/>
          <w:bCs/>
          <w:color w:val="auto"/>
        </w:rPr>
        <w:t>(Nível / Escolaridade, Cargos, Atribuições / Competências e Requisitos)</w:t>
      </w:r>
    </w:p>
    <w:p w14:paraId="2FD82FFA" w14:textId="77777777" w:rsidR="0094673C" w:rsidRDefault="0094673C" w:rsidP="00B5651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  <w:sectPr w:rsidR="0094673C" w:rsidSect="0094673C">
          <w:type w:val="continuous"/>
          <w:pgSz w:w="16840" w:h="11900" w:orient="landscape"/>
          <w:pgMar w:top="1276" w:right="1916" w:bottom="987" w:left="261" w:header="425" w:footer="176" w:gutter="0"/>
          <w:cols w:space="720"/>
        </w:sectPr>
      </w:pPr>
    </w:p>
    <w:tbl>
      <w:tblPr>
        <w:tblStyle w:val="Tabelacomgrade"/>
        <w:tblW w:w="14458" w:type="dxa"/>
        <w:tblInd w:w="988" w:type="dxa"/>
        <w:tblLayout w:type="fixed"/>
        <w:tblLook w:val="04A0" w:firstRow="1" w:lastRow="0" w:firstColumn="1" w:lastColumn="0" w:noHBand="0" w:noVBand="1"/>
      </w:tblPr>
      <w:tblGrid>
        <w:gridCol w:w="1984"/>
        <w:gridCol w:w="2949"/>
        <w:gridCol w:w="7038"/>
        <w:gridCol w:w="2487"/>
      </w:tblGrid>
      <w:tr w:rsidR="0094673C" w:rsidRPr="00895845" w14:paraId="2D363439" w14:textId="77777777" w:rsidTr="0094673C">
        <w:trPr>
          <w:trHeight w:val="170"/>
        </w:trPr>
        <w:tc>
          <w:tcPr>
            <w:tcW w:w="1984" w:type="dxa"/>
            <w:vAlign w:val="center"/>
          </w:tcPr>
          <w:p w14:paraId="50F3E6E4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Nível / Escolaridade</w:t>
            </w:r>
          </w:p>
        </w:tc>
        <w:tc>
          <w:tcPr>
            <w:tcW w:w="2949" w:type="dxa"/>
            <w:vAlign w:val="center"/>
          </w:tcPr>
          <w:p w14:paraId="37ED9FB5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Cargos</w:t>
            </w:r>
          </w:p>
        </w:tc>
        <w:tc>
          <w:tcPr>
            <w:tcW w:w="7038" w:type="dxa"/>
            <w:vAlign w:val="center"/>
          </w:tcPr>
          <w:p w14:paraId="3214A54B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Atribuições / Competências</w:t>
            </w:r>
          </w:p>
        </w:tc>
        <w:tc>
          <w:tcPr>
            <w:tcW w:w="2487" w:type="dxa"/>
            <w:vAlign w:val="center"/>
          </w:tcPr>
          <w:p w14:paraId="5D15ED1C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Requisitos</w:t>
            </w:r>
          </w:p>
        </w:tc>
      </w:tr>
      <w:tr w:rsidR="0094673C" w:rsidRPr="00895845" w14:paraId="4A0D52FC" w14:textId="77777777" w:rsidTr="0094673C">
        <w:trPr>
          <w:trHeight w:val="170"/>
        </w:trPr>
        <w:tc>
          <w:tcPr>
            <w:tcW w:w="1984" w:type="dxa"/>
            <w:vAlign w:val="center"/>
          </w:tcPr>
          <w:p w14:paraId="137E3B83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Nível I</w:t>
            </w:r>
          </w:p>
          <w:p w14:paraId="6CBDCB08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(Ensino Fundamental)</w:t>
            </w:r>
          </w:p>
        </w:tc>
        <w:tc>
          <w:tcPr>
            <w:tcW w:w="2949" w:type="dxa"/>
            <w:vAlign w:val="center"/>
          </w:tcPr>
          <w:p w14:paraId="4822E5D2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Auxiliar Legislativo</w:t>
            </w:r>
          </w:p>
          <w:p w14:paraId="7DD78320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(Serviços Gerais)</w:t>
            </w:r>
          </w:p>
        </w:tc>
        <w:tc>
          <w:tcPr>
            <w:tcW w:w="7038" w:type="dxa"/>
            <w:vAlign w:val="center"/>
          </w:tcPr>
          <w:p w14:paraId="4FCE5AA9" w14:textId="77777777" w:rsidR="0094673C" w:rsidRPr="00895845" w:rsidRDefault="0094673C" w:rsidP="00B5651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Executar tarefas elementares, de menor complexidade, desempenhar as atividades no sentido de conservar a boa aparência e manter a ordem no ambiente de trabalho; varrer e passar o pano no prédio da câmara; lavar ladrilhos, azulejos, pisos, vidraças e vasilhames; manter a higiene das instalações sanitárias, zelar pela boa ordem e limpeza dos materiais, peças e equipamentos do ambiente de trabalho; percorrer as dependências internas, apagando luzes, fechando torneiras e desligando aparelhos, quando for o caso, abrir e fechar portas e portões, responsabilizando-se pelas chaves; observar a entrada e saída de pessoas e acompanhar visitas ao estabelecimento de trabalho. Executar outras atividades correlatas às acima descritas, a critério do superior imediato.</w:t>
            </w:r>
          </w:p>
        </w:tc>
        <w:tc>
          <w:tcPr>
            <w:tcW w:w="2487" w:type="dxa"/>
            <w:vAlign w:val="center"/>
          </w:tcPr>
          <w:p w14:paraId="3A78DEEF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Certificado de conclusão do Ensino Fundamental</w:t>
            </w:r>
          </w:p>
        </w:tc>
      </w:tr>
      <w:tr w:rsidR="0094673C" w:rsidRPr="00895845" w14:paraId="007F4DA4" w14:textId="77777777" w:rsidTr="0094673C">
        <w:trPr>
          <w:trHeight w:val="170"/>
        </w:trPr>
        <w:tc>
          <w:tcPr>
            <w:tcW w:w="1984" w:type="dxa"/>
            <w:vAlign w:val="center"/>
          </w:tcPr>
          <w:p w14:paraId="7C35776B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Nível II</w:t>
            </w:r>
          </w:p>
          <w:p w14:paraId="2A3336F6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(Ensino Médio)</w:t>
            </w:r>
          </w:p>
        </w:tc>
        <w:tc>
          <w:tcPr>
            <w:tcW w:w="2949" w:type="dxa"/>
            <w:vAlign w:val="center"/>
          </w:tcPr>
          <w:p w14:paraId="09D05536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Técnico Legislativo</w:t>
            </w:r>
          </w:p>
        </w:tc>
        <w:tc>
          <w:tcPr>
            <w:tcW w:w="7038" w:type="dxa"/>
            <w:vAlign w:val="center"/>
          </w:tcPr>
          <w:p w14:paraId="1861A3EE" w14:textId="77777777" w:rsidR="0094673C" w:rsidRPr="00895845" w:rsidRDefault="0094673C" w:rsidP="00B5651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 xml:space="preserve">Realizar trabalhos administrativos da Instituição nas áreas de recursos humanos, finanças, logística e de administração geral; atender ao público interno e externo, elaborar documentos </w:t>
            </w:r>
            <w:r w:rsidRPr="00895845">
              <w:rPr>
                <w:rFonts w:ascii="Arial" w:hAnsi="Arial" w:cs="Arial"/>
                <w:sz w:val="24"/>
                <w:szCs w:val="24"/>
              </w:rPr>
              <w:lastRenderedPageBreak/>
              <w:t>administrativos, tais como ofícios, informação ou pareceres técnicos, memorandos; secretariar as unidades; orientar, instruir e proceder à tramitação de processos, orçamentos, contratos e demais assuntos administrativos; colaborar levantamentos dedados e informações; Participar de projetos na área administrativa ou outra; participar de comissões e grupos de trabalhos, quando designado; efetuar registro, preenchimento de fichas, cadastro, formulários, requisições de materiais, quadros e outros similares; elaborar, sob orientação, planos iniciais de organização, gráficos, fichas, roteiros, manuais de serviços, boletins e formulários; elaborar estudos objetivando o aprimoramento de normas e métodos de trabalho; proceder as operações micrografias, seguindo normas técnicas; arquivar sistematicamente documentos e microfilmes; manter organizado e ou atualizar arquivos, fichários e outros. Executar outras atividades correlatas às acima descritas, a critério do superior imediato.</w:t>
            </w:r>
          </w:p>
        </w:tc>
        <w:tc>
          <w:tcPr>
            <w:tcW w:w="2487" w:type="dxa"/>
            <w:vAlign w:val="center"/>
          </w:tcPr>
          <w:p w14:paraId="74DA947C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lastRenderedPageBreak/>
              <w:t>Certificado de conclusão do Ensino Médio</w:t>
            </w:r>
          </w:p>
        </w:tc>
      </w:tr>
      <w:tr w:rsidR="0094673C" w:rsidRPr="00895845" w14:paraId="5986D7D1" w14:textId="77777777" w:rsidTr="0094673C">
        <w:trPr>
          <w:trHeight w:val="170"/>
        </w:trPr>
        <w:tc>
          <w:tcPr>
            <w:tcW w:w="1984" w:type="dxa"/>
            <w:vMerge w:val="restart"/>
            <w:vAlign w:val="center"/>
          </w:tcPr>
          <w:p w14:paraId="2ED231F8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Nível III</w:t>
            </w:r>
          </w:p>
          <w:p w14:paraId="50D3C312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(Ensino Superior)</w:t>
            </w:r>
          </w:p>
        </w:tc>
        <w:tc>
          <w:tcPr>
            <w:tcW w:w="2949" w:type="dxa"/>
            <w:vAlign w:val="center"/>
          </w:tcPr>
          <w:p w14:paraId="66EF75EC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Analista Legislativo – Especialidade</w:t>
            </w:r>
          </w:p>
          <w:p w14:paraId="0B8BC1F1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(Administração)</w:t>
            </w:r>
          </w:p>
        </w:tc>
        <w:tc>
          <w:tcPr>
            <w:tcW w:w="7038" w:type="dxa"/>
            <w:vAlign w:val="center"/>
          </w:tcPr>
          <w:p w14:paraId="0B9C00E9" w14:textId="77777777" w:rsidR="0094673C" w:rsidRPr="00895845" w:rsidRDefault="0094673C" w:rsidP="00B5651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 xml:space="preserve">Supervisionar, coordenar, orientar e executar os trabalhos legislativos; estudos e assistência técnica na formulação e análise de proposições e outros documentos parlamentares, </w:t>
            </w:r>
            <w:r w:rsidRPr="00895845">
              <w:rPr>
                <w:rFonts w:ascii="Arial" w:hAnsi="Arial" w:cs="Arial"/>
                <w:sz w:val="24"/>
                <w:szCs w:val="24"/>
              </w:rPr>
              <w:lastRenderedPageBreak/>
              <w:t>bem assim de trabalhos de análise, pesquisa e recuperação da informação instrutiva do processo legislativo. Elaborar regimentos, normas, manuais e outros instrumentos de organização dos trabalhos da Câmara, tais como ata, parecer técnico, projeto de lei, resolução, ofício, memorando, despacho e emenda; Elaborar planos e programas de origem administrativa ou organizacionais com o fim de direcionar atividades legislativas; Efetuar acompanhamento e assistência técnica em projetos de estruturação e reestruturação sistêmica ou setorial; Criar e propor alternativas visando dar subsídios ao desenvolvimento de rotinas, bem como ao planejamento e racionalização dos formulários de sistema ou setores; Executar outras atividades correlatas às acima descritas, a critério do superior imediato.</w:t>
            </w:r>
          </w:p>
        </w:tc>
        <w:tc>
          <w:tcPr>
            <w:tcW w:w="2487" w:type="dxa"/>
            <w:vAlign w:val="center"/>
          </w:tcPr>
          <w:p w14:paraId="7ADBB39F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lastRenderedPageBreak/>
              <w:t xml:space="preserve">Certificado de conclusão de curso </w:t>
            </w:r>
            <w:r w:rsidRPr="00895845">
              <w:rPr>
                <w:rFonts w:ascii="Arial" w:hAnsi="Arial" w:cs="Arial"/>
                <w:sz w:val="24"/>
                <w:szCs w:val="24"/>
              </w:rPr>
              <w:lastRenderedPageBreak/>
              <w:t>superior em Administração</w:t>
            </w:r>
          </w:p>
        </w:tc>
      </w:tr>
      <w:tr w:rsidR="0094673C" w:rsidRPr="00895845" w14:paraId="1D33E5B3" w14:textId="77777777" w:rsidTr="0094673C">
        <w:trPr>
          <w:trHeight w:val="170"/>
        </w:trPr>
        <w:tc>
          <w:tcPr>
            <w:tcW w:w="1984" w:type="dxa"/>
            <w:vMerge/>
            <w:vAlign w:val="center"/>
          </w:tcPr>
          <w:p w14:paraId="0494BE0E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9" w:type="dxa"/>
            <w:vAlign w:val="center"/>
          </w:tcPr>
          <w:p w14:paraId="594BDB2D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Analista Legislativo – Especialidade</w:t>
            </w:r>
          </w:p>
          <w:p w14:paraId="4E24411C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(Agente de Contratação/Pregoeiro)</w:t>
            </w:r>
          </w:p>
        </w:tc>
        <w:tc>
          <w:tcPr>
            <w:tcW w:w="7038" w:type="dxa"/>
            <w:vAlign w:val="center"/>
          </w:tcPr>
          <w:p w14:paraId="5FE2C15C" w14:textId="77777777" w:rsidR="0094673C" w:rsidRPr="00895845" w:rsidRDefault="0094673C" w:rsidP="00B5651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 xml:space="preserve">Coordenação dos trabalhos da equipe de apoio e a condução do procedimento licitatório; o credenciamento dos interessados; o recebimento da declaração dos licitantes do pleno atendimento aos requisitos de habilitação, bem como dos envelopes contendo as propostas e os documentos de habilitação; a abertura dos envelopes-propostas, a análise e desclassificação das propostas </w:t>
            </w:r>
            <w:r w:rsidRPr="00895845">
              <w:rPr>
                <w:rFonts w:ascii="Arial" w:hAnsi="Arial" w:cs="Arial"/>
                <w:sz w:val="24"/>
                <w:szCs w:val="24"/>
              </w:rPr>
              <w:lastRenderedPageBreak/>
              <w:t>que não atenderem a especificação do objeto ou as condições e prazos de execução ou fornecimento fixado no edital; a ordenação das propostas não desclassificadas e a classificação das ofertas, conjugadas as propostas e os lances a negociação do preço, visando à sua redação; a verificação e a decisão motivada a respeito da aceitabilidade do menor preço: a análise dos documentos de habilitação do autor da oferta de melhor preço; a adjudicação do objeto ao licitante vencedor, se não tiver havido manifestação de correr por parte de algum licitante; a elaboração da ata da sessão pública; a análise dos recursos eventualmente apresentados, reconsiderando o ato impugnado ou promovendo o encaminhamento do processo instruído com a sua manifestação à autoridade competente a homologação, anulação ou revogação do procedimento licitatório.</w:t>
            </w:r>
          </w:p>
        </w:tc>
        <w:tc>
          <w:tcPr>
            <w:tcW w:w="2487" w:type="dxa"/>
            <w:vAlign w:val="center"/>
          </w:tcPr>
          <w:p w14:paraId="1920DFBC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lastRenderedPageBreak/>
              <w:t xml:space="preserve">Certificado de conclusão de curso superior, Curso de Pregoeiro, Experiência na área </w:t>
            </w:r>
            <w:r w:rsidRPr="00895845">
              <w:rPr>
                <w:rFonts w:ascii="Arial" w:hAnsi="Arial" w:cs="Arial"/>
                <w:sz w:val="24"/>
                <w:szCs w:val="24"/>
              </w:rPr>
              <w:lastRenderedPageBreak/>
              <w:t>de licitações de no mínimo 01 (um) ano.</w:t>
            </w:r>
          </w:p>
        </w:tc>
      </w:tr>
      <w:tr w:rsidR="0094673C" w:rsidRPr="00895845" w14:paraId="71AB760A" w14:textId="77777777" w:rsidTr="0094673C">
        <w:trPr>
          <w:trHeight w:val="170"/>
        </w:trPr>
        <w:tc>
          <w:tcPr>
            <w:tcW w:w="1984" w:type="dxa"/>
            <w:vAlign w:val="center"/>
          </w:tcPr>
          <w:p w14:paraId="32C6591F" w14:textId="77777777" w:rsidR="0094673C" w:rsidRPr="00895845" w:rsidRDefault="0094673C" w:rsidP="0094673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lastRenderedPageBreak/>
              <w:t>Nível III</w:t>
            </w:r>
          </w:p>
          <w:p w14:paraId="277E767C" w14:textId="7E55D705" w:rsidR="0094673C" w:rsidRPr="00895845" w:rsidRDefault="0094673C" w:rsidP="0094673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(Ensino Superior)</w:t>
            </w:r>
          </w:p>
        </w:tc>
        <w:tc>
          <w:tcPr>
            <w:tcW w:w="2949" w:type="dxa"/>
            <w:vAlign w:val="center"/>
          </w:tcPr>
          <w:p w14:paraId="399447B7" w14:textId="200EDFC8" w:rsidR="0094673C" w:rsidRPr="00895845" w:rsidRDefault="0094673C" w:rsidP="0094673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Contador </w:t>
            </w:r>
          </w:p>
        </w:tc>
        <w:tc>
          <w:tcPr>
            <w:tcW w:w="7038" w:type="dxa"/>
            <w:vAlign w:val="center"/>
          </w:tcPr>
          <w:p w14:paraId="08901B10" w14:textId="75ABAD41" w:rsidR="0094673C" w:rsidRPr="00895845" w:rsidRDefault="0094673C" w:rsidP="0094673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 xml:space="preserve">Controlar todo ativo permanente, elaborar demonstrações contábeis; conhecer e aplicar as leis e normas específicas do setor; elaborar e analisar plano de contas, manuais de escrituração, gerenciamento do processo de contabilização; executar as obrigações legais e fiscais; elaborar, conferir e dar publicidade às demonstrações financeiras, relatórios de gestão </w:t>
            </w:r>
            <w:r w:rsidRPr="00895845">
              <w:rPr>
                <w:rFonts w:ascii="Arial" w:hAnsi="Arial" w:cs="Arial"/>
                <w:sz w:val="24"/>
                <w:szCs w:val="24"/>
              </w:rPr>
              <w:lastRenderedPageBreak/>
              <w:t>e prestações de contas, afim de que a contabilidade pública seja um instrumento de controle social e fonte de informação para prestação das contas públicas. Executar outras atividades correlatas às acima descritas, a critério do superior imediato</w:t>
            </w:r>
          </w:p>
        </w:tc>
        <w:tc>
          <w:tcPr>
            <w:tcW w:w="2487" w:type="dxa"/>
            <w:vAlign w:val="center"/>
          </w:tcPr>
          <w:p w14:paraId="1B6AF7A7" w14:textId="5622A041" w:rsidR="0094673C" w:rsidRPr="00895845" w:rsidRDefault="0094673C" w:rsidP="0094673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lastRenderedPageBreak/>
              <w:t xml:space="preserve">Certificado de conclusão de curso superior em Contabilidade, inscrição no CRC (Conselho Regional </w:t>
            </w:r>
            <w:r w:rsidRPr="00895845">
              <w:rPr>
                <w:rFonts w:ascii="Arial" w:hAnsi="Arial" w:cs="Arial"/>
                <w:sz w:val="24"/>
                <w:szCs w:val="24"/>
              </w:rPr>
              <w:lastRenderedPageBreak/>
              <w:t>de Contabilidade) e 2 (dois) anos de experiência comprovada.</w:t>
            </w:r>
          </w:p>
        </w:tc>
      </w:tr>
      <w:tr w:rsidR="0094673C" w:rsidRPr="00895845" w14:paraId="7572BD7E" w14:textId="77777777" w:rsidTr="0094673C">
        <w:trPr>
          <w:trHeight w:val="170"/>
        </w:trPr>
        <w:tc>
          <w:tcPr>
            <w:tcW w:w="1984" w:type="dxa"/>
            <w:vAlign w:val="center"/>
          </w:tcPr>
          <w:p w14:paraId="6AFFB28E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lastRenderedPageBreak/>
              <w:t>Nível IV</w:t>
            </w:r>
          </w:p>
          <w:p w14:paraId="6E71EA11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(Ensino Superior)</w:t>
            </w:r>
          </w:p>
        </w:tc>
        <w:tc>
          <w:tcPr>
            <w:tcW w:w="2949" w:type="dxa"/>
            <w:vAlign w:val="center"/>
          </w:tcPr>
          <w:p w14:paraId="232D9161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Procurador Jurídico</w:t>
            </w:r>
          </w:p>
        </w:tc>
        <w:tc>
          <w:tcPr>
            <w:tcW w:w="7038" w:type="dxa"/>
            <w:vAlign w:val="center"/>
          </w:tcPr>
          <w:p w14:paraId="262EEBD0" w14:textId="77777777" w:rsidR="0094673C" w:rsidRPr="00895845" w:rsidRDefault="0094673C" w:rsidP="00B5651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 xml:space="preserve">Exarar parecer jurídico ou prestar informações nos Processos Administrativos e Legislativos. Dar assistência às Comissões, no que tange a elaboração de proposições sujeitas à apreciação do Plenário. Representar a Câmara Municipal em Juízo ou fora dele. Atender a consulta dos Vereadores sob interpretação de textos legais de interesse do Município, por intermédio de solicitação do Presidente. Auxiliar na elaboração de Portarias, Atos, Editais, Avisos e demais similares, mediante determinação da Presidência. Orientar os vereadores, sempre que necessário, acerca de dúvidas com relação às proposituras diversas, sujeitas à apreciação pelo Plenário da Casa. Exercer quaisquer atividades compatíveis com as atribuições do Cargo. Acompanhar e dar pareceres nos processos licitatórios, bem como, aqueles processos com dispensa de licitação. Prestar assistência jurídica aos Setores Financeiro e Legislativo, inerentes aos questionamentos e pedidos de informações </w:t>
            </w:r>
            <w:r w:rsidRPr="00895845">
              <w:rPr>
                <w:rFonts w:ascii="Arial" w:hAnsi="Arial" w:cs="Arial"/>
                <w:sz w:val="24"/>
                <w:szCs w:val="24"/>
              </w:rPr>
              <w:lastRenderedPageBreak/>
              <w:t>recebidos do Tribunal de Contas, Ministério Público e outros órgãos governamentais e auxiliar na elaboração de eventuais respostas. Acompanhar os processos judiciais em que a Câmara Municipal figurar com parte ou interessado, intervindo e prestando informações sempre que necessário. Auxiliar na elaboração de Projetos de Lei, Projetos de Resolução, Projetos de Decretos Legislativos e Emendas diversas às proposituras de qualquer autoria. Auxiliar as Comissões Permanentes na análise de projetos diversos e na elaboração de pareceres às proposituras por elas analisadas.</w:t>
            </w:r>
          </w:p>
        </w:tc>
        <w:tc>
          <w:tcPr>
            <w:tcW w:w="2487" w:type="dxa"/>
            <w:vAlign w:val="center"/>
          </w:tcPr>
          <w:p w14:paraId="71195F87" w14:textId="77777777" w:rsidR="0094673C" w:rsidRPr="00895845" w:rsidRDefault="0094673C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lastRenderedPageBreak/>
              <w:t>Bacharelado em Direito, inscrição na Ordem dos Advogados do Brasil-OAB, e 2 (dois) anos de experiência comprovada.</w:t>
            </w:r>
          </w:p>
        </w:tc>
      </w:tr>
    </w:tbl>
    <w:p w14:paraId="2B7D33CC" w14:textId="77777777" w:rsidR="0094673C" w:rsidRDefault="0094673C" w:rsidP="0054715E">
      <w:pPr>
        <w:spacing w:line="360" w:lineRule="auto"/>
        <w:ind w:right="-426"/>
        <w:jc w:val="center"/>
        <w:rPr>
          <w:rFonts w:ascii="Arial" w:hAnsi="Arial" w:cs="Arial"/>
          <w:b/>
          <w:bCs/>
          <w:sz w:val="24"/>
          <w:szCs w:val="24"/>
        </w:rPr>
        <w:sectPr w:rsidR="0094673C" w:rsidSect="0094673C">
          <w:type w:val="continuous"/>
          <w:pgSz w:w="16840" w:h="11900" w:orient="landscape"/>
          <w:pgMar w:top="1276" w:right="1916" w:bottom="987" w:left="261" w:header="425" w:footer="176" w:gutter="0"/>
          <w:cols w:space="720" w:equalWidth="0">
            <w:col w:w="9019"/>
          </w:cols>
        </w:sectPr>
      </w:pPr>
    </w:p>
    <w:p w14:paraId="4443739C" w14:textId="4DDC89ED" w:rsidR="00DB062A" w:rsidRDefault="0094673C" w:rsidP="00E0335D">
      <w:pPr>
        <w:spacing w:line="360" w:lineRule="auto"/>
        <w:ind w:left="993" w:right="-788"/>
        <w:jc w:val="both"/>
        <w:rPr>
          <w:b/>
          <w:sz w:val="24"/>
          <w:szCs w:val="24"/>
        </w:rPr>
      </w:pPr>
      <w:r w:rsidRPr="00895845">
        <w:rPr>
          <w:rFonts w:ascii="Arial" w:hAnsi="Arial" w:cs="Arial"/>
          <w:b/>
          <w:bCs/>
          <w:sz w:val="24"/>
          <w:szCs w:val="24"/>
        </w:rPr>
        <w:t>Obs.:</w:t>
      </w:r>
      <w:r w:rsidRPr="00895845">
        <w:rPr>
          <w:rFonts w:ascii="Arial" w:hAnsi="Arial" w:cs="Arial"/>
          <w:sz w:val="24"/>
          <w:szCs w:val="24"/>
        </w:rPr>
        <w:t xml:space="preserve"> Poderão ser criados cargos de Analista Legislativo – Especialidades (Recursos Humanos, Tecnologia da Informação, Comunicação Social/</w:t>
      </w:r>
      <w:proofErr w:type="gramStart"/>
      <w:r w:rsidRPr="00895845">
        <w:rPr>
          <w:rFonts w:ascii="Arial" w:hAnsi="Arial" w:cs="Arial"/>
          <w:sz w:val="24"/>
          <w:szCs w:val="24"/>
        </w:rPr>
        <w:t>Jornalismo, etc.</w:t>
      </w:r>
      <w:proofErr w:type="gramEnd"/>
      <w:r w:rsidRPr="00895845">
        <w:rPr>
          <w:rFonts w:ascii="Arial" w:hAnsi="Arial" w:cs="Arial"/>
          <w:sz w:val="24"/>
          <w:szCs w:val="24"/>
        </w:rPr>
        <w:t>), para atender as necessidades da Câmara Municipal de Acrelândia, desde que haja disponibilidade e previsão orçamentaria.</w:t>
      </w:r>
    </w:p>
    <w:p w14:paraId="7D38EF33" w14:textId="77777777" w:rsidR="0094673C" w:rsidRDefault="0094673C" w:rsidP="0054715E">
      <w:pPr>
        <w:spacing w:line="360" w:lineRule="auto"/>
        <w:ind w:right="-426"/>
        <w:jc w:val="center"/>
        <w:rPr>
          <w:b/>
          <w:sz w:val="24"/>
          <w:szCs w:val="24"/>
        </w:rPr>
        <w:sectPr w:rsidR="0094673C" w:rsidSect="0094673C">
          <w:type w:val="continuous"/>
          <w:pgSz w:w="16840" w:h="11900" w:orient="landscape"/>
          <w:pgMar w:top="1276" w:right="1916" w:bottom="987" w:left="261" w:header="425" w:footer="176" w:gutter="0"/>
          <w:cols w:space="720"/>
        </w:sectPr>
      </w:pPr>
    </w:p>
    <w:p w14:paraId="0BEC974E" w14:textId="77777777" w:rsidR="00DB062A" w:rsidRDefault="00DB062A" w:rsidP="0054715E">
      <w:pPr>
        <w:spacing w:line="360" w:lineRule="auto"/>
        <w:ind w:right="-426"/>
        <w:jc w:val="center"/>
        <w:rPr>
          <w:b/>
          <w:sz w:val="24"/>
          <w:szCs w:val="24"/>
        </w:rPr>
      </w:pPr>
    </w:p>
    <w:p w14:paraId="4470124B" w14:textId="77777777" w:rsidR="00DB062A" w:rsidRDefault="00DB062A" w:rsidP="0054715E">
      <w:pPr>
        <w:spacing w:line="360" w:lineRule="auto"/>
        <w:ind w:right="-426"/>
        <w:jc w:val="center"/>
        <w:rPr>
          <w:b/>
          <w:sz w:val="24"/>
          <w:szCs w:val="24"/>
        </w:rPr>
      </w:pPr>
    </w:p>
    <w:p w14:paraId="6D070039" w14:textId="77777777" w:rsidR="00DB062A" w:rsidRDefault="00DB062A" w:rsidP="0054715E">
      <w:pPr>
        <w:spacing w:line="360" w:lineRule="auto"/>
        <w:ind w:right="-426"/>
        <w:jc w:val="center"/>
        <w:rPr>
          <w:b/>
          <w:sz w:val="24"/>
          <w:szCs w:val="24"/>
        </w:rPr>
      </w:pPr>
    </w:p>
    <w:p w14:paraId="67BC1875" w14:textId="77777777" w:rsidR="00DB062A" w:rsidRDefault="00DB062A" w:rsidP="0054715E">
      <w:pPr>
        <w:spacing w:line="360" w:lineRule="auto"/>
        <w:ind w:right="-426"/>
        <w:jc w:val="center"/>
        <w:rPr>
          <w:b/>
          <w:sz w:val="24"/>
          <w:szCs w:val="24"/>
        </w:rPr>
      </w:pPr>
    </w:p>
    <w:p w14:paraId="3582D52D" w14:textId="77777777" w:rsidR="00DB062A" w:rsidRDefault="00DB062A" w:rsidP="0054715E">
      <w:pPr>
        <w:spacing w:line="360" w:lineRule="auto"/>
        <w:ind w:right="-426"/>
        <w:jc w:val="center"/>
        <w:rPr>
          <w:b/>
          <w:sz w:val="24"/>
          <w:szCs w:val="24"/>
        </w:rPr>
      </w:pPr>
    </w:p>
    <w:p w14:paraId="6054D141" w14:textId="77777777" w:rsidR="00DB062A" w:rsidRDefault="00DB062A" w:rsidP="0054715E">
      <w:pPr>
        <w:spacing w:line="360" w:lineRule="auto"/>
        <w:ind w:right="-426"/>
        <w:jc w:val="center"/>
        <w:rPr>
          <w:b/>
          <w:sz w:val="24"/>
          <w:szCs w:val="24"/>
        </w:rPr>
      </w:pPr>
    </w:p>
    <w:p w14:paraId="69518E57" w14:textId="77777777" w:rsidR="00E0335D" w:rsidRDefault="00E0335D" w:rsidP="00E0335D">
      <w:pPr>
        <w:pStyle w:val="Ttulo1"/>
        <w:spacing w:line="360" w:lineRule="auto"/>
        <w:rPr>
          <w:rFonts w:ascii="Arial" w:hAnsi="Arial" w:cs="Arial"/>
          <w:color w:val="auto"/>
        </w:rPr>
        <w:sectPr w:rsidR="00E0335D" w:rsidSect="0094673C">
          <w:type w:val="continuous"/>
          <w:pgSz w:w="16840" w:h="11900" w:orient="landscape"/>
          <w:pgMar w:top="1276" w:right="1916" w:bottom="987" w:left="261" w:header="425" w:footer="176" w:gutter="0"/>
          <w:cols w:space="720" w:equalWidth="0">
            <w:col w:w="9019"/>
          </w:cols>
        </w:sectPr>
      </w:pPr>
    </w:p>
    <w:p w14:paraId="5B455C88" w14:textId="77777777" w:rsidR="00E0335D" w:rsidRPr="00895845" w:rsidRDefault="00E0335D" w:rsidP="00E0335D">
      <w:pPr>
        <w:pStyle w:val="Ttulo1"/>
        <w:spacing w:line="360" w:lineRule="auto"/>
        <w:ind w:left="1843"/>
        <w:rPr>
          <w:rFonts w:ascii="Arial" w:hAnsi="Arial" w:cs="Arial"/>
          <w:color w:val="auto"/>
        </w:rPr>
      </w:pPr>
      <w:r w:rsidRPr="00895845">
        <w:rPr>
          <w:rFonts w:ascii="Arial" w:hAnsi="Arial" w:cs="Arial"/>
          <w:color w:val="auto"/>
        </w:rPr>
        <w:lastRenderedPageBreak/>
        <w:t>ANEXO III (Vencimentos e Desenvolvimento da Carreira)</w:t>
      </w:r>
    </w:p>
    <w:p w14:paraId="0EFBC106" w14:textId="77777777" w:rsidR="00E0335D" w:rsidRPr="00895845" w:rsidRDefault="00E0335D" w:rsidP="00E0335D">
      <w:pPr>
        <w:ind w:left="1843"/>
        <w:jc w:val="center"/>
        <w:rPr>
          <w:rFonts w:ascii="Arial" w:hAnsi="Arial" w:cs="Arial"/>
          <w:sz w:val="24"/>
          <w:szCs w:val="24"/>
        </w:rPr>
      </w:pPr>
      <w:r w:rsidRPr="00895845">
        <w:rPr>
          <w:rFonts w:ascii="Arial" w:hAnsi="Arial" w:cs="Arial"/>
          <w:sz w:val="24"/>
          <w:szCs w:val="24"/>
        </w:rPr>
        <w:t>Nível I - Ensino Fundamental Completo</w:t>
      </w:r>
    </w:p>
    <w:p w14:paraId="6B28C111" w14:textId="77777777" w:rsidR="00E0335D" w:rsidRPr="00895845" w:rsidRDefault="00E0335D" w:rsidP="00E0335D">
      <w:pPr>
        <w:ind w:left="1843"/>
        <w:jc w:val="center"/>
        <w:rPr>
          <w:rFonts w:ascii="Arial" w:hAnsi="Arial" w:cs="Arial"/>
          <w:b/>
          <w:bCs/>
          <w:sz w:val="24"/>
          <w:szCs w:val="24"/>
        </w:rPr>
      </w:pPr>
      <w:r w:rsidRPr="00895845">
        <w:rPr>
          <w:rFonts w:ascii="Arial" w:hAnsi="Arial" w:cs="Arial"/>
          <w:b/>
          <w:bCs/>
          <w:sz w:val="24"/>
          <w:szCs w:val="24"/>
        </w:rPr>
        <w:t>Auxiliar Legislativo (Serviços Gerais) / 40 h</w:t>
      </w:r>
    </w:p>
    <w:tbl>
      <w:tblPr>
        <w:tblStyle w:val="Tabelacomgrade"/>
        <w:tblW w:w="14653" w:type="dxa"/>
        <w:tblInd w:w="822" w:type="dxa"/>
        <w:tblLook w:val="04A0" w:firstRow="1" w:lastRow="0" w:firstColumn="1" w:lastColumn="0" w:noHBand="0" w:noVBand="1"/>
      </w:tblPr>
      <w:tblGrid>
        <w:gridCol w:w="1378"/>
        <w:gridCol w:w="1085"/>
        <w:gridCol w:w="1065"/>
        <w:gridCol w:w="1070"/>
        <w:gridCol w:w="1118"/>
        <w:gridCol w:w="1118"/>
        <w:gridCol w:w="1117"/>
        <w:gridCol w:w="1117"/>
        <w:gridCol w:w="1117"/>
        <w:gridCol w:w="1117"/>
        <w:gridCol w:w="1117"/>
        <w:gridCol w:w="1117"/>
        <w:gridCol w:w="1117"/>
      </w:tblGrid>
      <w:tr w:rsidR="00E0335D" w:rsidRPr="00895845" w14:paraId="11681DC6" w14:textId="77777777" w:rsidTr="00E0335D">
        <w:tc>
          <w:tcPr>
            <w:tcW w:w="1378" w:type="dxa"/>
            <w:vAlign w:val="center"/>
          </w:tcPr>
          <w:p w14:paraId="77397DA7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Referência</w:t>
            </w:r>
          </w:p>
        </w:tc>
        <w:tc>
          <w:tcPr>
            <w:tcW w:w="1085" w:type="dxa"/>
            <w:vAlign w:val="center"/>
          </w:tcPr>
          <w:p w14:paraId="739678EF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A</w:t>
            </w:r>
          </w:p>
        </w:tc>
        <w:tc>
          <w:tcPr>
            <w:tcW w:w="1065" w:type="dxa"/>
            <w:vAlign w:val="center"/>
          </w:tcPr>
          <w:p w14:paraId="6EAA6008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B</w:t>
            </w:r>
          </w:p>
        </w:tc>
        <w:tc>
          <w:tcPr>
            <w:tcW w:w="1070" w:type="dxa"/>
            <w:vAlign w:val="center"/>
          </w:tcPr>
          <w:p w14:paraId="193312D0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C</w:t>
            </w:r>
          </w:p>
        </w:tc>
        <w:tc>
          <w:tcPr>
            <w:tcW w:w="1118" w:type="dxa"/>
            <w:vAlign w:val="center"/>
          </w:tcPr>
          <w:p w14:paraId="57656B6F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D</w:t>
            </w:r>
          </w:p>
        </w:tc>
        <w:tc>
          <w:tcPr>
            <w:tcW w:w="1118" w:type="dxa"/>
            <w:vAlign w:val="center"/>
          </w:tcPr>
          <w:p w14:paraId="68D7722A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E</w:t>
            </w:r>
          </w:p>
        </w:tc>
        <w:tc>
          <w:tcPr>
            <w:tcW w:w="1117" w:type="dxa"/>
            <w:vAlign w:val="center"/>
          </w:tcPr>
          <w:p w14:paraId="2C43A43A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F</w:t>
            </w:r>
          </w:p>
        </w:tc>
        <w:tc>
          <w:tcPr>
            <w:tcW w:w="1117" w:type="dxa"/>
            <w:vAlign w:val="center"/>
          </w:tcPr>
          <w:p w14:paraId="3A001F49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G</w:t>
            </w:r>
          </w:p>
        </w:tc>
        <w:tc>
          <w:tcPr>
            <w:tcW w:w="1117" w:type="dxa"/>
            <w:vAlign w:val="center"/>
          </w:tcPr>
          <w:p w14:paraId="31BD01AC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H</w:t>
            </w:r>
          </w:p>
        </w:tc>
        <w:tc>
          <w:tcPr>
            <w:tcW w:w="1117" w:type="dxa"/>
            <w:vAlign w:val="center"/>
          </w:tcPr>
          <w:p w14:paraId="3AF5E845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I</w:t>
            </w:r>
          </w:p>
        </w:tc>
        <w:tc>
          <w:tcPr>
            <w:tcW w:w="1117" w:type="dxa"/>
            <w:vAlign w:val="center"/>
          </w:tcPr>
          <w:p w14:paraId="06DC6F2B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J</w:t>
            </w:r>
          </w:p>
        </w:tc>
        <w:tc>
          <w:tcPr>
            <w:tcW w:w="1117" w:type="dxa"/>
            <w:vAlign w:val="center"/>
          </w:tcPr>
          <w:p w14:paraId="51A17EC4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K</w:t>
            </w:r>
          </w:p>
        </w:tc>
        <w:tc>
          <w:tcPr>
            <w:tcW w:w="1117" w:type="dxa"/>
            <w:vAlign w:val="center"/>
          </w:tcPr>
          <w:p w14:paraId="3B88FD3F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L</w:t>
            </w:r>
          </w:p>
        </w:tc>
      </w:tr>
      <w:tr w:rsidR="00E0335D" w:rsidRPr="00895845" w14:paraId="6D91B4A3" w14:textId="77777777" w:rsidTr="00E0335D">
        <w:tc>
          <w:tcPr>
            <w:tcW w:w="1378" w:type="dxa"/>
            <w:vAlign w:val="center"/>
          </w:tcPr>
          <w:p w14:paraId="624AFE22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Tempo</w:t>
            </w:r>
          </w:p>
        </w:tc>
        <w:tc>
          <w:tcPr>
            <w:tcW w:w="1085" w:type="dxa"/>
            <w:vAlign w:val="center"/>
          </w:tcPr>
          <w:p w14:paraId="720449F2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0-3 anos</w:t>
            </w:r>
          </w:p>
        </w:tc>
        <w:tc>
          <w:tcPr>
            <w:tcW w:w="1065" w:type="dxa"/>
            <w:vAlign w:val="center"/>
          </w:tcPr>
          <w:p w14:paraId="2995C2D3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3-6 anos</w:t>
            </w:r>
          </w:p>
        </w:tc>
        <w:tc>
          <w:tcPr>
            <w:tcW w:w="1070" w:type="dxa"/>
            <w:vAlign w:val="center"/>
          </w:tcPr>
          <w:p w14:paraId="715FE082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6-9 anos</w:t>
            </w:r>
          </w:p>
        </w:tc>
        <w:tc>
          <w:tcPr>
            <w:tcW w:w="1118" w:type="dxa"/>
            <w:vAlign w:val="center"/>
          </w:tcPr>
          <w:p w14:paraId="0634BC7D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9-12 anos</w:t>
            </w:r>
          </w:p>
        </w:tc>
        <w:tc>
          <w:tcPr>
            <w:tcW w:w="1118" w:type="dxa"/>
            <w:vAlign w:val="center"/>
          </w:tcPr>
          <w:p w14:paraId="302FB232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12-15 anos</w:t>
            </w:r>
          </w:p>
        </w:tc>
        <w:tc>
          <w:tcPr>
            <w:tcW w:w="1117" w:type="dxa"/>
            <w:vAlign w:val="center"/>
          </w:tcPr>
          <w:p w14:paraId="30D3F724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15-18 anos</w:t>
            </w:r>
          </w:p>
        </w:tc>
        <w:tc>
          <w:tcPr>
            <w:tcW w:w="1117" w:type="dxa"/>
            <w:vAlign w:val="center"/>
          </w:tcPr>
          <w:p w14:paraId="4EBCE4C9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18-21 anos</w:t>
            </w:r>
          </w:p>
        </w:tc>
        <w:tc>
          <w:tcPr>
            <w:tcW w:w="1117" w:type="dxa"/>
            <w:vAlign w:val="center"/>
          </w:tcPr>
          <w:p w14:paraId="3FA1E283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21-24 anos</w:t>
            </w:r>
          </w:p>
        </w:tc>
        <w:tc>
          <w:tcPr>
            <w:tcW w:w="1117" w:type="dxa"/>
            <w:vAlign w:val="center"/>
          </w:tcPr>
          <w:p w14:paraId="407BA038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24-27 anos</w:t>
            </w:r>
          </w:p>
        </w:tc>
        <w:tc>
          <w:tcPr>
            <w:tcW w:w="1117" w:type="dxa"/>
            <w:vAlign w:val="center"/>
          </w:tcPr>
          <w:p w14:paraId="61BE5C02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27-30 anos</w:t>
            </w:r>
          </w:p>
        </w:tc>
        <w:tc>
          <w:tcPr>
            <w:tcW w:w="1117" w:type="dxa"/>
            <w:vAlign w:val="center"/>
          </w:tcPr>
          <w:p w14:paraId="5EDCA67F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30-33 anos</w:t>
            </w:r>
          </w:p>
        </w:tc>
        <w:tc>
          <w:tcPr>
            <w:tcW w:w="1117" w:type="dxa"/>
            <w:vAlign w:val="center"/>
          </w:tcPr>
          <w:p w14:paraId="51EC33F2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33-36 anos</w:t>
            </w:r>
          </w:p>
        </w:tc>
      </w:tr>
      <w:tr w:rsidR="00E0335D" w:rsidRPr="00895845" w14:paraId="085EB7A4" w14:textId="77777777" w:rsidTr="00E0335D">
        <w:tc>
          <w:tcPr>
            <w:tcW w:w="1378" w:type="dxa"/>
            <w:vAlign w:val="center"/>
          </w:tcPr>
          <w:p w14:paraId="09CBB65F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R$</w:t>
            </w:r>
          </w:p>
        </w:tc>
        <w:tc>
          <w:tcPr>
            <w:tcW w:w="1085" w:type="dxa"/>
            <w:vAlign w:val="center"/>
          </w:tcPr>
          <w:p w14:paraId="67201661" w14:textId="77777777" w:rsidR="00E0335D" w:rsidRPr="00E0335D" w:rsidRDefault="00E0335D" w:rsidP="00B56518">
            <w:pPr>
              <w:spacing w:line="360" w:lineRule="auto"/>
              <w:ind w:left="-66" w:right="-107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1.600,00</w:t>
            </w:r>
          </w:p>
        </w:tc>
        <w:tc>
          <w:tcPr>
            <w:tcW w:w="1065" w:type="dxa"/>
            <w:vAlign w:val="center"/>
          </w:tcPr>
          <w:p w14:paraId="55076619" w14:textId="77777777" w:rsidR="00E0335D" w:rsidRPr="00E0335D" w:rsidRDefault="00E0335D" w:rsidP="00B56518">
            <w:pPr>
              <w:spacing w:line="360" w:lineRule="auto"/>
              <w:ind w:left="-102" w:right="-71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1.760,00</w:t>
            </w:r>
          </w:p>
        </w:tc>
        <w:tc>
          <w:tcPr>
            <w:tcW w:w="1070" w:type="dxa"/>
            <w:vAlign w:val="center"/>
          </w:tcPr>
          <w:p w14:paraId="17E4A547" w14:textId="77777777" w:rsidR="00E0335D" w:rsidRPr="00E0335D" w:rsidRDefault="00E0335D" w:rsidP="00B56518">
            <w:pPr>
              <w:spacing w:line="360" w:lineRule="auto"/>
              <w:ind w:left="-93" w:right="-8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1.936,00</w:t>
            </w:r>
          </w:p>
        </w:tc>
        <w:tc>
          <w:tcPr>
            <w:tcW w:w="1118" w:type="dxa"/>
            <w:vAlign w:val="center"/>
          </w:tcPr>
          <w:p w14:paraId="39A54041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2.129,60</w:t>
            </w:r>
          </w:p>
        </w:tc>
        <w:tc>
          <w:tcPr>
            <w:tcW w:w="1118" w:type="dxa"/>
            <w:vAlign w:val="center"/>
          </w:tcPr>
          <w:p w14:paraId="139EBE94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2.342,56</w:t>
            </w:r>
          </w:p>
        </w:tc>
        <w:tc>
          <w:tcPr>
            <w:tcW w:w="1117" w:type="dxa"/>
            <w:vAlign w:val="center"/>
          </w:tcPr>
          <w:p w14:paraId="4C01F9C0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2.576,82</w:t>
            </w:r>
          </w:p>
        </w:tc>
        <w:tc>
          <w:tcPr>
            <w:tcW w:w="1117" w:type="dxa"/>
            <w:vAlign w:val="center"/>
          </w:tcPr>
          <w:p w14:paraId="02D70741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2.834,50</w:t>
            </w:r>
          </w:p>
        </w:tc>
        <w:tc>
          <w:tcPr>
            <w:tcW w:w="1117" w:type="dxa"/>
            <w:vAlign w:val="center"/>
          </w:tcPr>
          <w:p w14:paraId="0E3E0D8D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3.117,95</w:t>
            </w:r>
          </w:p>
        </w:tc>
        <w:tc>
          <w:tcPr>
            <w:tcW w:w="1117" w:type="dxa"/>
            <w:vAlign w:val="center"/>
          </w:tcPr>
          <w:p w14:paraId="7D9A91E5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3.429,75</w:t>
            </w:r>
          </w:p>
        </w:tc>
        <w:tc>
          <w:tcPr>
            <w:tcW w:w="1117" w:type="dxa"/>
            <w:vAlign w:val="center"/>
          </w:tcPr>
          <w:p w14:paraId="2DDBED76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3.772,72</w:t>
            </w:r>
          </w:p>
        </w:tc>
        <w:tc>
          <w:tcPr>
            <w:tcW w:w="1117" w:type="dxa"/>
            <w:vAlign w:val="center"/>
          </w:tcPr>
          <w:p w14:paraId="693197AA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4.149,99</w:t>
            </w:r>
          </w:p>
        </w:tc>
        <w:tc>
          <w:tcPr>
            <w:tcW w:w="1117" w:type="dxa"/>
            <w:vAlign w:val="center"/>
          </w:tcPr>
          <w:p w14:paraId="2E943FC2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4.564,99</w:t>
            </w:r>
          </w:p>
        </w:tc>
      </w:tr>
    </w:tbl>
    <w:p w14:paraId="34B7D0F7" w14:textId="77777777" w:rsidR="00E0335D" w:rsidRPr="00895845" w:rsidRDefault="00E0335D" w:rsidP="00E0335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AD86B07" w14:textId="77777777" w:rsidR="00E0335D" w:rsidRPr="00895845" w:rsidRDefault="00E0335D" w:rsidP="00E0335D">
      <w:pPr>
        <w:ind w:left="1843"/>
        <w:jc w:val="center"/>
        <w:rPr>
          <w:rFonts w:ascii="Arial" w:hAnsi="Arial" w:cs="Arial"/>
          <w:b/>
          <w:bCs/>
          <w:sz w:val="24"/>
          <w:szCs w:val="24"/>
        </w:rPr>
      </w:pPr>
      <w:r w:rsidRPr="00895845">
        <w:rPr>
          <w:rFonts w:ascii="Arial" w:hAnsi="Arial" w:cs="Arial"/>
          <w:sz w:val="24"/>
          <w:szCs w:val="24"/>
        </w:rPr>
        <w:t>Nível II - Ensino Médio Completo</w:t>
      </w:r>
    </w:p>
    <w:p w14:paraId="2B8E901C" w14:textId="77777777" w:rsidR="00E0335D" w:rsidRPr="00895845" w:rsidRDefault="00E0335D" w:rsidP="00E0335D">
      <w:pPr>
        <w:ind w:left="1843"/>
        <w:jc w:val="center"/>
        <w:rPr>
          <w:rFonts w:ascii="Arial" w:hAnsi="Arial" w:cs="Arial"/>
          <w:b/>
          <w:bCs/>
          <w:sz w:val="24"/>
          <w:szCs w:val="24"/>
        </w:rPr>
      </w:pPr>
      <w:r w:rsidRPr="00895845">
        <w:rPr>
          <w:rFonts w:ascii="Arial" w:hAnsi="Arial" w:cs="Arial"/>
          <w:b/>
          <w:bCs/>
          <w:sz w:val="24"/>
          <w:szCs w:val="24"/>
        </w:rPr>
        <w:t>Técnico Legislativo / 40 h</w:t>
      </w:r>
    </w:p>
    <w:tbl>
      <w:tblPr>
        <w:tblStyle w:val="Tabelacomgrade"/>
        <w:tblW w:w="14653" w:type="dxa"/>
        <w:tblInd w:w="822" w:type="dxa"/>
        <w:tblLook w:val="04A0" w:firstRow="1" w:lastRow="0" w:firstColumn="1" w:lastColumn="0" w:noHBand="0" w:noVBand="1"/>
      </w:tblPr>
      <w:tblGrid>
        <w:gridCol w:w="1377"/>
        <w:gridCol w:w="1106"/>
        <w:gridCol w:w="1107"/>
        <w:gridCol w:w="1107"/>
        <w:gridCol w:w="1107"/>
        <w:gridCol w:w="1107"/>
        <w:gridCol w:w="1106"/>
        <w:gridCol w:w="1106"/>
        <w:gridCol w:w="1106"/>
        <w:gridCol w:w="1106"/>
        <w:gridCol w:w="1106"/>
        <w:gridCol w:w="1106"/>
        <w:gridCol w:w="1106"/>
      </w:tblGrid>
      <w:tr w:rsidR="00E0335D" w:rsidRPr="00895845" w14:paraId="3E7CD089" w14:textId="77777777" w:rsidTr="00E0335D">
        <w:tc>
          <w:tcPr>
            <w:tcW w:w="1377" w:type="dxa"/>
            <w:vAlign w:val="center"/>
          </w:tcPr>
          <w:p w14:paraId="5934C88E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Referência</w:t>
            </w:r>
          </w:p>
        </w:tc>
        <w:tc>
          <w:tcPr>
            <w:tcW w:w="1106" w:type="dxa"/>
            <w:vAlign w:val="center"/>
          </w:tcPr>
          <w:p w14:paraId="58FEE659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A</w:t>
            </w:r>
          </w:p>
        </w:tc>
        <w:tc>
          <w:tcPr>
            <w:tcW w:w="1107" w:type="dxa"/>
            <w:vAlign w:val="center"/>
          </w:tcPr>
          <w:p w14:paraId="45D7BA5A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B</w:t>
            </w:r>
          </w:p>
        </w:tc>
        <w:tc>
          <w:tcPr>
            <w:tcW w:w="1107" w:type="dxa"/>
            <w:vAlign w:val="center"/>
          </w:tcPr>
          <w:p w14:paraId="0014D642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C</w:t>
            </w:r>
          </w:p>
        </w:tc>
        <w:tc>
          <w:tcPr>
            <w:tcW w:w="1107" w:type="dxa"/>
            <w:vAlign w:val="center"/>
          </w:tcPr>
          <w:p w14:paraId="3A6C40FF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D</w:t>
            </w:r>
          </w:p>
        </w:tc>
        <w:tc>
          <w:tcPr>
            <w:tcW w:w="1107" w:type="dxa"/>
            <w:vAlign w:val="center"/>
          </w:tcPr>
          <w:p w14:paraId="6606581E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E</w:t>
            </w:r>
          </w:p>
        </w:tc>
        <w:tc>
          <w:tcPr>
            <w:tcW w:w="1106" w:type="dxa"/>
            <w:vAlign w:val="center"/>
          </w:tcPr>
          <w:p w14:paraId="1C6F6A71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F</w:t>
            </w:r>
          </w:p>
        </w:tc>
        <w:tc>
          <w:tcPr>
            <w:tcW w:w="1106" w:type="dxa"/>
            <w:vAlign w:val="center"/>
          </w:tcPr>
          <w:p w14:paraId="795327F8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G</w:t>
            </w:r>
          </w:p>
        </w:tc>
        <w:tc>
          <w:tcPr>
            <w:tcW w:w="1106" w:type="dxa"/>
            <w:vAlign w:val="center"/>
          </w:tcPr>
          <w:p w14:paraId="06315AC5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H</w:t>
            </w:r>
          </w:p>
        </w:tc>
        <w:tc>
          <w:tcPr>
            <w:tcW w:w="1106" w:type="dxa"/>
            <w:vAlign w:val="center"/>
          </w:tcPr>
          <w:p w14:paraId="2E73ECD8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I</w:t>
            </w:r>
          </w:p>
        </w:tc>
        <w:tc>
          <w:tcPr>
            <w:tcW w:w="1106" w:type="dxa"/>
            <w:vAlign w:val="center"/>
          </w:tcPr>
          <w:p w14:paraId="3051D391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J</w:t>
            </w:r>
          </w:p>
        </w:tc>
        <w:tc>
          <w:tcPr>
            <w:tcW w:w="1106" w:type="dxa"/>
            <w:vAlign w:val="center"/>
          </w:tcPr>
          <w:p w14:paraId="4E2E24E3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K</w:t>
            </w:r>
          </w:p>
        </w:tc>
        <w:tc>
          <w:tcPr>
            <w:tcW w:w="1106" w:type="dxa"/>
            <w:vAlign w:val="center"/>
          </w:tcPr>
          <w:p w14:paraId="5B49EFAE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L</w:t>
            </w:r>
          </w:p>
        </w:tc>
      </w:tr>
      <w:tr w:rsidR="00E0335D" w:rsidRPr="00895845" w14:paraId="2FA47474" w14:textId="77777777" w:rsidTr="00E0335D">
        <w:tc>
          <w:tcPr>
            <w:tcW w:w="1377" w:type="dxa"/>
            <w:vAlign w:val="center"/>
          </w:tcPr>
          <w:p w14:paraId="5558E7F1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Tempo</w:t>
            </w:r>
          </w:p>
        </w:tc>
        <w:tc>
          <w:tcPr>
            <w:tcW w:w="1106" w:type="dxa"/>
            <w:vAlign w:val="center"/>
          </w:tcPr>
          <w:p w14:paraId="4EC6F007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0-3 anos</w:t>
            </w:r>
          </w:p>
        </w:tc>
        <w:tc>
          <w:tcPr>
            <w:tcW w:w="1107" w:type="dxa"/>
            <w:vAlign w:val="center"/>
          </w:tcPr>
          <w:p w14:paraId="40F31077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3-6 anos</w:t>
            </w:r>
          </w:p>
        </w:tc>
        <w:tc>
          <w:tcPr>
            <w:tcW w:w="1107" w:type="dxa"/>
            <w:vAlign w:val="center"/>
          </w:tcPr>
          <w:p w14:paraId="47CB697D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6-9 anos</w:t>
            </w:r>
          </w:p>
        </w:tc>
        <w:tc>
          <w:tcPr>
            <w:tcW w:w="1107" w:type="dxa"/>
            <w:vAlign w:val="center"/>
          </w:tcPr>
          <w:p w14:paraId="619ACC74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9-12 anos</w:t>
            </w:r>
          </w:p>
        </w:tc>
        <w:tc>
          <w:tcPr>
            <w:tcW w:w="1107" w:type="dxa"/>
            <w:vAlign w:val="center"/>
          </w:tcPr>
          <w:p w14:paraId="0AA27B80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12-15 anos</w:t>
            </w:r>
          </w:p>
        </w:tc>
        <w:tc>
          <w:tcPr>
            <w:tcW w:w="1106" w:type="dxa"/>
            <w:vAlign w:val="center"/>
          </w:tcPr>
          <w:p w14:paraId="16688C8F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15-18 anos</w:t>
            </w:r>
          </w:p>
        </w:tc>
        <w:tc>
          <w:tcPr>
            <w:tcW w:w="1106" w:type="dxa"/>
            <w:vAlign w:val="center"/>
          </w:tcPr>
          <w:p w14:paraId="43E5001F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18-21 anos</w:t>
            </w:r>
          </w:p>
        </w:tc>
        <w:tc>
          <w:tcPr>
            <w:tcW w:w="1106" w:type="dxa"/>
            <w:vAlign w:val="center"/>
          </w:tcPr>
          <w:p w14:paraId="43428B9D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21-24 anos</w:t>
            </w:r>
          </w:p>
        </w:tc>
        <w:tc>
          <w:tcPr>
            <w:tcW w:w="1106" w:type="dxa"/>
            <w:vAlign w:val="center"/>
          </w:tcPr>
          <w:p w14:paraId="6AF2E484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24-27 anos</w:t>
            </w:r>
          </w:p>
        </w:tc>
        <w:tc>
          <w:tcPr>
            <w:tcW w:w="1106" w:type="dxa"/>
            <w:vAlign w:val="center"/>
          </w:tcPr>
          <w:p w14:paraId="03359E08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27-30 anos</w:t>
            </w:r>
          </w:p>
        </w:tc>
        <w:tc>
          <w:tcPr>
            <w:tcW w:w="1106" w:type="dxa"/>
            <w:vAlign w:val="center"/>
          </w:tcPr>
          <w:p w14:paraId="3AFC58F8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30-33 anos</w:t>
            </w:r>
          </w:p>
        </w:tc>
        <w:tc>
          <w:tcPr>
            <w:tcW w:w="1106" w:type="dxa"/>
            <w:vAlign w:val="center"/>
          </w:tcPr>
          <w:p w14:paraId="7DEE078C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33-36 anos</w:t>
            </w:r>
          </w:p>
        </w:tc>
      </w:tr>
      <w:tr w:rsidR="00E0335D" w:rsidRPr="00895845" w14:paraId="1C30B505" w14:textId="77777777" w:rsidTr="00E0335D">
        <w:tc>
          <w:tcPr>
            <w:tcW w:w="1377" w:type="dxa"/>
            <w:vAlign w:val="center"/>
          </w:tcPr>
          <w:p w14:paraId="531463E0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335D">
              <w:rPr>
                <w:rFonts w:ascii="Arial" w:hAnsi="Arial" w:cs="Arial"/>
                <w:sz w:val="21"/>
                <w:szCs w:val="21"/>
              </w:rPr>
              <w:t>R$</w:t>
            </w:r>
          </w:p>
        </w:tc>
        <w:tc>
          <w:tcPr>
            <w:tcW w:w="1106" w:type="dxa"/>
            <w:vAlign w:val="center"/>
          </w:tcPr>
          <w:p w14:paraId="50486B21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1.900,00</w:t>
            </w:r>
          </w:p>
        </w:tc>
        <w:tc>
          <w:tcPr>
            <w:tcW w:w="1107" w:type="dxa"/>
            <w:vAlign w:val="center"/>
          </w:tcPr>
          <w:p w14:paraId="0542BA44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2.090,00</w:t>
            </w:r>
          </w:p>
        </w:tc>
        <w:tc>
          <w:tcPr>
            <w:tcW w:w="1107" w:type="dxa"/>
            <w:vAlign w:val="center"/>
          </w:tcPr>
          <w:p w14:paraId="6BF07E0B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2.299,00</w:t>
            </w:r>
          </w:p>
        </w:tc>
        <w:tc>
          <w:tcPr>
            <w:tcW w:w="1107" w:type="dxa"/>
            <w:vAlign w:val="center"/>
          </w:tcPr>
          <w:p w14:paraId="042066CF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2.528,90</w:t>
            </w:r>
          </w:p>
        </w:tc>
        <w:tc>
          <w:tcPr>
            <w:tcW w:w="1107" w:type="dxa"/>
            <w:vAlign w:val="center"/>
          </w:tcPr>
          <w:p w14:paraId="6A14BB95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2.781,79</w:t>
            </w:r>
          </w:p>
        </w:tc>
        <w:tc>
          <w:tcPr>
            <w:tcW w:w="1106" w:type="dxa"/>
            <w:vAlign w:val="center"/>
          </w:tcPr>
          <w:p w14:paraId="386D3FA9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3.059,97</w:t>
            </w:r>
          </w:p>
        </w:tc>
        <w:tc>
          <w:tcPr>
            <w:tcW w:w="1106" w:type="dxa"/>
            <w:vAlign w:val="center"/>
          </w:tcPr>
          <w:p w14:paraId="52300BE3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3.365,97</w:t>
            </w:r>
          </w:p>
        </w:tc>
        <w:tc>
          <w:tcPr>
            <w:tcW w:w="1106" w:type="dxa"/>
            <w:vAlign w:val="center"/>
          </w:tcPr>
          <w:p w14:paraId="1844E6F9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3.702,57</w:t>
            </w:r>
          </w:p>
        </w:tc>
        <w:tc>
          <w:tcPr>
            <w:tcW w:w="1106" w:type="dxa"/>
            <w:vAlign w:val="center"/>
          </w:tcPr>
          <w:p w14:paraId="265D9A54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4.072,82</w:t>
            </w:r>
          </w:p>
        </w:tc>
        <w:tc>
          <w:tcPr>
            <w:tcW w:w="1106" w:type="dxa"/>
            <w:vAlign w:val="center"/>
          </w:tcPr>
          <w:p w14:paraId="6FF64102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4.480,10</w:t>
            </w:r>
          </w:p>
        </w:tc>
        <w:tc>
          <w:tcPr>
            <w:tcW w:w="1106" w:type="dxa"/>
            <w:vAlign w:val="center"/>
          </w:tcPr>
          <w:p w14:paraId="5528E848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4.928,11</w:t>
            </w:r>
          </w:p>
        </w:tc>
        <w:tc>
          <w:tcPr>
            <w:tcW w:w="1106" w:type="dxa"/>
            <w:vAlign w:val="center"/>
          </w:tcPr>
          <w:p w14:paraId="1D63E40E" w14:textId="77777777" w:rsidR="00E0335D" w:rsidRPr="00E0335D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E0335D">
              <w:rPr>
                <w:rFonts w:ascii="Arial" w:hAnsi="Arial" w:cs="Arial"/>
                <w:b/>
                <w:bCs/>
                <w:sz w:val="21"/>
                <w:szCs w:val="21"/>
              </w:rPr>
              <w:t>5.420,92</w:t>
            </w:r>
          </w:p>
        </w:tc>
      </w:tr>
    </w:tbl>
    <w:p w14:paraId="139D42AE" w14:textId="77777777" w:rsidR="00E0335D" w:rsidRPr="00895845" w:rsidRDefault="00E0335D" w:rsidP="00E0335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AF8A079" w14:textId="6475AE46" w:rsidR="00E0335D" w:rsidRPr="00895845" w:rsidRDefault="00E0335D" w:rsidP="00E0335D">
      <w:pPr>
        <w:ind w:left="1843"/>
        <w:jc w:val="center"/>
        <w:rPr>
          <w:rFonts w:ascii="Arial" w:hAnsi="Arial" w:cs="Arial"/>
          <w:sz w:val="24"/>
          <w:szCs w:val="24"/>
        </w:rPr>
      </w:pPr>
      <w:r w:rsidRPr="00895845">
        <w:rPr>
          <w:rFonts w:ascii="Arial" w:hAnsi="Arial" w:cs="Arial"/>
          <w:sz w:val="24"/>
          <w:szCs w:val="24"/>
        </w:rPr>
        <w:t>Nível III - Ensino Superior Completo</w:t>
      </w:r>
    </w:p>
    <w:p w14:paraId="0F31313B" w14:textId="205B4830" w:rsidR="00E0335D" w:rsidRPr="00895845" w:rsidRDefault="00E0335D" w:rsidP="00E0335D">
      <w:pPr>
        <w:ind w:left="1843"/>
        <w:jc w:val="center"/>
        <w:rPr>
          <w:rFonts w:ascii="Arial" w:hAnsi="Arial" w:cs="Arial"/>
          <w:b/>
          <w:bCs/>
          <w:sz w:val="24"/>
          <w:szCs w:val="24"/>
        </w:rPr>
      </w:pPr>
      <w:r w:rsidRPr="00895845">
        <w:rPr>
          <w:rFonts w:ascii="Arial" w:hAnsi="Arial" w:cs="Arial"/>
          <w:b/>
          <w:bCs/>
          <w:sz w:val="24"/>
          <w:szCs w:val="24"/>
        </w:rPr>
        <w:t>Analista Legislativo – Especialidades (Administração</w:t>
      </w:r>
      <w:r>
        <w:rPr>
          <w:rFonts w:ascii="Arial" w:hAnsi="Arial" w:cs="Arial"/>
          <w:b/>
          <w:bCs/>
          <w:sz w:val="24"/>
          <w:szCs w:val="24"/>
        </w:rPr>
        <w:t xml:space="preserve"> e</w:t>
      </w:r>
      <w:r w:rsidRPr="00895845">
        <w:rPr>
          <w:rFonts w:ascii="Arial" w:hAnsi="Arial" w:cs="Arial"/>
          <w:b/>
          <w:bCs/>
          <w:sz w:val="24"/>
          <w:szCs w:val="24"/>
        </w:rPr>
        <w:t xml:space="preserve"> Agente de Contratação/</w:t>
      </w:r>
      <w:proofErr w:type="gramStart"/>
      <w:r w:rsidRPr="00895845">
        <w:rPr>
          <w:rFonts w:ascii="Arial" w:hAnsi="Arial" w:cs="Arial"/>
          <w:b/>
          <w:bCs/>
          <w:sz w:val="24"/>
          <w:szCs w:val="24"/>
        </w:rPr>
        <w:t xml:space="preserve">Pregoeiro, </w:t>
      </w:r>
      <w:proofErr w:type="spellStart"/>
      <w:r w:rsidRPr="00895845">
        <w:rPr>
          <w:rFonts w:ascii="Arial" w:hAnsi="Arial" w:cs="Arial"/>
          <w:b/>
          <w:bCs/>
          <w:sz w:val="24"/>
          <w:szCs w:val="24"/>
        </w:rPr>
        <w:t>etc</w:t>
      </w:r>
      <w:proofErr w:type="spellEnd"/>
      <w:proofErr w:type="gramEnd"/>
      <w:r w:rsidRPr="00895845">
        <w:rPr>
          <w:rFonts w:ascii="Arial" w:hAnsi="Arial" w:cs="Arial"/>
          <w:b/>
          <w:bCs/>
          <w:sz w:val="24"/>
          <w:szCs w:val="24"/>
        </w:rPr>
        <w:t>) / 40 h</w:t>
      </w:r>
    </w:p>
    <w:p w14:paraId="6D3A4DCB" w14:textId="77777777" w:rsidR="00E0335D" w:rsidRPr="00895845" w:rsidRDefault="00E0335D" w:rsidP="00E0335D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14653" w:type="dxa"/>
        <w:tblInd w:w="822" w:type="dxa"/>
        <w:tblLook w:val="04A0" w:firstRow="1" w:lastRow="0" w:firstColumn="1" w:lastColumn="0" w:noHBand="0" w:noVBand="1"/>
      </w:tblPr>
      <w:tblGrid>
        <w:gridCol w:w="1377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65"/>
      </w:tblGrid>
      <w:tr w:rsidR="00E0335D" w:rsidRPr="00895845" w14:paraId="56A17187" w14:textId="77777777" w:rsidTr="00E0335D">
        <w:tc>
          <w:tcPr>
            <w:tcW w:w="1377" w:type="dxa"/>
            <w:vAlign w:val="center"/>
          </w:tcPr>
          <w:p w14:paraId="70C748C6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Referência</w:t>
            </w:r>
          </w:p>
        </w:tc>
        <w:tc>
          <w:tcPr>
            <w:tcW w:w="1101" w:type="dxa"/>
            <w:vAlign w:val="center"/>
          </w:tcPr>
          <w:p w14:paraId="283FC0A7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1101" w:type="dxa"/>
            <w:vAlign w:val="center"/>
          </w:tcPr>
          <w:p w14:paraId="30CE8FB9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1101" w:type="dxa"/>
            <w:vAlign w:val="center"/>
          </w:tcPr>
          <w:p w14:paraId="7F6C89DD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1101" w:type="dxa"/>
            <w:vAlign w:val="center"/>
          </w:tcPr>
          <w:p w14:paraId="01F1E571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1101" w:type="dxa"/>
            <w:vAlign w:val="center"/>
          </w:tcPr>
          <w:p w14:paraId="37FBC0CC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1101" w:type="dxa"/>
            <w:vAlign w:val="center"/>
          </w:tcPr>
          <w:p w14:paraId="5020140C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F</w:t>
            </w:r>
          </w:p>
        </w:tc>
        <w:tc>
          <w:tcPr>
            <w:tcW w:w="1101" w:type="dxa"/>
            <w:vAlign w:val="center"/>
          </w:tcPr>
          <w:p w14:paraId="79ADFB34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G</w:t>
            </w:r>
          </w:p>
        </w:tc>
        <w:tc>
          <w:tcPr>
            <w:tcW w:w="1101" w:type="dxa"/>
            <w:vAlign w:val="center"/>
          </w:tcPr>
          <w:p w14:paraId="228AFAD8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H</w:t>
            </w:r>
          </w:p>
        </w:tc>
        <w:tc>
          <w:tcPr>
            <w:tcW w:w="1101" w:type="dxa"/>
            <w:vAlign w:val="center"/>
          </w:tcPr>
          <w:p w14:paraId="48C5FB2C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1101" w:type="dxa"/>
            <w:vAlign w:val="center"/>
          </w:tcPr>
          <w:p w14:paraId="6E41A47E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1101" w:type="dxa"/>
            <w:vAlign w:val="center"/>
          </w:tcPr>
          <w:p w14:paraId="675069FC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165" w:type="dxa"/>
            <w:vAlign w:val="center"/>
          </w:tcPr>
          <w:p w14:paraId="12FEDE43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L</w:t>
            </w:r>
          </w:p>
        </w:tc>
      </w:tr>
      <w:tr w:rsidR="00E0335D" w:rsidRPr="00895845" w14:paraId="0D1C36CD" w14:textId="77777777" w:rsidTr="00E0335D">
        <w:tc>
          <w:tcPr>
            <w:tcW w:w="1377" w:type="dxa"/>
            <w:vAlign w:val="center"/>
          </w:tcPr>
          <w:p w14:paraId="0A8D22EF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Tempo</w:t>
            </w:r>
          </w:p>
        </w:tc>
        <w:tc>
          <w:tcPr>
            <w:tcW w:w="1101" w:type="dxa"/>
            <w:vAlign w:val="center"/>
          </w:tcPr>
          <w:p w14:paraId="6381EAF6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0-3 anos</w:t>
            </w:r>
          </w:p>
        </w:tc>
        <w:tc>
          <w:tcPr>
            <w:tcW w:w="1101" w:type="dxa"/>
            <w:vAlign w:val="center"/>
          </w:tcPr>
          <w:p w14:paraId="0A1FCBCB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3-6 anos</w:t>
            </w:r>
          </w:p>
        </w:tc>
        <w:tc>
          <w:tcPr>
            <w:tcW w:w="1101" w:type="dxa"/>
            <w:vAlign w:val="center"/>
          </w:tcPr>
          <w:p w14:paraId="00D9D7DB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6-9 anos</w:t>
            </w:r>
          </w:p>
        </w:tc>
        <w:tc>
          <w:tcPr>
            <w:tcW w:w="1101" w:type="dxa"/>
            <w:vAlign w:val="center"/>
          </w:tcPr>
          <w:p w14:paraId="403AAD5F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9-12 anos</w:t>
            </w:r>
          </w:p>
        </w:tc>
        <w:tc>
          <w:tcPr>
            <w:tcW w:w="1101" w:type="dxa"/>
            <w:vAlign w:val="center"/>
          </w:tcPr>
          <w:p w14:paraId="2619F3ED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12-15 anos</w:t>
            </w:r>
          </w:p>
        </w:tc>
        <w:tc>
          <w:tcPr>
            <w:tcW w:w="1101" w:type="dxa"/>
            <w:vAlign w:val="center"/>
          </w:tcPr>
          <w:p w14:paraId="4CAF84F1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15-18 anos</w:t>
            </w:r>
          </w:p>
        </w:tc>
        <w:tc>
          <w:tcPr>
            <w:tcW w:w="1101" w:type="dxa"/>
            <w:vAlign w:val="center"/>
          </w:tcPr>
          <w:p w14:paraId="048BF416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18-21 anos</w:t>
            </w:r>
          </w:p>
        </w:tc>
        <w:tc>
          <w:tcPr>
            <w:tcW w:w="1101" w:type="dxa"/>
            <w:vAlign w:val="center"/>
          </w:tcPr>
          <w:p w14:paraId="081F9E00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21-24 anos</w:t>
            </w:r>
          </w:p>
        </w:tc>
        <w:tc>
          <w:tcPr>
            <w:tcW w:w="1101" w:type="dxa"/>
            <w:vAlign w:val="center"/>
          </w:tcPr>
          <w:p w14:paraId="3FFD2DB5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24-27 anos</w:t>
            </w:r>
          </w:p>
        </w:tc>
        <w:tc>
          <w:tcPr>
            <w:tcW w:w="1101" w:type="dxa"/>
            <w:vAlign w:val="center"/>
          </w:tcPr>
          <w:p w14:paraId="6ECF4C12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27-30 anos</w:t>
            </w:r>
          </w:p>
        </w:tc>
        <w:tc>
          <w:tcPr>
            <w:tcW w:w="1101" w:type="dxa"/>
            <w:vAlign w:val="center"/>
          </w:tcPr>
          <w:p w14:paraId="21A64E25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30-33 anos</w:t>
            </w:r>
          </w:p>
        </w:tc>
        <w:tc>
          <w:tcPr>
            <w:tcW w:w="1165" w:type="dxa"/>
            <w:vAlign w:val="center"/>
          </w:tcPr>
          <w:p w14:paraId="0410A1CF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33-36 anos</w:t>
            </w:r>
          </w:p>
        </w:tc>
      </w:tr>
      <w:tr w:rsidR="00E0335D" w:rsidRPr="00895845" w14:paraId="3943638C" w14:textId="77777777" w:rsidTr="00E0335D">
        <w:tc>
          <w:tcPr>
            <w:tcW w:w="1377" w:type="dxa"/>
            <w:vAlign w:val="center"/>
          </w:tcPr>
          <w:p w14:paraId="0E6F1D95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R$</w:t>
            </w:r>
          </w:p>
        </w:tc>
        <w:tc>
          <w:tcPr>
            <w:tcW w:w="1101" w:type="dxa"/>
            <w:vAlign w:val="center"/>
          </w:tcPr>
          <w:p w14:paraId="57CE9F11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3.700,00</w:t>
            </w:r>
          </w:p>
        </w:tc>
        <w:tc>
          <w:tcPr>
            <w:tcW w:w="1101" w:type="dxa"/>
            <w:vAlign w:val="center"/>
          </w:tcPr>
          <w:p w14:paraId="2CB92306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4.070,00</w:t>
            </w:r>
          </w:p>
        </w:tc>
        <w:tc>
          <w:tcPr>
            <w:tcW w:w="1101" w:type="dxa"/>
            <w:vAlign w:val="center"/>
          </w:tcPr>
          <w:p w14:paraId="55815A78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4.477,00</w:t>
            </w:r>
          </w:p>
        </w:tc>
        <w:tc>
          <w:tcPr>
            <w:tcW w:w="1101" w:type="dxa"/>
            <w:vAlign w:val="center"/>
          </w:tcPr>
          <w:p w14:paraId="5E789DC3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4.924,70</w:t>
            </w:r>
          </w:p>
        </w:tc>
        <w:tc>
          <w:tcPr>
            <w:tcW w:w="1101" w:type="dxa"/>
            <w:vAlign w:val="center"/>
          </w:tcPr>
          <w:p w14:paraId="54491875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5.417,17</w:t>
            </w:r>
          </w:p>
        </w:tc>
        <w:tc>
          <w:tcPr>
            <w:tcW w:w="1101" w:type="dxa"/>
            <w:vAlign w:val="center"/>
          </w:tcPr>
          <w:p w14:paraId="133C1972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5.958,89</w:t>
            </w:r>
          </w:p>
        </w:tc>
        <w:tc>
          <w:tcPr>
            <w:tcW w:w="1101" w:type="dxa"/>
            <w:vAlign w:val="center"/>
          </w:tcPr>
          <w:p w14:paraId="03A8F532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6.554,78</w:t>
            </w:r>
          </w:p>
        </w:tc>
        <w:tc>
          <w:tcPr>
            <w:tcW w:w="1101" w:type="dxa"/>
            <w:vAlign w:val="center"/>
          </w:tcPr>
          <w:p w14:paraId="03D33D49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7.210,26</w:t>
            </w:r>
          </w:p>
        </w:tc>
        <w:tc>
          <w:tcPr>
            <w:tcW w:w="1101" w:type="dxa"/>
            <w:vAlign w:val="center"/>
          </w:tcPr>
          <w:p w14:paraId="59E2BCE2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7.931,29</w:t>
            </w:r>
          </w:p>
        </w:tc>
        <w:tc>
          <w:tcPr>
            <w:tcW w:w="1101" w:type="dxa"/>
            <w:vAlign w:val="center"/>
          </w:tcPr>
          <w:p w14:paraId="6A75201D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8.724,42</w:t>
            </w:r>
          </w:p>
        </w:tc>
        <w:tc>
          <w:tcPr>
            <w:tcW w:w="1101" w:type="dxa"/>
            <w:vAlign w:val="center"/>
          </w:tcPr>
          <w:p w14:paraId="2A5DD599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9.596,86</w:t>
            </w:r>
          </w:p>
        </w:tc>
        <w:tc>
          <w:tcPr>
            <w:tcW w:w="1165" w:type="dxa"/>
            <w:vAlign w:val="center"/>
          </w:tcPr>
          <w:p w14:paraId="6CD818FC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10.556,55</w:t>
            </w:r>
          </w:p>
        </w:tc>
      </w:tr>
    </w:tbl>
    <w:p w14:paraId="694ED031" w14:textId="77777777" w:rsidR="00E0335D" w:rsidRPr="00895845" w:rsidRDefault="00E0335D" w:rsidP="00E0335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CCBE85E" w14:textId="77777777" w:rsidR="00E0335D" w:rsidRPr="00895845" w:rsidRDefault="00E0335D" w:rsidP="00E0335D">
      <w:pPr>
        <w:ind w:left="1843"/>
        <w:jc w:val="center"/>
        <w:rPr>
          <w:rFonts w:ascii="Arial" w:hAnsi="Arial" w:cs="Arial"/>
          <w:sz w:val="24"/>
          <w:szCs w:val="24"/>
        </w:rPr>
      </w:pPr>
      <w:r w:rsidRPr="00895845">
        <w:rPr>
          <w:rFonts w:ascii="Arial" w:hAnsi="Arial" w:cs="Arial"/>
          <w:sz w:val="24"/>
          <w:szCs w:val="24"/>
        </w:rPr>
        <w:lastRenderedPageBreak/>
        <w:t>Nível III - Ensino Superior Completo</w:t>
      </w:r>
    </w:p>
    <w:p w14:paraId="659E440D" w14:textId="5756D937" w:rsidR="00E0335D" w:rsidRPr="00895845" w:rsidRDefault="00E0335D" w:rsidP="00E0335D">
      <w:pPr>
        <w:ind w:left="1843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Contador</w:t>
      </w:r>
      <w:r w:rsidRPr="00895845">
        <w:rPr>
          <w:rFonts w:ascii="Arial" w:hAnsi="Arial" w:cs="Arial"/>
          <w:b/>
          <w:bCs/>
          <w:sz w:val="24"/>
          <w:szCs w:val="24"/>
        </w:rPr>
        <w:t xml:space="preserve"> / 40 h</w:t>
      </w:r>
    </w:p>
    <w:p w14:paraId="03A581C4" w14:textId="77777777" w:rsidR="00E0335D" w:rsidRPr="00895845" w:rsidRDefault="00E0335D" w:rsidP="00E0335D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14653" w:type="dxa"/>
        <w:tblInd w:w="822" w:type="dxa"/>
        <w:tblLook w:val="04A0" w:firstRow="1" w:lastRow="0" w:firstColumn="1" w:lastColumn="0" w:noHBand="0" w:noVBand="1"/>
      </w:tblPr>
      <w:tblGrid>
        <w:gridCol w:w="1377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65"/>
      </w:tblGrid>
      <w:tr w:rsidR="00E0335D" w:rsidRPr="00895845" w14:paraId="4B8F45E2" w14:textId="77777777" w:rsidTr="00B56518">
        <w:tc>
          <w:tcPr>
            <w:tcW w:w="1377" w:type="dxa"/>
            <w:vAlign w:val="center"/>
          </w:tcPr>
          <w:p w14:paraId="7F6FE3E9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Referência</w:t>
            </w:r>
          </w:p>
        </w:tc>
        <w:tc>
          <w:tcPr>
            <w:tcW w:w="1101" w:type="dxa"/>
            <w:vAlign w:val="center"/>
          </w:tcPr>
          <w:p w14:paraId="02876C31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1101" w:type="dxa"/>
            <w:vAlign w:val="center"/>
          </w:tcPr>
          <w:p w14:paraId="204E41BC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1101" w:type="dxa"/>
            <w:vAlign w:val="center"/>
          </w:tcPr>
          <w:p w14:paraId="753C8A09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1101" w:type="dxa"/>
            <w:vAlign w:val="center"/>
          </w:tcPr>
          <w:p w14:paraId="2E8869B7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1101" w:type="dxa"/>
            <w:vAlign w:val="center"/>
          </w:tcPr>
          <w:p w14:paraId="424C616E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1101" w:type="dxa"/>
            <w:vAlign w:val="center"/>
          </w:tcPr>
          <w:p w14:paraId="07428B89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F</w:t>
            </w:r>
          </w:p>
        </w:tc>
        <w:tc>
          <w:tcPr>
            <w:tcW w:w="1101" w:type="dxa"/>
            <w:vAlign w:val="center"/>
          </w:tcPr>
          <w:p w14:paraId="1EEFC0B1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G</w:t>
            </w:r>
          </w:p>
        </w:tc>
        <w:tc>
          <w:tcPr>
            <w:tcW w:w="1101" w:type="dxa"/>
            <w:vAlign w:val="center"/>
          </w:tcPr>
          <w:p w14:paraId="6EC0096F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H</w:t>
            </w:r>
          </w:p>
        </w:tc>
        <w:tc>
          <w:tcPr>
            <w:tcW w:w="1101" w:type="dxa"/>
            <w:vAlign w:val="center"/>
          </w:tcPr>
          <w:p w14:paraId="5836DDEF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1101" w:type="dxa"/>
            <w:vAlign w:val="center"/>
          </w:tcPr>
          <w:p w14:paraId="4BED0858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1101" w:type="dxa"/>
            <w:vAlign w:val="center"/>
          </w:tcPr>
          <w:p w14:paraId="5F65EEBC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165" w:type="dxa"/>
            <w:vAlign w:val="center"/>
          </w:tcPr>
          <w:p w14:paraId="6484892C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L</w:t>
            </w:r>
          </w:p>
        </w:tc>
      </w:tr>
      <w:tr w:rsidR="00E0335D" w:rsidRPr="00895845" w14:paraId="17FA18F7" w14:textId="77777777" w:rsidTr="00B56518">
        <w:tc>
          <w:tcPr>
            <w:tcW w:w="1377" w:type="dxa"/>
            <w:vAlign w:val="center"/>
          </w:tcPr>
          <w:p w14:paraId="5278D454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Tempo</w:t>
            </w:r>
          </w:p>
        </w:tc>
        <w:tc>
          <w:tcPr>
            <w:tcW w:w="1101" w:type="dxa"/>
            <w:vAlign w:val="center"/>
          </w:tcPr>
          <w:p w14:paraId="00768392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0-3 anos</w:t>
            </w:r>
          </w:p>
        </w:tc>
        <w:tc>
          <w:tcPr>
            <w:tcW w:w="1101" w:type="dxa"/>
            <w:vAlign w:val="center"/>
          </w:tcPr>
          <w:p w14:paraId="5DA21E7A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3-6 anos</w:t>
            </w:r>
          </w:p>
        </w:tc>
        <w:tc>
          <w:tcPr>
            <w:tcW w:w="1101" w:type="dxa"/>
            <w:vAlign w:val="center"/>
          </w:tcPr>
          <w:p w14:paraId="2F780F21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6-9 anos</w:t>
            </w:r>
          </w:p>
        </w:tc>
        <w:tc>
          <w:tcPr>
            <w:tcW w:w="1101" w:type="dxa"/>
            <w:vAlign w:val="center"/>
          </w:tcPr>
          <w:p w14:paraId="2BE93E01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9-12 anos</w:t>
            </w:r>
          </w:p>
        </w:tc>
        <w:tc>
          <w:tcPr>
            <w:tcW w:w="1101" w:type="dxa"/>
            <w:vAlign w:val="center"/>
          </w:tcPr>
          <w:p w14:paraId="2DFC7E1D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12-15 anos</w:t>
            </w:r>
          </w:p>
        </w:tc>
        <w:tc>
          <w:tcPr>
            <w:tcW w:w="1101" w:type="dxa"/>
            <w:vAlign w:val="center"/>
          </w:tcPr>
          <w:p w14:paraId="4A7ED888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15-18 anos</w:t>
            </w:r>
          </w:p>
        </w:tc>
        <w:tc>
          <w:tcPr>
            <w:tcW w:w="1101" w:type="dxa"/>
            <w:vAlign w:val="center"/>
          </w:tcPr>
          <w:p w14:paraId="7F45A382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18-21 anos</w:t>
            </w:r>
          </w:p>
        </w:tc>
        <w:tc>
          <w:tcPr>
            <w:tcW w:w="1101" w:type="dxa"/>
            <w:vAlign w:val="center"/>
          </w:tcPr>
          <w:p w14:paraId="2D9EA4B8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21-24 anos</w:t>
            </w:r>
          </w:p>
        </w:tc>
        <w:tc>
          <w:tcPr>
            <w:tcW w:w="1101" w:type="dxa"/>
            <w:vAlign w:val="center"/>
          </w:tcPr>
          <w:p w14:paraId="3A21EF4D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24-27 anos</w:t>
            </w:r>
          </w:p>
        </w:tc>
        <w:tc>
          <w:tcPr>
            <w:tcW w:w="1101" w:type="dxa"/>
            <w:vAlign w:val="center"/>
          </w:tcPr>
          <w:p w14:paraId="42E62940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27-30 anos</w:t>
            </w:r>
          </w:p>
        </w:tc>
        <w:tc>
          <w:tcPr>
            <w:tcW w:w="1101" w:type="dxa"/>
            <w:vAlign w:val="center"/>
          </w:tcPr>
          <w:p w14:paraId="12C952A5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30-33 anos</w:t>
            </w:r>
          </w:p>
        </w:tc>
        <w:tc>
          <w:tcPr>
            <w:tcW w:w="1165" w:type="dxa"/>
            <w:vAlign w:val="center"/>
          </w:tcPr>
          <w:p w14:paraId="507447FA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33-36 anos</w:t>
            </w:r>
          </w:p>
        </w:tc>
      </w:tr>
      <w:tr w:rsidR="00E0335D" w:rsidRPr="00895845" w14:paraId="3921438F" w14:textId="77777777" w:rsidTr="00B56518">
        <w:tc>
          <w:tcPr>
            <w:tcW w:w="1377" w:type="dxa"/>
            <w:vAlign w:val="center"/>
          </w:tcPr>
          <w:p w14:paraId="709C78B8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R$</w:t>
            </w:r>
          </w:p>
        </w:tc>
        <w:tc>
          <w:tcPr>
            <w:tcW w:w="1101" w:type="dxa"/>
            <w:vAlign w:val="center"/>
          </w:tcPr>
          <w:p w14:paraId="3DD02580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3.700,00</w:t>
            </w:r>
          </w:p>
        </w:tc>
        <w:tc>
          <w:tcPr>
            <w:tcW w:w="1101" w:type="dxa"/>
            <w:vAlign w:val="center"/>
          </w:tcPr>
          <w:p w14:paraId="753B86AC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4.070,00</w:t>
            </w:r>
          </w:p>
        </w:tc>
        <w:tc>
          <w:tcPr>
            <w:tcW w:w="1101" w:type="dxa"/>
            <w:vAlign w:val="center"/>
          </w:tcPr>
          <w:p w14:paraId="07AA7943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4.477,00</w:t>
            </w:r>
          </w:p>
        </w:tc>
        <w:tc>
          <w:tcPr>
            <w:tcW w:w="1101" w:type="dxa"/>
            <w:vAlign w:val="center"/>
          </w:tcPr>
          <w:p w14:paraId="31FAADB9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4.924,70</w:t>
            </w:r>
          </w:p>
        </w:tc>
        <w:tc>
          <w:tcPr>
            <w:tcW w:w="1101" w:type="dxa"/>
            <w:vAlign w:val="center"/>
          </w:tcPr>
          <w:p w14:paraId="78E75663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5.417,17</w:t>
            </w:r>
          </w:p>
        </w:tc>
        <w:tc>
          <w:tcPr>
            <w:tcW w:w="1101" w:type="dxa"/>
            <w:vAlign w:val="center"/>
          </w:tcPr>
          <w:p w14:paraId="5DEA1F68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5.958,89</w:t>
            </w:r>
          </w:p>
        </w:tc>
        <w:tc>
          <w:tcPr>
            <w:tcW w:w="1101" w:type="dxa"/>
            <w:vAlign w:val="center"/>
          </w:tcPr>
          <w:p w14:paraId="79C3B3F7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6.554,78</w:t>
            </w:r>
          </w:p>
        </w:tc>
        <w:tc>
          <w:tcPr>
            <w:tcW w:w="1101" w:type="dxa"/>
            <w:vAlign w:val="center"/>
          </w:tcPr>
          <w:p w14:paraId="63DC0D1B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7.210,26</w:t>
            </w:r>
          </w:p>
        </w:tc>
        <w:tc>
          <w:tcPr>
            <w:tcW w:w="1101" w:type="dxa"/>
            <w:vAlign w:val="center"/>
          </w:tcPr>
          <w:p w14:paraId="0BEFA0C0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7.931,29</w:t>
            </w:r>
          </w:p>
        </w:tc>
        <w:tc>
          <w:tcPr>
            <w:tcW w:w="1101" w:type="dxa"/>
            <w:vAlign w:val="center"/>
          </w:tcPr>
          <w:p w14:paraId="02F6945C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8.724,42</w:t>
            </w:r>
          </w:p>
        </w:tc>
        <w:tc>
          <w:tcPr>
            <w:tcW w:w="1101" w:type="dxa"/>
            <w:vAlign w:val="center"/>
          </w:tcPr>
          <w:p w14:paraId="48A64026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9.596,86</w:t>
            </w:r>
          </w:p>
        </w:tc>
        <w:tc>
          <w:tcPr>
            <w:tcW w:w="1165" w:type="dxa"/>
            <w:vAlign w:val="center"/>
          </w:tcPr>
          <w:p w14:paraId="2CF7CA86" w14:textId="77777777" w:rsidR="00E0335D" w:rsidRPr="00AD2A94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10.556,55</w:t>
            </w:r>
          </w:p>
        </w:tc>
      </w:tr>
    </w:tbl>
    <w:p w14:paraId="4C29865C" w14:textId="77777777" w:rsidR="00E0335D" w:rsidRPr="00895845" w:rsidRDefault="00E0335D" w:rsidP="00E0335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9D01645" w14:textId="77777777" w:rsidR="00E0335D" w:rsidRDefault="00E0335D" w:rsidP="00E0335D">
      <w:pPr>
        <w:jc w:val="center"/>
        <w:rPr>
          <w:rFonts w:ascii="Arial" w:hAnsi="Arial" w:cs="Arial"/>
          <w:sz w:val="24"/>
          <w:szCs w:val="24"/>
        </w:rPr>
      </w:pPr>
    </w:p>
    <w:p w14:paraId="0823A95B" w14:textId="77777777" w:rsidR="00E0335D" w:rsidRDefault="00E0335D" w:rsidP="00E0335D">
      <w:pPr>
        <w:jc w:val="center"/>
        <w:rPr>
          <w:rFonts w:ascii="Arial" w:hAnsi="Arial" w:cs="Arial"/>
          <w:sz w:val="24"/>
          <w:szCs w:val="24"/>
        </w:rPr>
      </w:pPr>
    </w:p>
    <w:p w14:paraId="0F95DBF1" w14:textId="0AFB663B" w:rsidR="00E0335D" w:rsidRPr="00895845" w:rsidRDefault="00E0335D" w:rsidP="00E0335D">
      <w:pPr>
        <w:ind w:left="1985"/>
        <w:jc w:val="center"/>
        <w:rPr>
          <w:rFonts w:ascii="Arial" w:hAnsi="Arial" w:cs="Arial"/>
          <w:sz w:val="24"/>
          <w:szCs w:val="24"/>
        </w:rPr>
      </w:pPr>
      <w:r w:rsidRPr="00895845">
        <w:rPr>
          <w:rFonts w:ascii="Arial" w:hAnsi="Arial" w:cs="Arial"/>
          <w:sz w:val="24"/>
          <w:szCs w:val="24"/>
        </w:rPr>
        <w:t>Nível IV - Ensino Superior Completo</w:t>
      </w:r>
    </w:p>
    <w:p w14:paraId="032374DC" w14:textId="77777777" w:rsidR="00E0335D" w:rsidRPr="00895845" w:rsidRDefault="00E0335D" w:rsidP="00E0335D">
      <w:pPr>
        <w:ind w:left="1985"/>
        <w:jc w:val="center"/>
        <w:rPr>
          <w:rFonts w:ascii="Arial" w:hAnsi="Arial" w:cs="Arial"/>
          <w:b/>
          <w:bCs/>
          <w:sz w:val="24"/>
          <w:szCs w:val="24"/>
        </w:rPr>
      </w:pPr>
      <w:r w:rsidRPr="00895845">
        <w:rPr>
          <w:rFonts w:ascii="Arial" w:hAnsi="Arial" w:cs="Arial"/>
          <w:b/>
          <w:bCs/>
          <w:sz w:val="24"/>
          <w:szCs w:val="24"/>
        </w:rPr>
        <w:t>Procurador Jurídico / 20 h</w:t>
      </w:r>
    </w:p>
    <w:p w14:paraId="0246DA44" w14:textId="77777777" w:rsidR="00E0335D" w:rsidRPr="00895845" w:rsidRDefault="00E0335D" w:rsidP="00E0335D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14653" w:type="dxa"/>
        <w:tblInd w:w="822" w:type="dxa"/>
        <w:tblLook w:val="04A0" w:firstRow="1" w:lastRow="0" w:firstColumn="1" w:lastColumn="0" w:noHBand="0" w:noVBand="1"/>
      </w:tblPr>
      <w:tblGrid>
        <w:gridCol w:w="1378"/>
        <w:gridCol w:w="1058"/>
        <w:gridCol w:w="1058"/>
        <w:gridCol w:w="1057"/>
        <w:gridCol w:w="1057"/>
        <w:gridCol w:w="1058"/>
        <w:gridCol w:w="1141"/>
        <w:gridCol w:w="1141"/>
        <w:gridCol w:w="1141"/>
        <w:gridCol w:w="1141"/>
        <w:gridCol w:w="1141"/>
        <w:gridCol w:w="1141"/>
        <w:gridCol w:w="1141"/>
      </w:tblGrid>
      <w:tr w:rsidR="00E0335D" w:rsidRPr="00895845" w14:paraId="216AF150" w14:textId="77777777" w:rsidTr="00E0335D">
        <w:tc>
          <w:tcPr>
            <w:tcW w:w="1378" w:type="dxa"/>
            <w:vAlign w:val="center"/>
          </w:tcPr>
          <w:p w14:paraId="73301AF9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Referência</w:t>
            </w:r>
          </w:p>
        </w:tc>
        <w:tc>
          <w:tcPr>
            <w:tcW w:w="1058" w:type="dxa"/>
            <w:vAlign w:val="center"/>
          </w:tcPr>
          <w:p w14:paraId="1787C31B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1058" w:type="dxa"/>
            <w:vAlign w:val="center"/>
          </w:tcPr>
          <w:p w14:paraId="4E54B05C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1057" w:type="dxa"/>
            <w:vAlign w:val="center"/>
          </w:tcPr>
          <w:p w14:paraId="21FE9330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1057" w:type="dxa"/>
            <w:vAlign w:val="center"/>
          </w:tcPr>
          <w:p w14:paraId="3E616324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1058" w:type="dxa"/>
            <w:vAlign w:val="center"/>
          </w:tcPr>
          <w:p w14:paraId="39253997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1141" w:type="dxa"/>
            <w:vAlign w:val="center"/>
          </w:tcPr>
          <w:p w14:paraId="641F23B4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F</w:t>
            </w:r>
          </w:p>
        </w:tc>
        <w:tc>
          <w:tcPr>
            <w:tcW w:w="1141" w:type="dxa"/>
            <w:vAlign w:val="center"/>
          </w:tcPr>
          <w:p w14:paraId="19A9A608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G</w:t>
            </w:r>
          </w:p>
        </w:tc>
        <w:tc>
          <w:tcPr>
            <w:tcW w:w="1141" w:type="dxa"/>
            <w:vAlign w:val="center"/>
          </w:tcPr>
          <w:p w14:paraId="1C533B21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H</w:t>
            </w:r>
          </w:p>
        </w:tc>
        <w:tc>
          <w:tcPr>
            <w:tcW w:w="1141" w:type="dxa"/>
            <w:vAlign w:val="center"/>
          </w:tcPr>
          <w:p w14:paraId="401019A2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1141" w:type="dxa"/>
            <w:vAlign w:val="center"/>
          </w:tcPr>
          <w:p w14:paraId="44B441FB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1141" w:type="dxa"/>
            <w:vAlign w:val="center"/>
          </w:tcPr>
          <w:p w14:paraId="525403C3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141" w:type="dxa"/>
            <w:vAlign w:val="center"/>
          </w:tcPr>
          <w:p w14:paraId="7C2137E9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5845">
              <w:rPr>
                <w:rFonts w:ascii="Arial" w:hAnsi="Arial" w:cs="Arial"/>
                <w:b/>
                <w:bCs/>
                <w:sz w:val="24"/>
                <w:szCs w:val="24"/>
              </w:rPr>
              <w:t>L</w:t>
            </w:r>
          </w:p>
        </w:tc>
      </w:tr>
      <w:tr w:rsidR="00E0335D" w:rsidRPr="00895845" w14:paraId="7FDA7F11" w14:textId="77777777" w:rsidTr="00E0335D">
        <w:tc>
          <w:tcPr>
            <w:tcW w:w="1378" w:type="dxa"/>
            <w:vAlign w:val="center"/>
          </w:tcPr>
          <w:p w14:paraId="1EB853B8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Tempo</w:t>
            </w:r>
          </w:p>
        </w:tc>
        <w:tc>
          <w:tcPr>
            <w:tcW w:w="1058" w:type="dxa"/>
            <w:vAlign w:val="center"/>
          </w:tcPr>
          <w:p w14:paraId="20708287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0-3 anos</w:t>
            </w:r>
          </w:p>
        </w:tc>
        <w:tc>
          <w:tcPr>
            <w:tcW w:w="1058" w:type="dxa"/>
            <w:vAlign w:val="center"/>
          </w:tcPr>
          <w:p w14:paraId="174C2FDD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3-6 anos</w:t>
            </w:r>
          </w:p>
        </w:tc>
        <w:tc>
          <w:tcPr>
            <w:tcW w:w="1057" w:type="dxa"/>
            <w:vAlign w:val="center"/>
          </w:tcPr>
          <w:p w14:paraId="60D4FB50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6-9 anos</w:t>
            </w:r>
          </w:p>
        </w:tc>
        <w:tc>
          <w:tcPr>
            <w:tcW w:w="1057" w:type="dxa"/>
            <w:vAlign w:val="center"/>
          </w:tcPr>
          <w:p w14:paraId="65BA1795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9-12 anos</w:t>
            </w:r>
          </w:p>
        </w:tc>
        <w:tc>
          <w:tcPr>
            <w:tcW w:w="1058" w:type="dxa"/>
            <w:vAlign w:val="center"/>
          </w:tcPr>
          <w:p w14:paraId="2F27A212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12-15 anos</w:t>
            </w:r>
          </w:p>
        </w:tc>
        <w:tc>
          <w:tcPr>
            <w:tcW w:w="1141" w:type="dxa"/>
            <w:vAlign w:val="center"/>
          </w:tcPr>
          <w:p w14:paraId="1E815872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15-18 anos</w:t>
            </w:r>
          </w:p>
        </w:tc>
        <w:tc>
          <w:tcPr>
            <w:tcW w:w="1141" w:type="dxa"/>
            <w:vAlign w:val="center"/>
          </w:tcPr>
          <w:p w14:paraId="632AC0F7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18-21 anos</w:t>
            </w:r>
          </w:p>
        </w:tc>
        <w:tc>
          <w:tcPr>
            <w:tcW w:w="1141" w:type="dxa"/>
            <w:vAlign w:val="center"/>
          </w:tcPr>
          <w:p w14:paraId="7A399C5E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21-24 anos</w:t>
            </w:r>
          </w:p>
        </w:tc>
        <w:tc>
          <w:tcPr>
            <w:tcW w:w="1141" w:type="dxa"/>
            <w:vAlign w:val="center"/>
          </w:tcPr>
          <w:p w14:paraId="0F30BDC9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24-27 anos</w:t>
            </w:r>
          </w:p>
        </w:tc>
        <w:tc>
          <w:tcPr>
            <w:tcW w:w="1141" w:type="dxa"/>
            <w:vAlign w:val="center"/>
          </w:tcPr>
          <w:p w14:paraId="5BED7068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27-30 anos</w:t>
            </w:r>
          </w:p>
        </w:tc>
        <w:tc>
          <w:tcPr>
            <w:tcW w:w="1141" w:type="dxa"/>
            <w:vAlign w:val="center"/>
          </w:tcPr>
          <w:p w14:paraId="3EFE1BF3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30-33 anos</w:t>
            </w:r>
          </w:p>
        </w:tc>
        <w:tc>
          <w:tcPr>
            <w:tcW w:w="1141" w:type="dxa"/>
            <w:vAlign w:val="center"/>
          </w:tcPr>
          <w:p w14:paraId="35830EC6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33-36 anos</w:t>
            </w:r>
          </w:p>
        </w:tc>
      </w:tr>
      <w:tr w:rsidR="00E0335D" w:rsidRPr="00895845" w14:paraId="306F5AC5" w14:textId="77777777" w:rsidTr="00E0335D">
        <w:tc>
          <w:tcPr>
            <w:tcW w:w="1378" w:type="dxa"/>
            <w:vAlign w:val="center"/>
          </w:tcPr>
          <w:p w14:paraId="7C49B7C4" w14:textId="77777777" w:rsidR="00E0335D" w:rsidRPr="00895845" w:rsidRDefault="00E0335D" w:rsidP="00B5651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5845">
              <w:rPr>
                <w:rFonts w:ascii="Arial" w:hAnsi="Arial" w:cs="Arial"/>
                <w:sz w:val="24"/>
                <w:szCs w:val="24"/>
              </w:rPr>
              <w:t>R$</w:t>
            </w:r>
          </w:p>
        </w:tc>
        <w:tc>
          <w:tcPr>
            <w:tcW w:w="1058" w:type="dxa"/>
            <w:vAlign w:val="center"/>
          </w:tcPr>
          <w:p w14:paraId="331BDF80" w14:textId="77777777" w:rsidR="00E0335D" w:rsidRPr="002278DF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78DF">
              <w:rPr>
                <w:rFonts w:ascii="Arial" w:hAnsi="Arial" w:cs="Arial"/>
                <w:b/>
                <w:bCs/>
                <w:sz w:val="20"/>
                <w:szCs w:val="20"/>
              </w:rPr>
              <w:t>6.500,00</w:t>
            </w:r>
          </w:p>
        </w:tc>
        <w:tc>
          <w:tcPr>
            <w:tcW w:w="1058" w:type="dxa"/>
            <w:vAlign w:val="center"/>
          </w:tcPr>
          <w:p w14:paraId="4F5A10BC" w14:textId="77777777" w:rsidR="00E0335D" w:rsidRPr="002278DF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7.150,00</w:t>
            </w:r>
          </w:p>
        </w:tc>
        <w:tc>
          <w:tcPr>
            <w:tcW w:w="1057" w:type="dxa"/>
            <w:vAlign w:val="center"/>
          </w:tcPr>
          <w:p w14:paraId="4D40D0F7" w14:textId="77777777" w:rsidR="00E0335D" w:rsidRPr="002278DF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7.865,00</w:t>
            </w:r>
          </w:p>
        </w:tc>
        <w:tc>
          <w:tcPr>
            <w:tcW w:w="1057" w:type="dxa"/>
            <w:vAlign w:val="center"/>
          </w:tcPr>
          <w:p w14:paraId="4A9D774F" w14:textId="77777777" w:rsidR="00E0335D" w:rsidRPr="002278DF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8.651,50</w:t>
            </w:r>
          </w:p>
        </w:tc>
        <w:tc>
          <w:tcPr>
            <w:tcW w:w="1058" w:type="dxa"/>
            <w:vAlign w:val="center"/>
          </w:tcPr>
          <w:p w14:paraId="15F6FAE7" w14:textId="77777777" w:rsidR="00E0335D" w:rsidRPr="002278DF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9.516,65</w:t>
            </w:r>
          </w:p>
        </w:tc>
        <w:tc>
          <w:tcPr>
            <w:tcW w:w="1141" w:type="dxa"/>
            <w:vAlign w:val="center"/>
          </w:tcPr>
          <w:p w14:paraId="3F04244B" w14:textId="77777777" w:rsidR="00E0335D" w:rsidRPr="002278DF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10.468,31</w:t>
            </w:r>
          </w:p>
        </w:tc>
        <w:tc>
          <w:tcPr>
            <w:tcW w:w="1141" w:type="dxa"/>
            <w:vAlign w:val="center"/>
          </w:tcPr>
          <w:p w14:paraId="1CF129D0" w14:textId="77777777" w:rsidR="00E0335D" w:rsidRPr="002278DF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11.515,14</w:t>
            </w:r>
          </w:p>
        </w:tc>
        <w:tc>
          <w:tcPr>
            <w:tcW w:w="1141" w:type="dxa"/>
            <w:vAlign w:val="center"/>
          </w:tcPr>
          <w:p w14:paraId="6ADDDEDC" w14:textId="77777777" w:rsidR="00E0335D" w:rsidRPr="002278DF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12.666,65</w:t>
            </w:r>
          </w:p>
        </w:tc>
        <w:tc>
          <w:tcPr>
            <w:tcW w:w="1141" w:type="dxa"/>
            <w:vAlign w:val="center"/>
          </w:tcPr>
          <w:p w14:paraId="5CBB9701" w14:textId="77777777" w:rsidR="00E0335D" w:rsidRPr="002278DF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13.933,31</w:t>
            </w:r>
          </w:p>
        </w:tc>
        <w:tc>
          <w:tcPr>
            <w:tcW w:w="1141" w:type="dxa"/>
            <w:vAlign w:val="center"/>
          </w:tcPr>
          <w:p w14:paraId="239CEF96" w14:textId="77777777" w:rsidR="00E0335D" w:rsidRPr="002278DF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15.326,64</w:t>
            </w:r>
          </w:p>
        </w:tc>
        <w:tc>
          <w:tcPr>
            <w:tcW w:w="1141" w:type="dxa"/>
            <w:vAlign w:val="center"/>
          </w:tcPr>
          <w:p w14:paraId="56A00863" w14:textId="77777777" w:rsidR="00E0335D" w:rsidRPr="002278DF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16.859,30</w:t>
            </w:r>
          </w:p>
        </w:tc>
        <w:tc>
          <w:tcPr>
            <w:tcW w:w="1141" w:type="dxa"/>
            <w:vAlign w:val="center"/>
          </w:tcPr>
          <w:p w14:paraId="546E8EF6" w14:textId="77777777" w:rsidR="00E0335D" w:rsidRPr="002278DF" w:rsidRDefault="00E0335D" w:rsidP="00B5651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18.545,23</w:t>
            </w:r>
          </w:p>
        </w:tc>
      </w:tr>
    </w:tbl>
    <w:p w14:paraId="649B3385" w14:textId="77777777" w:rsidR="00E0335D" w:rsidRDefault="00E0335D" w:rsidP="00E0335D">
      <w:pPr>
        <w:spacing w:line="360" w:lineRule="auto"/>
        <w:ind w:left="851" w:right="-788"/>
        <w:jc w:val="both"/>
        <w:rPr>
          <w:rFonts w:ascii="Arial" w:hAnsi="Arial" w:cs="Arial"/>
          <w:b/>
          <w:bCs/>
          <w:sz w:val="24"/>
          <w:szCs w:val="24"/>
        </w:rPr>
      </w:pPr>
    </w:p>
    <w:p w14:paraId="7E571427" w14:textId="32DD087B" w:rsidR="00DB062A" w:rsidRDefault="00E0335D" w:rsidP="00E0335D">
      <w:pPr>
        <w:spacing w:line="360" w:lineRule="auto"/>
        <w:ind w:left="851" w:right="-788"/>
        <w:jc w:val="both"/>
        <w:rPr>
          <w:b/>
          <w:sz w:val="24"/>
          <w:szCs w:val="24"/>
        </w:rPr>
      </w:pPr>
      <w:r w:rsidRPr="00895845">
        <w:rPr>
          <w:rFonts w:ascii="Arial" w:hAnsi="Arial" w:cs="Arial"/>
          <w:b/>
          <w:bCs/>
          <w:sz w:val="24"/>
          <w:szCs w:val="24"/>
        </w:rPr>
        <w:t>Obs.: A cada 3 (três) anos o servidor fará jus a progressão na carreira, com acréscimo de 10% sobre a referência imediatamente anterior.</w:t>
      </w:r>
    </w:p>
    <w:p w14:paraId="78CE8C79" w14:textId="77777777" w:rsidR="00E0335D" w:rsidRDefault="00E0335D" w:rsidP="0054715E">
      <w:pPr>
        <w:spacing w:line="360" w:lineRule="auto"/>
        <w:ind w:right="-426"/>
        <w:jc w:val="center"/>
        <w:rPr>
          <w:b/>
          <w:sz w:val="24"/>
          <w:szCs w:val="24"/>
        </w:rPr>
        <w:sectPr w:rsidR="00E0335D" w:rsidSect="00E0335D">
          <w:type w:val="continuous"/>
          <w:pgSz w:w="16840" w:h="11900" w:orient="landscape"/>
          <w:pgMar w:top="1276" w:right="1916" w:bottom="987" w:left="261" w:header="425" w:footer="176" w:gutter="0"/>
          <w:cols w:space="720"/>
        </w:sectPr>
      </w:pPr>
    </w:p>
    <w:p w14:paraId="7264CC4A" w14:textId="77777777" w:rsidR="00DB062A" w:rsidRDefault="00DB062A" w:rsidP="0054715E">
      <w:pPr>
        <w:spacing w:line="360" w:lineRule="auto"/>
        <w:ind w:right="-426"/>
        <w:jc w:val="center"/>
        <w:rPr>
          <w:b/>
          <w:sz w:val="24"/>
          <w:szCs w:val="24"/>
        </w:rPr>
      </w:pPr>
    </w:p>
    <w:p w14:paraId="1FFE17E3" w14:textId="77777777" w:rsidR="00DB062A" w:rsidRDefault="00DB062A" w:rsidP="00F14761">
      <w:pPr>
        <w:spacing w:line="276" w:lineRule="auto"/>
        <w:ind w:right="-426"/>
        <w:rPr>
          <w:sz w:val="24"/>
          <w:szCs w:val="24"/>
        </w:rPr>
        <w:sectPr w:rsidR="00DB062A" w:rsidSect="0094673C">
          <w:type w:val="continuous"/>
          <w:pgSz w:w="16840" w:h="11900" w:orient="landscape"/>
          <w:pgMar w:top="1276" w:right="1916" w:bottom="987" w:left="261" w:header="425" w:footer="176" w:gutter="0"/>
          <w:cols w:space="720" w:equalWidth="0">
            <w:col w:w="9019"/>
          </w:cols>
        </w:sectPr>
      </w:pPr>
    </w:p>
    <w:p w14:paraId="4AE75A37" w14:textId="075D09C6" w:rsidR="00DA6FB0" w:rsidRPr="00DA6FB0" w:rsidRDefault="00DA6FB0" w:rsidP="00DA6FB0">
      <w:pPr>
        <w:spacing w:after="240" w:line="276" w:lineRule="auto"/>
        <w:ind w:right="-426"/>
        <w:jc w:val="center"/>
        <w:rPr>
          <w:sz w:val="24"/>
          <w:szCs w:val="24"/>
        </w:rPr>
      </w:pPr>
      <w:r w:rsidRPr="00DA6FB0">
        <w:rPr>
          <w:b/>
          <w:bCs/>
          <w:sz w:val="24"/>
          <w:szCs w:val="24"/>
        </w:rPr>
        <w:lastRenderedPageBreak/>
        <w:t>JUSTIFICATIVA</w:t>
      </w:r>
    </w:p>
    <w:p w14:paraId="287CCF71" w14:textId="56928025" w:rsidR="00DA6FB0" w:rsidRPr="00DA6FB0" w:rsidRDefault="00DA6FB0" w:rsidP="00DA6FB0">
      <w:pPr>
        <w:spacing w:after="240" w:line="276" w:lineRule="auto"/>
        <w:ind w:right="-426" w:firstLine="709"/>
        <w:jc w:val="both"/>
        <w:rPr>
          <w:sz w:val="24"/>
          <w:szCs w:val="24"/>
        </w:rPr>
      </w:pPr>
      <w:r w:rsidRPr="00DA6FB0">
        <w:rPr>
          <w:sz w:val="24"/>
          <w:szCs w:val="24"/>
        </w:rPr>
        <w:t xml:space="preserve">O presente Projeto de Lei tem por objetivo instituir a Gratificação de Atividade Legislativa destinada aos servidores efetivos ocupantes dos cargos de </w:t>
      </w:r>
      <w:r w:rsidR="00505500">
        <w:rPr>
          <w:sz w:val="24"/>
          <w:szCs w:val="24"/>
        </w:rPr>
        <w:t>(</w:t>
      </w:r>
      <w:r w:rsidRPr="00DA6FB0">
        <w:rPr>
          <w:sz w:val="24"/>
          <w:szCs w:val="24"/>
        </w:rPr>
        <w:t xml:space="preserve">Analista Legislativo </w:t>
      </w:r>
      <w:r w:rsidR="00505500">
        <w:rPr>
          <w:sz w:val="24"/>
          <w:szCs w:val="24"/>
        </w:rPr>
        <w:t>– especialidade Administração)</w:t>
      </w:r>
      <w:r w:rsidRPr="00DA6FB0">
        <w:rPr>
          <w:sz w:val="24"/>
          <w:szCs w:val="24"/>
        </w:rPr>
        <w:t xml:space="preserve">, bem como ao </w:t>
      </w:r>
      <w:r w:rsidR="00505500">
        <w:rPr>
          <w:sz w:val="24"/>
          <w:szCs w:val="24"/>
        </w:rPr>
        <w:t>(</w:t>
      </w:r>
      <w:r w:rsidRPr="00DA6FB0">
        <w:rPr>
          <w:sz w:val="24"/>
          <w:szCs w:val="24"/>
        </w:rPr>
        <w:t>Técnico Legislativo</w:t>
      </w:r>
      <w:r w:rsidR="00505500">
        <w:rPr>
          <w:sz w:val="24"/>
          <w:szCs w:val="24"/>
        </w:rPr>
        <w:t>)</w:t>
      </w:r>
      <w:r w:rsidRPr="00DA6FB0">
        <w:rPr>
          <w:sz w:val="24"/>
          <w:szCs w:val="24"/>
        </w:rPr>
        <w:t>, além de conceder Gratificação de Atividade Contábil ao servidor efetivo ocupante do cargo de Contador da Câmara Municipal.</w:t>
      </w:r>
    </w:p>
    <w:p w14:paraId="572EE543" w14:textId="46533BC8" w:rsidR="00DA6FB0" w:rsidRDefault="00DA6FB0" w:rsidP="00DA6FB0">
      <w:pPr>
        <w:spacing w:after="240" w:line="276" w:lineRule="auto"/>
        <w:ind w:right="-426" w:firstLine="709"/>
        <w:jc w:val="both"/>
        <w:rPr>
          <w:sz w:val="24"/>
          <w:szCs w:val="24"/>
        </w:rPr>
      </w:pPr>
      <w:r w:rsidRPr="00DA6FB0">
        <w:rPr>
          <w:sz w:val="24"/>
          <w:szCs w:val="24"/>
        </w:rPr>
        <w:t>A concessão da Gratificação de Atividade Legislativa justifica-se pela natureza das funções desempenhadas pelos servidores em questão, que exigem elevado grau de responsabilidade, dedicação, qualificação técnica e constante atualização quanto aos processos legislativos que permeiam o funcionamento da Câmara Municipal. Tais atividades são essenciais ao bom andamento dos trabalhos legislativos, assessoramento parlamentar, elaboração de proposições, acompanhamento de processos legislativos, além da garantia da legalidade e eficiência institucional.</w:t>
      </w:r>
    </w:p>
    <w:p w14:paraId="28B24F06" w14:textId="12E4F3A0" w:rsidR="00472CD0" w:rsidRPr="00DA6FB0" w:rsidRDefault="00472CD0" w:rsidP="00DA6FB0">
      <w:pPr>
        <w:spacing w:after="240" w:line="276" w:lineRule="auto"/>
        <w:ind w:right="-426" w:firstLine="709"/>
        <w:jc w:val="both"/>
        <w:rPr>
          <w:sz w:val="24"/>
          <w:szCs w:val="24"/>
        </w:rPr>
      </w:pPr>
      <w:r w:rsidRPr="00472CD0">
        <w:rPr>
          <w:sz w:val="24"/>
          <w:szCs w:val="24"/>
        </w:rPr>
        <w:t xml:space="preserve">Importa ressaltar que a </w:t>
      </w:r>
      <w:r>
        <w:rPr>
          <w:sz w:val="24"/>
          <w:szCs w:val="24"/>
        </w:rPr>
        <w:t>criação da GAL</w:t>
      </w:r>
      <w:r w:rsidRPr="00472CD0">
        <w:rPr>
          <w:sz w:val="24"/>
          <w:szCs w:val="24"/>
        </w:rPr>
        <w:t xml:space="preserve"> é </w:t>
      </w:r>
      <w:r w:rsidRPr="00472CD0">
        <w:rPr>
          <w:b/>
          <w:bCs/>
          <w:sz w:val="24"/>
          <w:szCs w:val="24"/>
        </w:rPr>
        <w:t>específica para funções diretamente ligadas à atividade legislativa</w:t>
      </w:r>
      <w:r w:rsidRPr="00472CD0">
        <w:rPr>
          <w:sz w:val="24"/>
          <w:szCs w:val="24"/>
        </w:rPr>
        <w:t xml:space="preserve">, não se aplicando de forma indistinta a outras categorias funcionais, </w:t>
      </w:r>
      <w:r w:rsidRPr="00472CD0">
        <w:rPr>
          <w:b/>
          <w:bCs/>
          <w:sz w:val="24"/>
          <w:szCs w:val="24"/>
        </w:rPr>
        <w:t>respeitando assim o princípio da isonomia material.</w:t>
      </w:r>
    </w:p>
    <w:p w14:paraId="3D1E128F" w14:textId="31DBE746" w:rsidR="00DA6FB0" w:rsidRPr="00DA6FB0" w:rsidRDefault="00DA6FB0" w:rsidP="00DA6FB0">
      <w:pPr>
        <w:spacing w:after="240" w:line="276" w:lineRule="auto"/>
        <w:ind w:right="-426" w:firstLine="709"/>
        <w:jc w:val="both"/>
        <w:rPr>
          <w:sz w:val="24"/>
          <w:szCs w:val="24"/>
        </w:rPr>
      </w:pPr>
      <w:r w:rsidRPr="00DA6FB0">
        <w:rPr>
          <w:sz w:val="24"/>
          <w:szCs w:val="24"/>
        </w:rPr>
        <w:t>Da mesma forma, a Gratificação de Atividade Contábil visa reconhecer e valorizar a atuação estratégica do servidor Contador, responsável pela gestão contábil e financeira do Poder Legislativo Municipal. Suas atribuições são de alta complexidade técnica e fundamental importância para o cumprimento das normas legais e a transparência na aplicação dos recursos públicos, em conformidade com os princípios da responsabilidade fiscal</w:t>
      </w:r>
      <w:r w:rsidR="00D62DFB">
        <w:rPr>
          <w:sz w:val="24"/>
          <w:szCs w:val="24"/>
        </w:rPr>
        <w:t xml:space="preserve"> e</w:t>
      </w:r>
      <w:r w:rsidRPr="00DA6FB0">
        <w:rPr>
          <w:sz w:val="24"/>
          <w:szCs w:val="24"/>
        </w:rPr>
        <w:t xml:space="preserve"> prestação de contas.</w:t>
      </w:r>
      <w:r w:rsidR="00D62DFB">
        <w:rPr>
          <w:sz w:val="24"/>
          <w:szCs w:val="24"/>
        </w:rPr>
        <w:t xml:space="preserve"> Ressaltando que setor de contabilidade do Legislativo Municipal de Acrelândia não possui auxiliares sendo apenas um único contador para ser responsável por toda a parte contábil da Câmara.</w:t>
      </w:r>
    </w:p>
    <w:p w14:paraId="45BABBE9" w14:textId="77777777" w:rsidR="00DA6FB0" w:rsidRPr="00DA6FB0" w:rsidRDefault="00DA6FB0" w:rsidP="00DA6FB0">
      <w:pPr>
        <w:spacing w:after="240" w:line="276" w:lineRule="auto"/>
        <w:ind w:right="-426" w:firstLine="709"/>
        <w:jc w:val="both"/>
        <w:rPr>
          <w:sz w:val="24"/>
          <w:szCs w:val="24"/>
        </w:rPr>
      </w:pPr>
      <w:r w:rsidRPr="00DA6FB0">
        <w:rPr>
          <w:sz w:val="24"/>
          <w:szCs w:val="24"/>
        </w:rPr>
        <w:t>A implementação das referidas gratificações representa uma medida de valorização dos servidores efetivos da Casa Legislativa, ao mesmo tempo em que busca assegurar maior eficiência e qualidade nos serviços prestados à população, sem prejuízo à legalidade, economicidade e moralidade administrativa.</w:t>
      </w:r>
    </w:p>
    <w:p w14:paraId="27C7A9D2" w14:textId="77777777" w:rsidR="00DA6FB0" w:rsidRPr="00DA6FB0" w:rsidRDefault="00DA6FB0" w:rsidP="00DA6FB0">
      <w:pPr>
        <w:spacing w:after="240" w:line="276" w:lineRule="auto"/>
        <w:ind w:right="-426" w:firstLine="709"/>
        <w:jc w:val="both"/>
        <w:rPr>
          <w:sz w:val="24"/>
          <w:szCs w:val="24"/>
        </w:rPr>
      </w:pPr>
      <w:r w:rsidRPr="00DA6FB0">
        <w:rPr>
          <w:sz w:val="24"/>
          <w:szCs w:val="24"/>
        </w:rPr>
        <w:t>Dessa forma, entendemos que a aprovação deste Projeto de Lei contribuirá significativamente para o fortalecimento institucional da Câmara Municipal, com reflexos positivos na motivação, produtividade e comprometimento dos seus servidores.</w:t>
      </w:r>
    </w:p>
    <w:p w14:paraId="31CA9E67" w14:textId="77777777" w:rsidR="00DA6FB0" w:rsidRPr="00DA6FB0" w:rsidRDefault="00DA6FB0" w:rsidP="00DA6FB0">
      <w:pPr>
        <w:spacing w:after="240" w:line="276" w:lineRule="auto"/>
        <w:ind w:right="-426" w:firstLine="709"/>
        <w:jc w:val="both"/>
        <w:rPr>
          <w:sz w:val="24"/>
          <w:szCs w:val="24"/>
        </w:rPr>
      </w:pPr>
      <w:r w:rsidRPr="00DA6FB0">
        <w:rPr>
          <w:sz w:val="24"/>
          <w:szCs w:val="24"/>
        </w:rPr>
        <w:t>Contando com o apoio dos nobres pares, submetemos o presente projeto à apreciação e aprovação desta Casa Legislativa.</w:t>
      </w:r>
    </w:p>
    <w:p w14:paraId="0BC573F4" w14:textId="77777777" w:rsidR="00242FA0" w:rsidRPr="00242FA0" w:rsidRDefault="00242FA0" w:rsidP="00242FA0">
      <w:pPr>
        <w:spacing w:line="360" w:lineRule="auto"/>
        <w:ind w:right="-426"/>
        <w:jc w:val="right"/>
        <w:rPr>
          <w:sz w:val="24"/>
          <w:szCs w:val="24"/>
        </w:rPr>
      </w:pPr>
      <w:r w:rsidRPr="00242FA0">
        <w:rPr>
          <w:sz w:val="24"/>
          <w:szCs w:val="24"/>
        </w:rPr>
        <w:t>Sala das Sessões Cleonilço Salmento, em 11 de junho de 2025.</w:t>
      </w:r>
    </w:p>
    <w:p w14:paraId="2050294B" w14:textId="77777777" w:rsidR="00242FA0" w:rsidRDefault="00242FA0" w:rsidP="00242FA0">
      <w:pPr>
        <w:ind w:right="-426"/>
        <w:jc w:val="center"/>
        <w:rPr>
          <w:b/>
          <w:sz w:val="24"/>
          <w:szCs w:val="24"/>
        </w:rPr>
      </w:pPr>
    </w:p>
    <w:p w14:paraId="25C99F35" w14:textId="77777777" w:rsidR="00242FA0" w:rsidRPr="009B39E7" w:rsidRDefault="00242FA0" w:rsidP="00242FA0">
      <w:pPr>
        <w:ind w:right="-426"/>
        <w:jc w:val="center"/>
        <w:rPr>
          <w:b/>
          <w:sz w:val="24"/>
          <w:szCs w:val="24"/>
        </w:rPr>
      </w:pPr>
      <w:r w:rsidRPr="009B39E7">
        <w:rPr>
          <w:b/>
          <w:sz w:val="24"/>
          <w:szCs w:val="24"/>
        </w:rPr>
        <w:t xml:space="preserve">Ver. </w:t>
      </w:r>
      <w:r>
        <w:rPr>
          <w:b/>
          <w:sz w:val="24"/>
          <w:szCs w:val="24"/>
        </w:rPr>
        <w:t>Vitor Lima Martineli/UB</w:t>
      </w:r>
    </w:p>
    <w:p w14:paraId="17D90E11" w14:textId="5F242EC3" w:rsidR="00A06587" w:rsidRPr="009B39E7" w:rsidRDefault="00242FA0" w:rsidP="00DA6FB0">
      <w:pPr>
        <w:spacing w:line="360" w:lineRule="auto"/>
        <w:ind w:right="-426"/>
        <w:jc w:val="center"/>
      </w:pPr>
      <w:r w:rsidRPr="009B39E7">
        <w:rPr>
          <w:b/>
          <w:sz w:val="24"/>
          <w:szCs w:val="24"/>
        </w:rPr>
        <w:t>Proponente</w:t>
      </w:r>
    </w:p>
    <w:sectPr w:rsidR="00A06587" w:rsidRPr="009B39E7" w:rsidSect="00DB062A">
      <w:headerReference w:type="default" r:id="rId11"/>
      <w:footerReference w:type="default" r:id="rId12"/>
      <w:pgSz w:w="11900" w:h="16840"/>
      <w:pgMar w:top="1916" w:right="987" w:bottom="261" w:left="1276" w:header="425" w:footer="176" w:gutter="0"/>
      <w:cols w:space="720" w:equalWidth="0">
        <w:col w:w="901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BAE50" w14:textId="77777777" w:rsidR="000B6B82" w:rsidRDefault="000B6B82" w:rsidP="008B1D5A">
      <w:r>
        <w:separator/>
      </w:r>
    </w:p>
  </w:endnote>
  <w:endnote w:type="continuationSeparator" w:id="0">
    <w:p w14:paraId="0654554F" w14:textId="77777777" w:rsidR="000B6B82" w:rsidRDefault="000B6B82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6D358" w14:textId="4BA3A148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242FA0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BB7FB0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BB7FB0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28F693BD" w14:textId="77777777" w:rsidR="008B1D5A" w:rsidRDefault="008B1D5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8272A" w14:textId="77777777" w:rsidR="00DB062A" w:rsidRPr="005073F1" w:rsidRDefault="00DB062A" w:rsidP="00DB062A">
    <w:pPr>
      <w:pStyle w:val="Rodap"/>
      <w:spacing w:after="0" w:line="240" w:lineRule="auto"/>
      <w:ind w:right="-1639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5C2331D3" w14:textId="77777777" w:rsidR="00DB062A" w:rsidRDefault="00DB062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9F364" w14:textId="77777777" w:rsidR="00DB062A" w:rsidRPr="005073F1" w:rsidRDefault="00DB062A" w:rsidP="00DB062A">
    <w:pPr>
      <w:pStyle w:val="Rodap"/>
      <w:spacing w:after="0" w:line="240" w:lineRule="auto"/>
      <w:ind w:right="-2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0DB050B" w14:textId="77777777" w:rsidR="00DB062A" w:rsidRDefault="00DB06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DFB80" w14:textId="77777777" w:rsidR="000B6B82" w:rsidRDefault="000B6B82" w:rsidP="008B1D5A">
      <w:r>
        <w:separator/>
      </w:r>
    </w:p>
  </w:footnote>
  <w:footnote w:type="continuationSeparator" w:id="0">
    <w:p w14:paraId="17FFBB44" w14:textId="77777777" w:rsidR="000B6B82" w:rsidRDefault="000B6B82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39B4A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4C13D8F8" wp14:editId="26A25041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1948976740" name="Imagem 1948976740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249" cy="1121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9593B26" w14:textId="77777777" w:rsidR="008B1D5A" w:rsidRDefault="008B1D5A" w:rsidP="008B1D5A">
    <w:pPr>
      <w:spacing w:line="230" w:lineRule="exact"/>
      <w:rPr>
        <w:sz w:val="24"/>
        <w:szCs w:val="24"/>
      </w:rPr>
    </w:pPr>
  </w:p>
  <w:p w14:paraId="1F3F15C5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232EECC" w14:textId="77777777" w:rsidR="008B1D5A" w:rsidRDefault="008B1D5A" w:rsidP="008B1D5A">
    <w:pPr>
      <w:spacing w:line="2" w:lineRule="exact"/>
      <w:rPr>
        <w:sz w:val="24"/>
        <w:szCs w:val="24"/>
      </w:rPr>
    </w:pPr>
  </w:p>
  <w:p w14:paraId="06FFE5D9" w14:textId="77777777" w:rsidR="008B1D5A" w:rsidRDefault="008B1D5A" w:rsidP="008B1D5A">
    <w:pPr>
      <w:jc w:val="center"/>
      <w:rPr>
        <w:sz w:val="20"/>
        <w:szCs w:val="20"/>
      </w:rPr>
    </w:pPr>
  </w:p>
  <w:p w14:paraId="2221723A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7827DDFA" w14:textId="77777777" w:rsidR="008B1D5A" w:rsidRDefault="008B1D5A" w:rsidP="008B1D5A">
    <w:pPr>
      <w:spacing w:line="200" w:lineRule="exact"/>
      <w:rPr>
        <w:sz w:val="24"/>
        <w:szCs w:val="24"/>
      </w:rPr>
    </w:pPr>
  </w:p>
  <w:p w14:paraId="2C7BC7E4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B04A46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44A40F1" wp14:editId="0171C54D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1133808214" name="Imagem 1133808214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1E2E1B" w14:textId="77777777" w:rsidR="008B1D5A" w:rsidRDefault="008B1D5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3F045" w14:textId="62453D3E" w:rsidR="00DB062A" w:rsidRDefault="00DB062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62336" behindDoc="0" locked="0" layoutInCell="1" allowOverlap="1" wp14:anchorId="7F6E6387" wp14:editId="715B4EEF">
          <wp:simplePos x="0" y="0"/>
          <wp:positionH relativeFrom="column">
            <wp:posOffset>470369</wp:posOffset>
          </wp:positionH>
          <wp:positionV relativeFrom="paragraph">
            <wp:posOffset>-139271</wp:posOffset>
          </wp:positionV>
          <wp:extent cx="1250453" cy="1197244"/>
          <wp:effectExtent l="0" t="0" r="6985" b="3175"/>
          <wp:wrapNone/>
          <wp:docPr id="1715808193" name="Imagem 1715808193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282" cy="1198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 xml:space="preserve">                                ESTADO DO ACRE</w:t>
    </w:r>
  </w:p>
  <w:p w14:paraId="1A2549D5" w14:textId="77777777" w:rsidR="00DB062A" w:rsidRDefault="00DB062A" w:rsidP="008B1D5A">
    <w:pPr>
      <w:spacing w:line="230" w:lineRule="exact"/>
      <w:rPr>
        <w:sz w:val="24"/>
        <w:szCs w:val="24"/>
      </w:rPr>
    </w:pPr>
  </w:p>
  <w:p w14:paraId="238E1DCA" w14:textId="002870E3" w:rsidR="00DB062A" w:rsidRDefault="00DB062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 xml:space="preserve">                        CÂMARA MUNICIPAL DE ACRELÂNDIA</w:t>
    </w:r>
  </w:p>
  <w:p w14:paraId="1E1984B5" w14:textId="77777777" w:rsidR="00DB062A" w:rsidRDefault="00DB062A" w:rsidP="008B1D5A">
    <w:pPr>
      <w:spacing w:line="2" w:lineRule="exact"/>
      <w:rPr>
        <w:sz w:val="24"/>
        <w:szCs w:val="24"/>
      </w:rPr>
    </w:pPr>
  </w:p>
  <w:p w14:paraId="5404E1AE" w14:textId="77777777" w:rsidR="00DB062A" w:rsidRDefault="00DB062A" w:rsidP="008B1D5A">
    <w:pPr>
      <w:jc w:val="center"/>
      <w:rPr>
        <w:sz w:val="20"/>
        <w:szCs w:val="20"/>
      </w:rPr>
    </w:pPr>
  </w:p>
  <w:p w14:paraId="5A52A674" w14:textId="29874EC5" w:rsidR="00DB062A" w:rsidRDefault="00DB062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 xml:space="preserve">                                                        CNPJ: 84.306.711/0001-89</w:t>
    </w:r>
  </w:p>
  <w:p w14:paraId="2FC88C9A" w14:textId="5DD434F4" w:rsidR="00DB062A" w:rsidRDefault="00DB062A" w:rsidP="008B1D5A">
    <w:pPr>
      <w:spacing w:line="200" w:lineRule="exact"/>
      <w:rPr>
        <w:sz w:val="24"/>
        <w:szCs w:val="24"/>
      </w:rPr>
    </w:pPr>
  </w:p>
  <w:p w14:paraId="3BC6CF54" w14:textId="31006077" w:rsidR="00DB062A" w:rsidRDefault="00DB062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4DC1B73D" wp14:editId="7FA3EC07">
          <wp:simplePos x="0" y="0"/>
          <wp:positionH relativeFrom="column">
            <wp:posOffset>1885315</wp:posOffset>
          </wp:positionH>
          <wp:positionV relativeFrom="paragraph">
            <wp:posOffset>53340</wp:posOffset>
          </wp:positionV>
          <wp:extent cx="7855585" cy="67945"/>
          <wp:effectExtent l="0" t="0" r="0" b="8255"/>
          <wp:wrapThrough wrapText="bothSides">
            <wp:wrapPolygon edited="0">
              <wp:start x="0" y="0"/>
              <wp:lineTo x="0" y="18168"/>
              <wp:lineTo x="21528" y="18168"/>
              <wp:lineTo x="21528" y="0"/>
              <wp:lineTo x="0" y="0"/>
            </wp:wrapPolygon>
          </wp:wrapThrough>
          <wp:docPr id="30461621" name="Imagem 30461621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5585" cy="67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0CAC1F" w14:textId="32CFE952" w:rsidR="00DB062A" w:rsidRDefault="00DB062A" w:rsidP="008B1D5A">
    <w:pPr>
      <w:spacing w:line="200" w:lineRule="exact"/>
      <w:rPr>
        <w:sz w:val="24"/>
        <w:szCs w:val="24"/>
      </w:rPr>
    </w:pPr>
  </w:p>
  <w:p w14:paraId="6233FC99" w14:textId="77777777" w:rsidR="00DB062A" w:rsidRDefault="00DB062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346DB" w14:textId="54286F5F" w:rsidR="00DB062A" w:rsidRDefault="00DB062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65408" behindDoc="0" locked="0" layoutInCell="1" allowOverlap="1" wp14:anchorId="3D8DECE2" wp14:editId="661E3711">
          <wp:simplePos x="0" y="0"/>
          <wp:positionH relativeFrom="column">
            <wp:posOffset>-333182</wp:posOffset>
          </wp:positionH>
          <wp:positionV relativeFrom="paragraph">
            <wp:posOffset>-107260</wp:posOffset>
          </wp:positionV>
          <wp:extent cx="1250453" cy="1197244"/>
          <wp:effectExtent l="0" t="0" r="6985" b="3175"/>
          <wp:wrapNone/>
          <wp:docPr id="37989201" name="Imagem 37989201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453" cy="11972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 xml:space="preserve">  ESTADO DO ACRE</w:t>
    </w:r>
  </w:p>
  <w:p w14:paraId="6C0224DC" w14:textId="77777777" w:rsidR="00DB062A" w:rsidRDefault="00DB062A" w:rsidP="008B1D5A">
    <w:pPr>
      <w:spacing w:line="230" w:lineRule="exact"/>
      <w:rPr>
        <w:sz w:val="24"/>
        <w:szCs w:val="24"/>
      </w:rPr>
    </w:pPr>
  </w:p>
  <w:p w14:paraId="294CFBF1" w14:textId="020AFDD2" w:rsidR="00DB062A" w:rsidRDefault="00DB062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096A154F" w14:textId="77777777" w:rsidR="00DB062A" w:rsidRDefault="00DB062A" w:rsidP="008B1D5A">
    <w:pPr>
      <w:spacing w:line="2" w:lineRule="exact"/>
      <w:rPr>
        <w:sz w:val="24"/>
        <w:szCs w:val="24"/>
      </w:rPr>
    </w:pPr>
  </w:p>
  <w:p w14:paraId="45C0397C" w14:textId="77777777" w:rsidR="00DB062A" w:rsidRDefault="00DB062A" w:rsidP="008B1D5A">
    <w:pPr>
      <w:jc w:val="center"/>
      <w:rPr>
        <w:sz w:val="20"/>
        <w:szCs w:val="20"/>
      </w:rPr>
    </w:pPr>
  </w:p>
  <w:p w14:paraId="7A6A3651" w14:textId="1119DA68" w:rsidR="00DB062A" w:rsidRDefault="00DB062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57B2AD52" w14:textId="7D31C4DE" w:rsidR="00DB062A" w:rsidRDefault="00DB062A" w:rsidP="008B1D5A">
    <w:pPr>
      <w:spacing w:line="200" w:lineRule="exact"/>
      <w:rPr>
        <w:sz w:val="24"/>
        <w:szCs w:val="24"/>
      </w:rPr>
    </w:pPr>
  </w:p>
  <w:p w14:paraId="7CB01234" w14:textId="795A73C1" w:rsidR="00DB062A" w:rsidRDefault="00DB062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6432" behindDoc="0" locked="0" layoutInCell="1" allowOverlap="1" wp14:anchorId="19E0F785" wp14:editId="78B92A0F">
          <wp:simplePos x="0" y="0"/>
          <wp:positionH relativeFrom="margin">
            <wp:align>right</wp:align>
          </wp:positionH>
          <wp:positionV relativeFrom="paragraph">
            <wp:posOffset>99004</wp:posOffset>
          </wp:positionV>
          <wp:extent cx="5285740" cy="45085"/>
          <wp:effectExtent l="0" t="0" r="0" b="0"/>
          <wp:wrapThrough wrapText="bothSides">
            <wp:wrapPolygon edited="0">
              <wp:start x="0" y="0"/>
              <wp:lineTo x="0" y="9127"/>
              <wp:lineTo x="21486" y="9127"/>
              <wp:lineTo x="21486" y="0"/>
              <wp:lineTo x="0" y="0"/>
            </wp:wrapPolygon>
          </wp:wrapThrough>
          <wp:docPr id="1641066402" name="Imagem 1641066402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85740" cy="45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9B758EB" w14:textId="77777777" w:rsidR="00DB062A" w:rsidRDefault="00DB062A" w:rsidP="008B1D5A">
    <w:pPr>
      <w:spacing w:line="200" w:lineRule="exact"/>
      <w:rPr>
        <w:sz w:val="24"/>
        <w:szCs w:val="24"/>
      </w:rPr>
    </w:pPr>
  </w:p>
  <w:p w14:paraId="59DAE4F2" w14:textId="77777777" w:rsidR="00DB062A" w:rsidRDefault="00DB06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644382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030A6"/>
    <w:rsid w:val="000508C7"/>
    <w:rsid w:val="00065F06"/>
    <w:rsid w:val="00072A84"/>
    <w:rsid w:val="000877F0"/>
    <w:rsid w:val="00090D49"/>
    <w:rsid w:val="000910A9"/>
    <w:rsid w:val="000B6B82"/>
    <w:rsid w:val="000B75A6"/>
    <w:rsid w:val="000C7627"/>
    <w:rsid w:val="000D4BFA"/>
    <w:rsid w:val="000D73C2"/>
    <w:rsid w:val="000F23AB"/>
    <w:rsid w:val="00107D64"/>
    <w:rsid w:val="00120185"/>
    <w:rsid w:val="00134D90"/>
    <w:rsid w:val="00140F96"/>
    <w:rsid w:val="0016732F"/>
    <w:rsid w:val="001742F2"/>
    <w:rsid w:val="00184DA5"/>
    <w:rsid w:val="001D17C0"/>
    <w:rsid w:val="0023629D"/>
    <w:rsid w:val="00242FA0"/>
    <w:rsid w:val="00264FB1"/>
    <w:rsid w:val="003714DA"/>
    <w:rsid w:val="003A281E"/>
    <w:rsid w:val="003B3518"/>
    <w:rsid w:val="0040073F"/>
    <w:rsid w:val="00412B51"/>
    <w:rsid w:val="004161A3"/>
    <w:rsid w:val="004345A4"/>
    <w:rsid w:val="00452C1C"/>
    <w:rsid w:val="00454CF9"/>
    <w:rsid w:val="00472CD0"/>
    <w:rsid w:val="00505500"/>
    <w:rsid w:val="005073F1"/>
    <w:rsid w:val="00516663"/>
    <w:rsid w:val="00542A90"/>
    <w:rsid w:val="0054715E"/>
    <w:rsid w:val="005F5E6C"/>
    <w:rsid w:val="00637067"/>
    <w:rsid w:val="00672B44"/>
    <w:rsid w:val="00753FBB"/>
    <w:rsid w:val="00770489"/>
    <w:rsid w:val="00805498"/>
    <w:rsid w:val="008B1D5A"/>
    <w:rsid w:val="009133BD"/>
    <w:rsid w:val="00922E07"/>
    <w:rsid w:val="00935FF7"/>
    <w:rsid w:val="00945D4D"/>
    <w:rsid w:val="0094673C"/>
    <w:rsid w:val="00983BCD"/>
    <w:rsid w:val="009A440A"/>
    <w:rsid w:val="009B39E7"/>
    <w:rsid w:val="009E6792"/>
    <w:rsid w:val="00A025DF"/>
    <w:rsid w:val="00A06587"/>
    <w:rsid w:val="00A0797B"/>
    <w:rsid w:val="00A22556"/>
    <w:rsid w:val="00B1480F"/>
    <w:rsid w:val="00B46FE8"/>
    <w:rsid w:val="00BB7FB0"/>
    <w:rsid w:val="00BD3E9A"/>
    <w:rsid w:val="00BD4190"/>
    <w:rsid w:val="00BD6964"/>
    <w:rsid w:val="00BD7DBD"/>
    <w:rsid w:val="00BE148C"/>
    <w:rsid w:val="00BF68C4"/>
    <w:rsid w:val="00C134F2"/>
    <w:rsid w:val="00C23391"/>
    <w:rsid w:val="00C27458"/>
    <w:rsid w:val="00C73234"/>
    <w:rsid w:val="00CE6DFF"/>
    <w:rsid w:val="00CF693C"/>
    <w:rsid w:val="00D01724"/>
    <w:rsid w:val="00D2361F"/>
    <w:rsid w:val="00D62DFB"/>
    <w:rsid w:val="00D73891"/>
    <w:rsid w:val="00D84D62"/>
    <w:rsid w:val="00DA6FB0"/>
    <w:rsid w:val="00DB062A"/>
    <w:rsid w:val="00DB5F8A"/>
    <w:rsid w:val="00DE51C9"/>
    <w:rsid w:val="00E0335D"/>
    <w:rsid w:val="00E5452D"/>
    <w:rsid w:val="00E70FA8"/>
    <w:rsid w:val="00E75ADB"/>
    <w:rsid w:val="00EA5E73"/>
    <w:rsid w:val="00ED3BA6"/>
    <w:rsid w:val="00F122C2"/>
    <w:rsid w:val="00F14761"/>
    <w:rsid w:val="00F344AB"/>
    <w:rsid w:val="00F72A5C"/>
    <w:rsid w:val="00F74909"/>
    <w:rsid w:val="00F904A9"/>
    <w:rsid w:val="00FA07B0"/>
    <w:rsid w:val="00FB60D3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C34EB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4673C"/>
    <w:pPr>
      <w:keepNext/>
      <w:keepLines/>
      <w:spacing w:before="120" w:after="120" w:line="259" w:lineRule="auto"/>
      <w:jc w:val="center"/>
      <w:outlineLvl w:val="0"/>
    </w:pPr>
    <w:rPr>
      <w:rFonts w:eastAsiaTheme="majorEastAsia"/>
      <w:b/>
      <w:color w:val="FF0000"/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3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94673C"/>
    <w:rPr>
      <w:rFonts w:eastAsiaTheme="majorEastAsia"/>
      <w:b/>
      <w:color w:val="FF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9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12</Pages>
  <Words>2604</Words>
  <Characters>14062</Characters>
  <Application>Microsoft Office Word</Application>
  <DocSecurity>0</DocSecurity>
  <Lines>117</Lines>
  <Paragraphs>33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RENATO NASCIMENTO</cp:lastModifiedBy>
  <cp:revision>6</cp:revision>
  <cp:lastPrinted>2025-06-30T14:02:00Z</cp:lastPrinted>
  <dcterms:created xsi:type="dcterms:W3CDTF">2025-06-25T18:02:00Z</dcterms:created>
  <dcterms:modified xsi:type="dcterms:W3CDTF">2026-04-24T15:25:00Z</dcterms:modified>
</cp:coreProperties>
</file>