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B219D5" w:rsidRDefault="00B74356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164</w:t>
      </w:r>
      <w:r w:rsidR="00F81575" w:rsidRPr="00B219D5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B219D5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0967" w:rsidRPr="00B219D5" w:rsidRDefault="00F81575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  <w:r w:rsidRPr="00B219D5">
        <w:rPr>
          <w:rFonts w:ascii="Arial" w:hAnsi="Arial" w:cs="Arial"/>
          <w:sz w:val="24"/>
          <w:szCs w:val="24"/>
        </w:rPr>
        <w:t xml:space="preserve">ATA DA </w:t>
      </w:r>
      <w:r w:rsidR="009F0E0E" w:rsidRPr="00B219D5">
        <w:rPr>
          <w:rFonts w:ascii="Arial" w:hAnsi="Arial" w:cs="Arial"/>
          <w:sz w:val="24"/>
          <w:szCs w:val="24"/>
        </w:rPr>
        <w:t>CENTÉSIMA</w:t>
      </w:r>
      <w:r w:rsidR="008D2FBE" w:rsidRPr="00B219D5">
        <w:rPr>
          <w:rFonts w:ascii="Arial" w:hAnsi="Arial" w:cs="Arial"/>
          <w:sz w:val="24"/>
          <w:szCs w:val="24"/>
        </w:rPr>
        <w:t xml:space="preserve"> </w:t>
      </w:r>
      <w:r w:rsidR="0096738D" w:rsidRPr="00B219D5">
        <w:rPr>
          <w:rFonts w:ascii="Arial" w:hAnsi="Arial" w:cs="Arial"/>
          <w:sz w:val="24"/>
          <w:szCs w:val="24"/>
        </w:rPr>
        <w:t xml:space="preserve">SEXAGÉSIMA </w:t>
      </w:r>
      <w:r w:rsidR="00B74356">
        <w:rPr>
          <w:rFonts w:ascii="Arial" w:hAnsi="Arial" w:cs="Arial"/>
          <w:sz w:val="24"/>
          <w:szCs w:val="24"/>
        </w:rPr>
        <w:t>QUARTA</w:t>
      </w:r>
      <w:r w:rsidR="0096738D" w:rsidRPr="00B219D5">
        <w:rPr>
          <w:rFonts w:ascii="Arial" w:hAnsi="Arial" w:cs="Arial"/>
          <w:sz w:val="24"/>
          <w:szCs w:val="24"/>
        </w:rPr>
        <w:t xml:space="preserve"> </w:t>
      </w:r>
      <w:r w:rsidR="00124B84" w:rsidRPr="00B219D5">
        <w:rPr>
          <w:rFonts w:ascii="Arial" w:hAnsi="Arial" w:cs="Arial"/>
          <w:sz w:val="24"/>
          <w:szCs w:val="24"/>
        </w:rPr>
        <w:t xml:space="preserve">SESSÃO </w:t>
      </w:r>
      <w:r w:rsidRPr="00B219D5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 w:rsidRPr="00B219D5">
        <w:rPr>
          <w:rFonts w:ascii="Arial" w:hAnsi="Arial" w:cs="Arial"/>
          <w:sz w:val="24"/>
          <w:szCs w:val="24"/>
        </w:rPr>
        <w:t>QUARTA</w:t>
      </w:r>
      <w:r w:rsidRPr="00B219D5">
        <w:rPr>
          <w:rFonts w:ascii="Arial" w:hAnsi="Arial" w:cs="Arial"/>
          <w:sz w:val="24"/>
          <w:szCs w:val="24"/>
        </w:rPr>
        <w:t xml:space="preserve"> SESSÃO LEGISLATIVA, </w:t>
      </w:r>
      <w:r w:rsidR="00F6093E" w:rsidRPr="00B219D5">
        <w:rPr>
          <w:rFonts w:ascii="Arial" w:hAnsi="Arial" w:cs="Arial"/>
          <w:sz w:val="24"/>
          <w:szCs w:val="24"/>
        </w:rPr>
        <w:t>SEGUNDO PERÍODO, QUINQUAGÉS</w:t>
      </w:r>
      <w:r w:rsidRPr="00B219D5">
        <w:rPr>
          <w:rFonts w:ascii="Arial" w:hAnsi="Arial" w:cs="Arial"/>
          <w:sz w:val="24"/>
          <w:szCs w:val="24"/>
        </w:rPr>
        <w:t xml:space="preserve">IMO </w:t>
      </w:r>
      <w:r w:rsidR="00DA5824" w:rsidRPr="00B219D5">
        <w:rPr>
          <w:rFonts w:ascii="Arial" w:hAnsi="Arial" w:cs="Arial"/>
          <w:sz w:val="24"/>
          <w:szCs w:val="24"/>
        </w:rPr>
        <w:t>SÉTIMO</w:t>
      </w:r>
      <w:r w:rsidRPr="00B219D5">
        <w:rPr>
          <w:rFonts w:ascii="Arial" w:hAnsi="Arial" w:cs="Arial"/>
          <w:sz w:val="24"/>
          <w:szCs w:val="24"/>
        </w:rPr>
        <w:t xml:space="preserve"> ANO DE</w:t>
      </w:r>
      <w:r w:rsidR="00901172" w:rsidRPr="00B219D5">
        <w:rPr>
          <w:rFonts w:ascii="Arial" w:hAnsi="Arial" w:cs="Arial"/>
          <w:sz w:val="24"/>
          <w:szCs w:val="24"/>
        </w:rPr>
        <w:t xml:space="preserve"> SUA INSTALAÇÃO LEGISLATIVA. Ao</w:t>
      </w:r>
      <w:r w:rsidR="00C32803" w:rsidRPr="00B219D5">
        <w:rPr>
          <w:rFonts w:ascii="Arial" w:hAnsi="Arial" w:cs="Arial"/>
          <w:sz w:val="24"/>
          <w:szCs w:val="24"/>
        </w:rPr>
        <w:t>s</w:t>
      </w:r>
      <w:r w:rsidRPr="00B219D5">
        <w:rPr>
          <w:rFonts w:ascii="Arial" w:hAnsi="Arial" w:cs="Arial"/>
          <w:sz w:val="24"/>
          <w:szCs w:val="24"/>
        </w:rPr>
        <w:t xml:space="preserve"> </w:t>
      </w:r>
      <w:r w:rsidR="00B74356">
        <w:rPr>
          <w:rFonts w:ascii="Arial" w:hAnsi="Arial" w:cs="Arial"/>
          <w:sz w:val="24"/>
          <w:szCs w:val="24"/>
        </w:rPr>
        <w:t>dez</w:t>
      </w:r>
      <w:r w:rsidR="00187FCA" w:rsidRPr="00B219D5">
        <w:rPr>
          <w:rFonts w:ascii="Arial" w:hAnsi="Arial" w:cs="Arial"/>
          <w:sz w:val="24"/>
          <w:szCs w:val="24"/>
        </w:rPr>
        <w:t xml:space="preserve"> </w:t>
      </w:r>
      <w:r w:rsidR="00901172" w:rsidRPr="00B219D5">
        <w:rPr>
          <w:rFonts w:ascii="Arial" w:hAnsi="Arial" w:cs="Arial"/>
          <w:sz w:val="24"/>
          <w:szCs w:val="24"/>
        </w:rPr>
        <w:t>dia</w:t>
      </w:r>
      <w:r w:rsidR="00C32803" w:rsidRPr="00B219D5">
        <w:rPr>
          <w:rFonts w:ascii="Arial" w:hAnsi="Arial" w:cs="Arial"/>
          <w:sz w:val="24"/>
          <w:szCs w:val="24"/>
        </w:rPr>
        <w:t>s</w:t>
      </w:r>
      <w:r w:rsidRPr="00B219D5">
        <w:rPr>
          <w:rFonts w:ascii="Arial" w:hAnsi="Arial" w:cs="Arial"/>
          <w:sz w:val="24"/>
          <w:szCs w:val="24"/>
        </w:rPr>
        <w:t xml:space="preserve"> do mês de </w:t>
      </w:r>
      <w:r w:rsidR="008F4884" w:rsidRPr="00B219D5">
        <w:rPr>
          <w:rFonts w:ascii="Arial" w:hAnsi="Arial" w:cs="Arial"/>
          <w:sz w:val="24"/>
          <w:szCs w:val="24"/>
        </w:rPr>
        <w:t>novembro</w:t>
      </w:r>
      <w:r w:rsidR="00AF60D5" w:rsidRPr="00B219D5">
        <w:rPr>
          <w:rFonts w:ascii="Arial" w:hAnsi="Arial" w:cs="Arial"/>
          <w:sz w:val="24"/>
          <w:szCs w:val="24"/>
        </w:rPr>
        <w:t xml:space="preserve"> de dois mil e </w:t>
      </w:r>
      <w:r w:rsidR="00DA5824" w:rsidRPr="00B219D5">
        <w:rPr>
          <w:rFonts w:ascii="Arial" w:hAnsi="Arial" w:cs="Arial"/>
          <w:sz w:val="24"/>
          <w:szCs w:val="24"/>
        </w:rPr>
        <w:t>vinte</w:t>
      </w:r>
      <w:r w:rsidR="00AF60D5" w:rsidRPr="00B219D5">
        <w:rPr>
          <w:rFonts w:ascii="Arial" w:hAnsi="Arial" w:cs="Arial"/>
          <w:sz w:val="24"/>
          <w:szCs w:val="24"/>
        </w:rPr>
        <w:t>, com iní</w:t>
      </w:r>
      <w:r w:rsidRPr="00B219D5">
        <w:rPr>
          <w:rFonts w:ascii="Arial" w:hAnsi="Arial" w:cs="Arial"/>
          <w:sz w:val="24"/>
          <w:szCs w:val="24"/>
        </w:rPr>
        <w:t xml:space="preserve">cio às </w:t>
      </w:r>
      <w:r w:rsidR="00F6093E" w:rsidRPr="00B219D5">
        <w:rPr>
          <w:rFonts w:ascii="Arial" w:hAnsi="Arial" w:cs="Arial"/>
          <w:sz w:val="24"/>
          <w:szCs w:val="24"/>
        </w:rPr>
        <w:t>dezenove horas</w:t>
      </w:r>
      <w:r w:rsidRPr="00B219D5">
        <w:rPr>
          <w:rFonts w:ascii="Arial" w:hAnsi="Arial" w:cs="Arial"/>
          <w:sz w:val="24"/>
          <w:szCs w:val="24"/>
        </w:rPr>
        <w:t xml:space="preserve">, reuniram-se em Sessão Ordinária, </w:t>
      </w:r>
      <w:r w:rsidR="00046ED2" w:rsidRPr="00B219D5">
        <w:rPr>
          <w:rFonts w:ascii="Arial" w:hAnsi="Arial" w:cs="Arial"/>
          <w:sz w:val="24"/>
          <w:szCs w:val="24"/>
        </w:rPr>
        <w:t>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ANTÔNIO ANDRÉ DE SOUZA, CLEBER JONAS WESCHENFELDER, GILMAR KLAUS, IRIA ROHENKOHL TAUBE, JAIR JACÓ MALLMANN, JAIR TIBOLLA, JORGE BATISTA DA SILVA JUNIOR e MÔNICA REGINA TAUBE.</w:t>
      </w:r>
      <w:r w:rsidR="00C04D92" w:rsidRPr="00B219D5">
        <w:rPr>
          <w:rFonts w:ascii="Arial" w:hAnsi="Arial" w:cs="Arial"/>
          <w:sz w:val="24"/>
          <w:szCs w:val="24"/>
        </w:rPr>
        <w:t xml:space="preserve"> </w:t>
      </w:r>
      <w:r w:rsidRPr="00B219D5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 w:rsidRPr="00B219D5">
        <w:rPr>
          <w:rFonts w:ascii="Arial" w:hAnsi="Arial" w:cs="Arial"/>
          <w:sz w:val="24"/>
          <w:szCs w:val="24"/>
        </w:rPr>
        <w:t>Secretário</w:t>
      </w:r>
      <w:r w:rsidRPr="00B219D5">
        <w:rPr>
          <w:rFonts w:ascii="Arial" w:hAnsi="Arial" w:cs="Arial"/>
          <w:sz w:val="24"/>
          <w:szCs w:val="24"/>
        </w:rPr>
        <w:t xml:space="preserve"> da Mesa, </w:t>
      </w:r>
      <w:r w:rsidR="00D57759" w:rsidRPr="00B219D5">
        <w:rPr>
          <w:rFonts w:ascii="Arial" w:hAnsi="Arial" w:cs="Arial"/>
          <w:sz w:val="24"/>
          <w:szCs w:val="24"/>
        </w:rPr>
        <w:t>Gilmar Klaus</w:t>
      </w:r>
      <w:r w:rsidRPr="00B219D5">
        <w:rPr>
          <w:rFonts w:ascii="Arial" w:hAnsi="Arial" w:cs="Arial"/>
          <w:sz w:val="24"/>
          <w:szCs w:val="24"/>
        </w:rPr>
        <w:t>, efetuass</w:t>
      </w:r>
      <w:r w:rsidR="00124C7B" w:rsidRPr="00B219D5">
        <w:rPr>
          <w:rFonts w:ascii="Arial" w:hAnsi="Arial" w:cs="Arial"/>
          <w:sz w:val="24"/>
          <w:szCs w:val="24"/>
        </w:rPr>
        <w:t>e a leitura de um Texto Bíblico</w:t>
      </w:r>
      <w:r w:rsidR="005A1491" w:rsidRPr="00B219D5">
        <w:rPr>
          <w:rFonts w:ascii="Arial" w:hAnsi="Arial" w:cs="Arial"/>
          <w:sz w:val="24"/>
          <w:szCs w:val="24"/>
        </w:rPr>
        <w:t xml:space="preserve">. </w:t>
      </w:r>
      <w:r w:rsidR="00D0312E" w:rsidRPr="00B219D5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B219D5">
        <w:rPr>
          <w:rFonts w:ascii="Arial" w:hAnsi="Arial" w:cs="Arial"/>
          <w:sz w:val="24"/>
          <w:szCs w:val="24"/>
        </w:rPr>
        <w:t>,</w:t>
      </w:r>
      <w:r w:rsidR="00D0312E" w:rsidRPr="00B219D5">
        <w:rPr>
          <w:rFonts w:ascii="Arial" w:hAnsi="Arial" w:cs="Arial"/>
          <w:sz w:val="24"/>
          <w:szCs w:val="24"/>
        </w:rPr>
        <w:t xml:space="preserve"> a referida ata foi aprovada por unanimidade</w:t>
      </w:r>
      <w:r w:rsidR="003F4741" w:rsidRPr="00B219D5">
        <w:rPr>
          <w:rFonts w:ascii="Arial" w:hAnsi="Arial" w:cs="Arial"/>
          <w:sz w:val="24"/>
          <w:szCs w:val="24"/>
        </w:rPr>
        <w:t>, passando a ser assinada pelos Parlamentares Presentes</w:t>
      </w:r>
      <w:r w:rsidR="001638EC" w:rsidRPr="00B219D5">
        <w:rPr>
          <w:rFonts w:ascii="Arial" w:hAnsi="Arial" w:cs="Arial"/>
          <w:sz w:val="24"/>
          <w:szCs w:val="24"/>
        </w:rPr>
        <w:t>.</w:t>
      </w:r>
      <w:r w:rsidR="00683161" w:rsidRPr="00B219D5">
        <w:rPr>
          <w:rFonts w:ascii="Arial" w:hAnsi="Arial" w:cs="Arial"/>
          <w:sz w:val="24"/>
          <w:szCs w:val="24"/>
        </w:rPr>
        <w:t xml:space="preserve"> Em seguida o Presidente da Mesa solicitou que o Secretário Executivo, Marcos Vinícius dos Santos, efetuasse a leitura das correspondências expedidas e recebidas pela Secretaria da Casa. </w:t>
      </w:r>
      <w:r w:rsidR="00683161" w:rsidRPr="009E2880">
        <w:rPr>
          <w:rFonts w:ascii="Arial" w:hAnsi="Arial" w:cs="Arial"/>
          <w:sz w:val="24"/>
          <w:szCs w:val="24"/>
        </w:rPr>
        <w:t>Na sequência</w:t>
      </w:r>
      <w:r w:rsidR="005C5409" w:rsidRPr="009E2880">
        <w:rPr>
          <w:rFonts w:ascii="Arial" w:hAnsi="Arial" w:cs="Arial"/>
          <w:sz w:val="24"/>
          <w:szCs w:val="24"/>
        </w:rPr>
        <w:t xml:space="preserve"> passou-se para a ordem do dia, </w:t>
      </w:r>
      <w:r w:rsidR="00E012CF" w:rsidRPr="009E2880">
        <w:rPr>
          <w:rFonts w:ascii="Arial" w:hAnsi="Arial" w:cs="Arial"/>
          <w:sz w:val="24"/>
          <w:szCs w:val="24"/>
        </w:rPr>
        <w:t xml:space="preserve">sendo que </w:t>
      </w:r>
      <w:r w:rsidR="00187FCA" w:rsidRPr="009E2880">
        <w:rPr>
          <w:rFonts w:ascii="Arial" w:hAnsi="Arial" w:cs="Arial"/>
          <w:sz w:val="24"/>
          <w:szCs w:val="24"/>
        </w:rPr>
        <w:t>tramita</w:t>
      </w:r>
      <w:r w:rsidR="00B74356" w:rsidRPr="009E2880">
        <w:rPr>
          <w:rFonts w:ascii="Arial" w:hAnsi="Arial" w:cs="Arial"/>
          <w:sz w:val="24"/>
          <w:szCs w:val="24"/>
        </w:rPr>
        <w:t>m</w:t>
      </w:r>
      <w:r w:rsidR="00E30C7F" w:rsidRPr="009E2880">
        <w:rPr>
          <w:rFonts w:ascii="Arial" w:hAnsi="Arial" w:cs="Arial"/>
          <w:sz w:val="24"/>
          <w:szCs w:val="24"/>
        </w:rPr>
        <w:t xml:space="preserve"> </w:t>
      </w:r>
      <w:r w:rsidR="00187FCA" w:rsidRPr="009E2880">
        <w:rPr>
          <w:rFonts w:ascii="Arial" w:hAnsi="Arial" w:cs="Arial"/>
          <w:sz w:val="24"/>
          <w:szCs w:val="24"/>
        </w:rPr>
        <w:t>um</w:t>
      </w:r>
      <w:r w:rsidR="001638EC" w:rsidRPr="009E2880">
        <w:rPr>
          <w:rFonts w:ascii="Arial" w:hAnsi="Arial" w:cs="Arial"/>
          <w:sz w:val="24"/>
          <w:szCs w:val="24"/>
        </w:rPr>
        <w:t xml:space="preserve"> Projeto</w:t>
      </w:r>
      <w:r w:rsidR="00046ED2" w:rsidRPr="009E2880">
        <w:rPr>
          <w:rFonts w:ascii="Arial" w:hAnsi="Arial" w:cs="Arial"/>
          <w:sz w:val="24"/>
          <w:szCs w:val="24"/>
        </w:rPr>
        <w:t xml:space="preserve"> de Lei</w:t>
      </w:r>
      <w:r w:rsidR="00187FCA" w:rsidRPr="009E2880">
        <w:rPr>
          <w:rFonts w:ascii="Arial" w:hAnsi="Arial" w:cs="Arial"/>
          <w:sz w:val="24"/>
          <w:szCs w:val="24"/>
        </w:rPr>
        <w:t xml:space="preserve"> Complementar</w:t>
      </w:r>
      <w:r w:rsidR="00E30C7F" w:rsidRPr="009E2880">
        <w:rPr>
          <w:rFonts w:ascii="Arial" w:hAnsi="Arial" w:cs="Arial"/>
          <w:sz w:val="24"/>
          <w:szCs w:val="24"/>
        </w:rPr>
        <w:t xml:space="preserve"> </w:t>
      </w:r>
      <w:r w:rsidR="00187FCA" w:rsidRPr="009E2880">
        <w:rPr>
          <w:rFonts w:ascii="Arial" w:hAnsi="Arial" w:cs="Arial"/>
          <w:sz w:val="24"/>
          <w:szCs w:val="24"/>
        </w:rPr>
        <w:t>e</w:t>
      </w:r>
      <w:r w:rsidR="008112E5" w:rsidRPr="009E2880">
        <w:rPr>
          <w:rFonts w:ascii="Arial" w:hAnsi="Arial" w:cs="Arial"/>
          <w:sz w:val="24"/>
          <w:szCs w:val="24"/>
        </w:rPr>
        <w:t xml:space="preserve">m </w:t>
      </w:r>
      <w:r w:rsidR="00B74356" w:rsidRPr="009E2880">
        <w:rPr>
          <w:rFonts w:ascii="Arial" w:hAnsi="Arial" w:cs="Arial"/>
          <w:sz w:val="24"/>
          <w:szCs w:val="24"/>
        </w:rPr>
        <w:t>segunda</w:t>
      </w:r>
      <w:r w:rsidR="008112E5" w:rsidRPr="009E2880">
        <w:rPr>
          <w:rFonts w:ascii="Arial" w:hAnsi="Arial" w:cs="Arial"/>
          <w:sz w:val="24"/>
          <w:szCs w:val="24"/>
        </w:rPr>
        <w:t xml:space="preserve"> votação, dois Projetos de Lei em </w:t>
      </w:r>
      <w:r w:rsidR="00B74356" w:rsidRPr="009E2880">
        <w:rPr>
          <w:rFonts w:ascii="Arial" w:hAnsi="Arial" w:cs="Arial"/>
          <w:sz w:val="24"/>
          <w:szCs w:val="24"/>
        </w:rPr>
        <w:t>segunda</w:t>
      </w:r>
      <w:r w:rsidR="008112E5" w:rsidRPr="009E2880">
        <w:rPr>
          <w:rFonts w:ascii="Arial" w:hAnsi="Arial" w:cs="Arial"/>
          <w:sz w:val="24"/>
          <w:szCs w:val="24"/>
        </w:rPr>
        <w:t xml:space="preserve"> votação e um Projeto de Lei</w:t>
      </w:r>
      <w:r w:rsidR="00B74356" w:rsidRPr="009E2880">
        <w:rPr>
          <w:rFonts w:ascii="Arial" w:hAnsi="Arial" w:cs="Arial"/>
          <w:sz w:val="24"/>
          <w:szCs w:val="24"/>
        </w:rPr>
        <w:t xml:space="preserve"> em primeira e única votação</w:t>
      </w:r>
      <w:r w:rsidR="008112E5" w:rsidRPr="009E2880">
        <w:rPr>
          <w:rFonts w:ascii="Arial" w:hAnsi="Arial" w:cs="Arial"/>
          <w:sz w:val="24"/>
          <w:szCs w:val="24"/>
        </w:rPr>
        <w:t>.</w:t>
      </w:r>
      <w:r w:rsidR="00782A1B" w:rsidRPr="00B219D5">
        <w:rPr>
          <w:rFonts w:ascii="Arial" w:hAnsi="Arial" w:cs="Arial"/>
          <w:sz w:val="24"/>
          <w:szCs w:val="24"/>
        </w:rPr>
        <w:t xml:space="preserve"> </w:t>
      </w:r>
      <w:r w:rsidR="008112E5" w:rsidRPr="00B219D5">
        <w:rPr>
          <w:rFonts w:ascii="Arial" w:hAnsi="Arial" w:cs="Arial"/>
          <w:sz w:val="24"/>
          <w:szCs w:val="24"/>
        </w:rPr>
        <w:t>Iniciando os trabalhos passou-se a apresentação do Projeto de Lei Complementar nº 71/2020 que “</w:t>
      </w:r>
      <w:r w:rsidR="008112E5" w:rsidRPr="00B219D5">
        <w:rPr>
          <w:rFonts w:ascii="Arial" w:eastAsia="Calibri" w:hAnsi="Arial" w:cs="Arial"/>
          <w:sz w:val="24"/>
          <w:szCs w:val="24"/>
        </w:rPr>
        <w:t xml:space="preserve">ACRESCENTA INCISO XII NO ART. 11, DA LEI 768/87 DO PLANO FÍSICO TERRITORIAL DE GUARUJÁ DO SUL, DE 30 DE SETEMBRO DE 1987, ALTERADA PELAS LEIS COMPLEMENTARES </w:t>
      </w:r>
      <w:proofErr w:type="spellStart"/>
      <w:r w:rsidR="008112E5" w:rsidRPr="00B219D5">
        <w:rPr>
          <w:rFonts w:ascii="Arial" w:eastAsia="Calibri" w:hAnsi="Arial" w:cs="Arial"/>
          <w:sz w:val="24"/>
          <w:szCs w:val="24"/>
        </w:rPr>
        <w:t>Nºs</w:t>
      </w:r>
      <w:proofErr w:type="spellEnd"/>
      <w:r w:rsidR="008112E5" w:rsidRPr="00B219D5">
        <w:rPr>
          <w:rFonts w:ascii="Arial" w:eastAsia="Calibri" w:hAnsi="Arial" w:cs="Arial"/>
          <w:sz w:val="24"/>
          <w:szCs w:val="24"/>
        </w:rPr>
        <w:t xml:space="preserve"> 06/2011 DE 21 DE MARÇO DE 2011 E 10/2012 DE 09 DE NOVEMBRO DE 2012 E ALTERA A TABELA Nº 09 E ACRESCENTA TABELA XIII DE ÍNDICE DO USO DO SOLO CONSTANTE DOS ANEXOS </w:t>
      </w:r>
      <w:proofErr w:type="gramStart"/>
      <w:r w:rsidR="008112E5" w:rsidRPr="00B219D5">
        <w:rPr>
          <w:rFonts w:ascii="Arial" w:eastAsia="Calibri" w:hAnsi="Arial" w:cs="Arial"/>
          <w:sz w:val="24"/>
          <w:szCs w:val="24"/>
        </w:rPr>
        <w:t>1</w:t>
      </w:r>
      <w:proofErr w:type="gramEnd"/>
      <w:r w:rsidR="008112E5" w:rsidRPr="00B219D5">
        <w:rPr>
          <w:rFonts w:ascii="Arial" w:eastAsia="Calibri" w:hAnsi="Arial" w:cs="Arial"/>
          <w:sz w:val="24"/>
          <w:szCs w:val="24"/>
        </w:rPr>
        <w:t xml:space="preserve"> E 2 DAS LEIS 768/87, LEI 1812/2006 DE 24 DE ABRIL </w:t>
      </w:r>
      <w:r w:rsidR="008112E5" w:rsidRPr="00B219D5">
        <w:rPr>
          <w:rFonts w:ascii="Arial" w:eastAsia="Calibri" w:hAnsi="Arial" w:cs="Arial"/>
          <w:sz w:val="24"/>
          <w:szCs w:val="24"/>
        </w:rPr>
        <w:lastRenderedPageBreak/>
        <w:t>DE 2006 ALTERADAS PELAS LEIS COMPLEMENTARES 06/2011 E 10/2012 DE 09 DE NOVEMBRO DE 2012, E DÁ OUTRAS PROVIDÊNCIAS</w:t>
      </w:r>
      <w:r w:rsidR="008112E5" w:rsidRPr="00B219D5">
        <w:rPr>
          <w:rFonts w:ascii="Arial" w:hAnsi="Arial" w:cs="Arial"/>
          <w:sz w:val="24"/>
          <w:szCs w:val="24"/>
        </w:rPr>
        <w:t xml:space="preserve"> ”. Aberta as discussões sobre o Projeto de Lei Complementar ninguém se manifestou, o Projeto foi submetido à votação, sendo aprovado por unanimidade em </w:t>
      </w:r>
      <w:r w:rsidR="006A4B87">
        <w:rPr>
          <w:rFonts w:ascii="Arial" w:hAnsi="Arial" w:cs="Arial"/>
          <w:sz w:val="24"/>
          <w:szCs w:val="24"/>
        </w:rPr>
        <w:t>segunda</w:t>
      </w:r>
      <w:r w:rsidR="008112E5" w:rsidRPr="00B219D5">
        <w:rPr>
          <w:rFonts w:ascii="Arial" w:hAnsi="Arial" w:cs="Arial"/>
          <w:sz w:val="24"/>
          <w:szCs w:val="24"/>
        </w:rPr>
        <w:t xml:space="preserve"> votação pelos parlamentares presentes</w:t>
      </w:r>
      <w:r w:rsidR="006A4B87">
        <w:rPr>
          <w:rFonts w:ascii="Arial" w:hAnsi="Arial" w:cs="Arial"/>
          <w:sz w:val="24"/>
          <w:szCs w:val="24"/>
        </w:rPr>
        <w:t>, e encaminhado à Redação Final</w:t>
      </w:r>
      <w:r w:rsidR="00160622" w:rsidRPr="00B219D5">
        <w:rPr>
          <w:rFonts w:ascii="Arial" w:hAnsi="Arial" w:cs="Arial"/>
          <w:sz w:val="24"/>
          <w:szCs w:val="24"/>
        </w:rPr>
        <w:t xml:space="preserve">. Em seguida passou-se a apresentação do Projeto de Lei nº 26/2020 que </w:t>
      </w:r>
      <w:r w:rsidR="00160622" w:rsidRPr="00B219D5">
        <w:rPr>
          <w:rFonts w:ascii="Arial" w:eastAsia="Calibri" w:hAnsi="Arial" w:cs="Arial"/>
          <w:sz w:val="24"/>
          <w:szCs w:val="24"/>
        </w:rPr>
        <w:t>“AUTORIZA REALIZAR ADEQUAÇÕES NAS RECEITAS E DESPESAS CONSTANTES DA LEI DE DIRETRIZES ORÇAMENTÁRIAS – LEI Nº 2.685/2020 E CONTÉM OUTRAS PROVIDÊNCIAS”</w:t>
      </w:r>
      <w:r w:rsidR="002452EA" w:rsidRPr="00B219D5">
        <w:rPr>
          <w:rFonts w:ascii="Arial" w:eastAsia="Calibri" w:hAnsi="Arial" w:cs="Arial"/>
          <w:sz w:val="24"/>
          <w:szCs w:val="24"/>
        </w:rPr>
        <w:t>.</w:t>
      </w:r>
      <w:r w:rsidR="002452EA" w:rsidRPr="00B219D5">
        <w:rPr>
          <w:rFonts w:ascii="Arial" w:hAnsi="Arial" w:cs="Arial"/>
          <w:sz w:val="24"/>
          <w:szCs w:val="24"/>
        </w:rPr>
        <w:t xml:space="preserve"> </w:t>
      </w:r>
      <w:r w:rsidR="002452EA" w:rsidRPr="00B219D5">
        <w:rPr>
          <w:rFonts w:ascii="Arial" w:eastAsia="Calibri" w:hAnsi="Arial" w:cs="Arial"/>
          <w:sz w:val="24"/>
          <w:szCs w:val="24"/>
        </w:rPr>
        <w:t xml:space="preserve">Aberta as discussões sobre o Projeto de Lei ninguém se manifestou, o Projeto foi submetido à votação, sendo aprovado por unanimidade em </w:t>
      </w:r>
      <w:r w:rsidR="002D03FB">
        <w:rPr>
          <w:rFonts w:ascii="Arial" w:eastAsia="Calibri" w:hAnsi="Arial" w:cs="Arial"/>
          <w:sz w:val="24"/>
          <w:szCs w:val="24"/>
        </w:rPr>
        <w:t>segunda</w:t>
      </w:r>
      <w:r w:rsidR="002452EA" w:rsidRPr="00B219D5">
        <w:rPr>
          <w:rFonts w:ascii="Arial" w:eastAsia="Calibri" w:hAnsi="Arial" w:cs="Arial"/>
          <w:sz w:val="24"/>
          <w:szCs w:val="24"/>
        </w:rPr>
        <w:t xml:space="preserve"> votação pelos parlamentares presentes</w:t>
      </w:r>
      <w:r w:rsidR="002D03FB">
        <w:rPr>
          <w:rFonts w:ascii="Arial" w:eastAsia="Calibri" w:hAnsi="Arial" w:cs="Arial"/>
          <w:sz w:val="24"/>
          <w:szCs w:val="24"/>
        </w:rPr>
        <w:t>, e encaminhado à Redação Final</w:t>
      </w:r>
      <w:r w:rsidR="002452EA" w:rsidRPr="00B219D5">
        <w:rPr>
          <w:rFonts w:ascii="Arial" w:eastAsia="Calibri" w:hAnsi="Arial" w:cs="Arial"/>
          <w:sz w:val="24"/>
          <w:szCs w:val="24"/>
        </w:rPr>
        <w:t xml:space="preserve">. </w:t>
      </w:r>
      <w:r w:rsidR="002452EA" w:rsidRPr="00B219D5">
        <w:rPr>
          <w:rFonts w:ascii="Arial" w:hAnsi="Arial" w:cs="Arial"/>
          <w:sz w:val="24"/>
          <w:szCs w:val="24"/>
        </w:rPr>
        <w:t>Na sequência passou-se a apresentação do Projeto de Lei nº 28/2020 que “AUTORIZA O PODER EXECUTIVO MUNICIPAL A FIRMAR TERMO DE CESSÃO DE USO DE BEM MÓVEL COM A SECRETARIA DE ESTADO DA EDUCAÇÃO – SED, EFETUAR DESPESAS E DA OUTRAS PROVIDÊNCIAS”.</w:t>
      </w:r>
      <w:r w:rsidR="00B34E3B" w:rsidRPr="00B219D5">
        <w:rPr>
          <w:rFonts w:ascii="Arial" w:hAnsi="Arial" w:cs="Arial"/>
          <w:sz w:val="24"/>
          <w:szCs w:val="24"/>
        </w:rPr>
        <w:t xml:space="preserve"> Aberta as discussões sobre o Projeto de Lei ninguém se manifestou, o Projeto foi submetido à votação, sendo aprovado por unanimidade em </w:t>
      </w:r>
      <w:r w:rsidR="002D03FB">
        <w:rPr>
          <w:rFonts w:ascii="Arial" w:hAnsi="Arial" w:cs="Arial"/>
          <w:sz w:val="24"/>
          <w:szCs w:val="24"/>
        </w:rPr>
        <w:t>segunda</w:t>
      </w:r>
      <w:r w:rsidR="00B34E3B" w:rsidRPr="00B219D5">
        <w:rPr>
          <w:rFonts w:ascii="Arial" w:hAnsi="Arial" w:cs="Arial"/>
          <w:sz w:val="24"/>
          <w:szCs w:val="24"/>
        </w:rPr>
        <w:t xml:space="preserve"> votação pelos parlamentares presentes</w:t>
      </w:r>
      <w:r w:rsidR="002D03FB">
        <w:rPr>
          <w:rFonts w:ascii="Arial" w:hAnsi="Arial" w:cs="Arial"/>
          <w:sz w:val="24"/>
          <w:szCs w:val="24"/>
        </w:rPr>
        <w:t>, e encaminhado à Redação Final</w:t>
      </w:r>
      <w:r w:rsidR="00B34E3B" w:rsidRPr="00B219D5">
        <w:rPr>
          <w:rFonts w:ascii="Arial" w:hAnsi="Arial" w:cs="Arial"/>
          <w:sz w:val="24"/>
          <w:szCs w:val="24"/>
        </w:rPr>
        <w:t xml:space="preserve">. </w:t>
      </w:r>
      <w:r w:rsidR="00494218">
        <w:rPr>
          <w:rFonts w:ascii="Arial" w:hAnsi="Arial" w:cs="Arial"/>
          <w:sz w:val="24"/>
          <w:szCs w:val="24"/>
        </w:rPr>
        <w:t xml:space="preserve">Em seguida </w:t>
      </w:r>
      <w:r w:rsidR="00494218" w:rsidRPr="00494218">
        <w:rPr>
          <w:rFonts w:ascii="Arial" w:hAnsi="Arial" w:cs="Arial"/>
          <w:sz w:val="24"/>
          <w:szCs w:val="24"/>
        </w:rPr>
        <w:t>passou-se a leitura do</w:t>
      </w:r>
      <w:r w:rsidR="00494218">
        <w:rPr>
          <w:rFonts w:ascii="Arial" w:hAnsi="Arial" w:cs="Arial"/>
          <w:sz w:val="24"/>
          <w:szCs w:val="24"/>
        </w:rPr>
        <w:t>s</w:t>
      </w:r>
      <w:r w:rsidR="00494218" w:rsidRPr="00494218">
        <w:rPr>
          <w:rFonts w:ascii="Arial" w:hAnsi="Arial" w:cs="Arial"/>
          <w:sz w:val="24"/>
          <w:szCs w:val="24"/>
        </w:rPr>
        <w:t xml:space="preserve"> parecer</w:t>
      </w:r>
      <w:r w:rsidR="00494218">
        <w:rPr>
          <w:rFonts w:ascii="Arial" w:hAnsi="Arial" w:cs="Arial"/>
          <w:sz w:val="24"/>
          <w:szCs w:val="24"/>
        </w:rPr>
        <w:t>es</w:t>
      </w:r>
      <w:r w:rsidR="00494218" w:rsidRPr="00494218">
        <w:rPr>
          <w:rFonts w:ascii="Arial" w:hAnsi="Arial" w:cs="Arial"/>
          <w:sz w:val="24"/>
          <w:szCs w:val="24"/>
        </w:rPr>
        <w:t xml:space="preserve"> da</w:t>
      </w:r>
      <w:r w:rsidR="00494218">
        <w:rPr>
          <w:rFonts w:ascii="Arial" w:hAnsi="Arial" w:cs="Arial"/>
          <w:sz w:val="24"/>
          <w:szCs w:val="24"/>
        </w:rPr>
        <w:t>s</w:t>
      </w:r>
      <w:r w:rsidR="00494218" w:rsidRPr="00494218">
        <w:rPr>
          <w:rFonts w:ascii="Arial" w:hAnsi="Arial" w:cs="Arial"/>
          <w:sz w:val="24"/>
          <w:szCs w:val="24"/>
        </w:rPr>
        <w:t xml:space="preserve"> Comissões Permanente</w:t>
      </w:r>
      <w:r w:rsidR="00494218">
        <w:rPr>
          <w:rFonts w:ascii="Arial" w:hAnsi="Arial" w:cs="Arial"/>
          <w:sz w:val="24"/>
          <w:szCs w:val="24"/>
        </w:rPr>
        <w:t>s</w:t>
      </w:r>
      <w:r w:rsidR="00494218" w:rsidRPr="00494218">
        <w:rPr>
          <w:rFonts w:ascii="Arial" w:hAnsi="Arial" w:cs="Arial"/>
          <w:sz w:val="24"/>
          <w:szCs w:val="24"/>
        </w:rPr>
        <w:t xml:space="preserve"> de Legislação, Justiça e Redação Final e Orçamentos e Finanças do Projeto de Lei nº </w:t>
      </w:r>
      <w:r w:rsidR="00494218">
        <w:rPr>
          <w:rFonts w:ascii="Arial" w:hAnsi="Arial" w:cs="Arial"/>
          <w:sz w:val="24"/>
          <w:szCs w:val="24"/>
        </w:rPr>
        <w:t>29</w:t>
      </w:r>
      <w:r w:rsidR="00494218" w:rsidRPr="00494218">
        <w:rPr>
          <w:rFonts w:ascii="Arial" w:hAnsi="Arial" w:cs="Arial"/>
          <w:sz w:val="24"/>
          <w:szCs w:val="24"/>
        </w:rPr>
        <w:t>/2020.</w:t>
      </w:r>
      <w:r w:rsidR="001C738F">
        <w:rPr>
          <w:rFonts w:ascii="Arial" w:hAnsi="Arial" w:cs="Arial"/>
          <w:sz w:val="24"/>
          <w:szCs w:val="24"/>
        </w:rPr>
        <w:t xml:space="preserve"> </w:t>
      </w:r>
      <w:r w:rsidR="00B34E3B" w:rsidRPr="00B219D5">
        <w:rPr>
          <w:rFonts w:ascii="Arial" w:hAnsi="Arial" w:cs="Arial"/>
          <w:sz w:val="24"/>
          <w:szCs w:val="24"/>
        </w:rPr>
        <w:t xml:space="preserve">Na sequência passou-se a apresentação do Projeto de Lei nº 29/2020 que “AUTORIZA A ALTERAÇÃO DA LEI ORÇAMENTÁRIA ANUAL ATRAVÉS DA ABERTURA DE UM CRÉDITO ADICIONAL SUPLEMENTAR E DÁ OUTRAS PROVIDÊNCIAS”. </w:t>
      </w:r>
      <w:r w:rsidR="001C738F" w:rsidRPr="001C738F">
        <w:rPr>
          <w:rFonts w:ascii="Arial" w:hAnsi="Arial" w:cs="Arial"/>
          <w:sz w:val="24"/>
          <w:szCs w:val="24"/>
        </w:rPr>
        <w:t xml:space="preserve">Aberta as discussões sobre o Projeto de Lei ninguém se manifestou, o Projeto foi submetido à votação, sendo aprovado por unanimidade em </w:t>
      </w:r>
      <w:r w:rsidR="001C738F">
        <w:rPr>
          <w:rFonts w:ascii="Arial" w:hAnsi="Arial" w:cs="Arial"/>
          <w:sz w:val="24"/>
          <w:szCs w:val="24"/>
        </w:rPr>
        <w:t>primeira e única</w:t>
      </w:r>
      <w:r w:rsidR="001C738F" w:rsidRPr="001C738F">
        <w:rPr>
          <w:rFonts w:ascii="Arial" w:hAnsi="Arial" w:cs="Arial"/>
          <w:sz w:val="24"/>
          <w:szCs w:val="24"/>
        </w:rPr>
        <w:t xml:space="preserve"> votação pelos parlamentares </w:t>
      </w:r>
      <w:proofErr w:type="gramStart"/>
      <w:r w:rsidR="001C738F" w:rsidRPr="001C738F">
        <w:rPr>
          <w:rFonts w:ascii="Arial" w:hAnsi="Arial" w:cs="Arial"/>
          <w:sz w:val="24"/>
          <w:szCs w:val="24"/>
        </w:rPr>
        <w:t>presentes, e encaminhado à Redação Final</w:t>
      </w:r>
      <w:proofErr w:type="gramEnd"/>
      <w:r w:rsidR="001C738F" w:rsidRPr="001C738F">
        <w:rPr>
          <w:rFonts w:ascii="Arial" w:hAnsi="Arial" w:cs="Arial"/>
          <w:sz w:val="24"/>
          <w:szCs w:val="24"/>
        </w:rPr>
        <w:t>.</w:t>
      </w:r>
      <w:r w:rsidR="000A46DD">
        <w:rPr>
          <w:rFonts w:ascii="Arial" w:hAnsi="Arial" w:cs="Arial"/>
          <w:sz w:val="24"/>
          <w:szCs w:val="24"/>
        </w:rPr>
        <w:t xml:space="preserve"> </w:t>
      </w:r>
      <w:r w:rsidR="00757E3B" w:rsidRPr="00B219D5">
        <w:rPr>
          <w:rFonts w:ascii="Arial" w:eastAsia="Calibri" w:hAnsi="Arial" w:cs="Arial"/>
          <w:sz w:val="24"/>
          <w:szCs w:val="24"/>
        </w:rPr>
        <w:t xml:space="preserve">Terminada a ordem do dia passou-se </w:t>
      </w:r>
      <w:r w:rsidR="001638EC" w:rsidRPr="00B219D5">
        <w:rPr>
          <w:rFonts w:ascii="Arial" w:eastAsia="Calibri" w:hAnsi="Arial" w:cs="Arial"/>
          <w:sz w:val="24"/>
          <w:szCs w:val="24"/>
        </w:rPr>
        <w:t>a</w:t>
      </w:r>
      <w:r w:rsidR="00757E3B" w:rsidRPr="00B219D5">
        <w:rPr>
          <w:rFonts w:ascii="Arial" w:eastAsia="Calibri" w:hAnsi="Arial" w:cs="Arial"/>
          <w:sz w:val="24"/>
          <w:szCs w:val="24"/>
        </w:rPr>
        <w:t xml:space="preserve"> palavra livre</w:t>
      </w:r>
      <w:r w:rsidR="00FE78FC" w:rsidRPr="00B219D5">
        <w:rPr>
          <w:rFonts w:ascii="Arial" w:hAnsi="Arial" w:cs="Arial"/>
          <w:sz w:val="24"/>
          <w:szCs w:val="24"/>
        </w:rPr>
        <w:t>.</w:t>
      </w:r>
      <w:r w:rsidR="004520BF" w:rsidRPr="00B219D5">
        <w:rPr>
          <w:rFonts w:ascii="Arial" w:hAnsi="Arial" w:cs="Arial"/>
          <w:sz w:val="24"/>
          <w:szCs w:val="24"/>
        </w:rPr>
        <w:t xml:space="preserve"> Iniciando os pronunciamentos, </w:t>
      </w:r>
      <w:r w:rsidR="00F35209">
        <w:rPr>
          <w:rFonts w:ascii="Arial" w:hAnsi="Arial" w:cs="Arial"/>
          <w:sz w:val="24"/>
          <w:szCs w:val="24"/>
        </w:rPr>
        <w:t xml:space="preserve">o parlamentar Gilmar Klaus se reportou cumprimentando a todos os presentes, posteriormente, comenta acerca do período eleitoral que se encontra na fase final, </w:t>
      </w:r>
      <w:r w:rsidR="000321A2">
        <w:rPr>
          <w:rFonts w:ascii="Arial" w:hAnsi="Arial" w:cs="Arial"/>
          <w:sz w:val="24"/>
          <w:szCs w:val="24"/>
        </w:rPr>
        <w:t xml:space="preserve">o Vereador expõe que é uma satisfação poder disputar a </w:t>
      </w:r>
      <w:r w:rsidR="0019421F">
        <w:rPr>
          <w:rFonts w:ascii="Arial" w:hAnsi="Arial" w:cs="Arial"/>
          <w:sz w:val="24"/>
          <w:szCs w:val="24"/>
        </w:rPr>
        <w:t>reeleição</w:t>
      </w:r>
      <w:r w:rsidR="000321A2">
        <w:rPr>
          <w:rFonts w:ascii="Arial" w:hAnsi="Arial" w:cs="Arial"/>
          <w:sz w:val="24"/>
          <w:szCs w:val="24"/>
        </w:rPr>
        <w:t>, ressalta que durant</w:t>
      </w:r>
      <w:r w:rsidR="009E2880">
        <w:rPr>
          <w:rFonts w:ascii="Arial" w:hAnsi="Arial" w:cs="Arial"/>
          <w:sz w:val="24"/>
          <w:szCs w:val="24"/>
        </w:rPr>
        <w:t>e essa caminhada de quatro anos</w:t>
      </w:r>
      <w:r w:rsidR="000321A2">
        <w:rPr>
          <w:rFonts w:ascii="Arial" w:hAnsi="Arial" w:cs="Arial"/>
          <w:sz w:val="24"/>
          <w:szCs w:val="24"/>
        </w:rPr>
        <w:t xml:space="preserve"> os membros do Poder Legislativo tiveram suas desavenças e divergências, relata que em algumas situações errou, mas afirma que o aprendizado foi de suma importância</w:t>
      </w:r>
      <w:r w:rsidR="00256CD1">
        <w:rPr>
          <w:rFonts w:ascii="Arial" w:hAnsi="Arial" w:cs="Arial"/>
          <w:sz w:val="24"/>
          <w:szCs w:val="24"/>
        </w:rPr>
        <w:t xml:space="preserve"> e com </w:t>
      </w:r>
      <w:r w:rsidR="00181BCC">
        <w:rPr>
          <w:rFonts w:ascii="Arial" w:hAnsi="Arial" w:cs="Arial"/>
          <w:sz w:val="24"/>
          <w:szCs w:val="24"/>
        </w:rPr>
        <w:lastRenderedPageBreak/>
        <w:t xml:space="preserve">os </w:t>
      </w:r>
      <w:r w:rsidR="00256CD1">
        <w:rPr>
          <w:rFonts w:ascii="Arial" w:hAnsi="Arial" w:cs="Arial"/>
          <w:sz w:val="24"/>
          <w:szCs w:val="24"/>
        </w:rPr>
        <w:t xml:space="preserve">erros </w:t>
      </w:r>
      <w:r w:rsidR="00D45EA4">
        <w:rPr>
          <w:rFonts w:ascii="Arial" w:hAnsi="Arial" w:cs="Arial"/>
          <w:sz w:val="24"/>
          <w:szCs w:val="24"/>
        </w:rPr>
        <w:t>que se aprende</w:t>
      </w:r>
      <w:r w:rsidR="00256CD1">
        <w:rPr>
          <w:rFonts w:ascii="Arial" w:hAnsi="Arial" w:cs="Arial"/>
          <w:sz w:val="24"/>
          <w:szCs w:val="24"/>
        </w:rPr>
        <w:t>,</w:t>
      </w:r>
      <w:r w:rsidR="000321A2">
        <w:rPr>
          <w:rFonts w:ascii="Arial" w:hAnsi="Arial" w:cs="Arial"/>
          <w:sz w:val="24"/>
          <w:szCs w:val="24"/>
        </w:rPr>
        <w:t xml:space="preserve"> ademais, deseja </w:t>
      </w:r>
      <w:r w:rsidR="00256CD1">
        <w:rPr>
          <w:rFonts w:ascii="Arial" w:hAnsi="Arial" w:cs="Arial"/>
          <w:sz w:val="24"/>
          <w:szCs w:val="24"/>
        </w:rPr>
        <w:t xml:space="preserve">êxito para todos os candidatos que estão concorrendo no atual pleito e </w:t>
      </w:r>
      <w:r w:rsidR="003E7A75">
        <w:rPr>
          <w:rFonts w:ascii="Arial" w:hAnsi="Arial" w:cs="Arial"/>
          <w:sz w:val="24"/>
          <w:szCs w:val="24"/>
        </w:rPr>
        <w:t>assegura</w:t>
      </w:r>
      <w:r w:rsidR="00256CD1">
        <w:rPr>
          <w:rFonts w:ascii="Arial" w:hAnsi="Arial" w:cs="Arial"/>
          <w:sz w:val="24"/>
          <w:szCs w:val="24"/>
        </w:rPr>
        <w:t xml:space="preserve"> que os escolhidos farão o melhor para o Município de Guarujá do Sul. Por fim, </w:t>
      </w:r>
      <w:r w:rsidR="00BC25DE">
        <w:rPr>
          <w:rFonts w:ascii="Arial" w:hAnsi="Arial" w:cs="Arial"/>
          <w:sz w:val="24"/>
          <w:szCs w:val="24"/>
        </w:rPr>
        <w:t xml:space="preserve">o parlamentar </w:t>
      </w:r>
      <w:r w:rsidR="00256CD1">
        <w:rPr>
          <w:rFonts w:ascii="Arial" w:hAnsi="Arial" w:cs="Arial"/>
          <w:sz w:val="24"/>
          <w:szCs w:val="24"/>
        </w:rPr>
        <w:t xml:space="preserve">agradece a Deus por todos os momentos bons e ruins que enfrentou, uma vez que essas situações </w:t>
      </w:r>
      <w:r w:rsidR="00D45EA4">
        <w:rPr>
          <w:rFonts w:ascii="Arial" w:hAnsi="Arial" w:cs="Arial"/>
          <w:sz w:val="24"/>
          <w:szCs w:val="24"/>
        </w:rPr>
        <w:t>transformaram-no</w:t>
      </w:r>
      <w:r w:rsidR="00256CD1">
        <w:rPr>
          <w:rFonts w:ascii="Arial" w:hAnsi="Arial" w:cs="Arial"/>
          <w:sz w:val="24"/>
          <w:szCs w:val="24"/>
        </w:rPr>
        <w:t xml:space="preserve"> e o deixaram forte.</w:t>
      </w:r>
      <w:r w:rsidR="000A46DD">
        <w:rPr>
          <w:rFonts w:ascii="Arial" w:hAnsi="Arial" w:cs="Arial"/>
          <w:sz w:val="24"/>
          <w:szCs w:val="24"/>
        </w:rPr>
        <w:t xml:space="preserve"> </w:t>
      </w:r>
      <w:r w:rsidR="00BC25DE">
        <w:rPr>
          <w:rFonts w:ascii="Arial" w:hAnsi="Arial" w:cs="Arial"/>
          <w:sz w:val="24"/>
          <w:szCs w:val="24"/>
        </w:rPr>
        <w:t xml:space="preserve">Seguidamente, o parlamentar Antônio André de Souza se reportou cumprimentando a todos os presentes, e solicita </w:t>
      </w:r>
      <w:r w:rsidR="00D45EA4">
        <w:rPr>
          <w:rFonts w:ascii="Arial" w:hAnsi="Arial" w:cs="Arial"/>
          <w:sz w:val="24"/>
          <w:szCs w:val="24"/>
        </w:rPr>
        <w:t>à</w:t>
      </w:r>
      <w:r w:rsidR="00BC25DE">
        <w:rPr>
          <w:rFonts w:ascii="Arial" w:hAnsi="Arial" w:cs="Arial"/>
          <w:sz w:val="24"/>
          <w:szCs w:val="24"/>
        </w:rPr>
        <w:t xml:space="preserve"> administração</w:t>
      </w:r>
      <w:r w:rsidR="00D45EA4">
        <w:rPr>
          <w:rFonts w:ascii="Arial" w:hAnsi="Arial" w:cs="Arial"/>
          <w:sz w:val="24"/>
          <w:szCs w:val="24"/>
        </w:rPr>
        <w:t xml:space="preserve"> que</w:t>
      </w:r>
      <w:r w:rsidR="00BC25DE">
        <w:rPr>
          <w:rFonts w:ascii="Arial" w:hAnsi="Arial" w:cs="Arial"/>
          <w:sz w:val="24"/>
          <w:szCs w:val="24"/>
        </w:rPr>
        <w:t xml:space="preserve"> estude a viabilidade de implantar um redutor de velocidade na Rua Afonso </w:t>
      </w:r>
      <w:proofErr w:type="spellStart"/>
      <w:r w:rsidR="00BC25DE">
        <w:rPr>
          <w:rFonts w:ascii="Arial" w:hAnsi="Arial" w:cs="Arial"/>
          <w:sz w:val="24"/>
          <w:szCs w:val="24"/>
        </w:rPr>
        <w:t>Dinon</w:t>
      </w:r>
      <w:proofErr w:type="spellEnd"/>
      <w:r w:rsidR="00BC25DE">
        <w:rPr>
          <w:rFonts w:ascii="Arial" w:hAnsi="Arial" w:cs="Arial"/>
          <w:sz w:val="24"/>
          <w:szCs w:val="24"/>
        </w:rPr>
        <w:t xml:space="preserve">, perto da residência do ex-policial o “Senhor </w:t>
      </w:r>
      <w:proofErr w:type="spellStart"/>
      <w:r w:rsidR="00BC25DE">
        <w:rPr>
          <w:rFonts w:ascii="Arial" w:hAnsi="Arial" w:cs="Arial"/>
          <w:sz w:val="24"/>
          <w:szCs w:val="24"/>
        </w:rPr>
        <w:t>Nilvo</w:t>
      </w:r>
      <w:proofErr w:type="spellEnd"/>
      <w:r w:rsidR="00BC25DE">
        <w:rPr>
          <w:rFonts w:ascii="Arial" w:hAnsi="Arial" w:cs="Arial"/>
          <w:sz w:val="24"/>
          <w:szCs w:val="24"/>
        </w:rPr>
        <w:t xml:space="preserve">”, o parlamentar afirma que diversas crianças residem próximas à via, além disso, a rua possui grande movimento de </w:t>
      </w:r>
      <w:r w:rsidR="008436BB">
        <w:rPr>
          <w:rFonts w:ascii="Arial" w:hAnsi="Arial" w:cs="Arial"/>
          <w:sz w:val="24"/>
          <w:szCs w:val="24"/>
        </w:rPr>
        <w:t>veículos tornando o local suscetível a acidentes.</w:t>
      </w:r>
      <w:r w:rsidR="00BC25DE">
        <w:rPr>
          <w:rFonts w:ascii="Arial" w:hAnsi="Arial" w:cs="Arial"/>
          <w:sz w:val="24"/>
          <w:szCs w:val="24"/>
        </w:rPr>
        <w:t xml:space="preserve"> O Vereador ressalta que a referida solicitação foi efetuada pelo mesmo na Legislatura passada não sendo atendida até os dias atuais.</w:t>
      </w:r>
      <w:r w:rsidR="008436BB">
        <w:rPr>
          <w:rFonts w:ascii="Arial" w:hAnsi="Arial" w:cs="Arial"/>
          <w:sz w:val="24"/>
          <w:szCs w:val="24"/>
        </w:rPr>
        <w:t xml:space="preserve"> Logo após, realiza outra solicitação, o parlamentar requisita que a Administração Municipal efetue uma limpeza</w:t>
      </w:r>
      <w:r w:rsidR="00117600">
        <w:rPr>
          <w:rFonts w:ascii="Arial" w:hAnsi="Arial" w:cs="Arial"/>
          <w:sz w:val="24"/>
          <w:szCs w:val="24"/>
        </w:rPr>
        <w:t xml:space="preserve"> em um terreno situado</w:t>
      </w:r>
      <w:r w:rsidR="008436BB">
        <w:rPr>
          <w:rFonts w:ascii="Arial" w:hAnsi="Arial" w:cs="Arial"/>
          <w:sz w:val="24"/>
          <w:szCs w:val="24"/>
        </w:rPr>
        <w:t xml:space="preserve"> no final da Rua Otávio Diehl</w:t>
      </w:r>
      <w:r w:rsidR="000A46DD">
        <w:rPr>
          <w:rFonts w:ascii="Arial" w:hAnsi="Arial" w:cs="Arial"/>
          <w:sz w:val="24"/>
          <w:szCs w:val="24"/>
        </w:rPr>
        <w:t>,</w:t>
      </w:r>
      <w:r w:rsidR="008436BB">
        <w:rPr>
          <w:rFonts w:ascii="Arial" w:hAnsi="Arial" w:cs="Arial"/>
          <w:sz w:val="24"/>
          <w:szCs w:val="24"/>
        </w:rPr>
        <w:t xml:space="preserve"> no cruzamento com a estrada que parte da Linha Bela Vista, </w:t>
      </w:r>
      <w:r w:rsidR="00E815CC">
        <w:rPr>
          <w:rFonts w:ascii="Arial" w:hAnsi="Arial" w:cs="Arial"/>
          <w:sz w:val="24"/>
          <w:szCs w:val="24"/>
        </w:rPr>
        <w:t xml:space="preserve">o Vereador relata que a propriedade rural localizada nas </w:t>
      </w:r>
      <w:r w:rsidR="009E2880">
        <w:rPr>
          <w:rFonts w:ascii="Arial" w:hAnsi="Arial" w:cs="Arial"/>
          <w:sz w:val="24"/>
          <w:szCs w:val="24"/>
        </w:rPr>
        <w:t>redondezas</w:t>
      </w:r>
      <w:r w:rsidR="00E815CC">
        <w:rPr>
          <w:rFonts w:ascii="Arial" w:hAnsi="Arial" w:cs="Arial"/>
          <w:sz w:val="24"/>
          <w:szCs w:val="24"/>
        </w:rPr>
        <w:t xml:space="preserve"> possui “</w:t>
      </w:r>
      <w:r w:rsidR="000A46DD">
        <w:rPr>
          <w:rFonts w:ascii="Arial" w:hAnsi="Arial" w:cs="Arial"/>
          <w:sz w:val="24"/>
          <w:szCs w:val="24"/>
        </w:rPr>
        <w:t>capim-</w:t>
      </w:r>
      <w:r w:rsidR="00E815CC">
        <w:rPr>
          <w:rFonts w:ascii="Arial" w:hAnsi="Arial" w:cs="Arial"/>
          <w:sz w:val="24"/>
          <w:szCs w:val="24"/>
        </w:rPr>
        <w:t>elefante” com elevada estatura prejudicando a visão dos motoristas que</w:t>
      </w:r>
      <w:r w:rsidR="00117600">
        <w:rPr>
          <w:rFonts w:ascii="Arial" w:hAnsi="Arial" w:cs="Arial"/>
          <w:sz w:val="24"/>
          <w:szCs w:val="24"/>
        </w:rPr>
        <w:t xml:space="preserve"> ali</w:t>
      </w:r>
      <w:r w:rsidR="00E815CC">
        <w:rPr>
          <w:rFonts w:ascii="Arial" w:hAnsi="Arial" w:cs="Arial"/>
          <w:sz w:val="24"/>
          <w:szCs w:val="24"/>
        </w:rPr>
        <w:t xml:space="preserve"> trafegam, ademais, </w:t>
      </w:r>
      <w:r w:rsidR="00396F2E">
        <w:rPr>
          <w:rFonts w:ascii="Arial" w:hAnsi="Arial" w:cs="Arial"/>
          <w:sz w:val="24"/>
          <w:szCs w:val="24"/>
        </w:rPr>
        <w:t xml:space="preserve">afirma que ocorreu um acidente no local citado. </w:t>
      </w:r>
      <w:r w:rsidR="00396F2E" w:rsidRPr="00396F2E">
        <w:rPr>
          <w:rFonts w:ascii="Arial" w:hAnsi="Arial" w:cs="Arial"/>
          <w:sz w:val="24"/>
          <w:szCs w:val="24"/>
        </w:rPr>
        <w:t xml:space="preserve">Na sequência </w:t>
      </w:r>
      <w:r w:rsidR="00396F2E">
        <w:rPr>
          <w:rFonts w:ascii="Arial" w:hAnsi="Arial" w:cs="Arial"/>
          <w:sz w:val="24"/>
          <w:szCs w:val="24"/>
        </w:rPr>
        <w:t>o Presidente colocou os pedidos do Vereador</w:t>
      </w:r>
      <w:r w:rsidR="00396F2E" w:rsidRPr="00396F2E">
        <w:rPr>
          <w:rFonts w:ascii="Arial" w:hAnsi="Arial" w:cs="Arial"/>
          <w:sz w:val="24"/>
          <w:szCs w:val="24"/>
        </w:rPr>
        <w:t xml:space="preserve"> em votação, sendo aprovado</w:t>
      </w:r>
      <w:r w:rsidR="00D45EA4">
        <w:rPr>
          <w:rFonts w:ascii="Arial" w:hAnsi="Arial" w:cs="Arial"/>
          <w:sz w:val="24"/>
          <w:szCs w:val="24"/>
        </w:rPr>
        <w:t>s</w:t>
      </w:r>
      <w:r w:rsidR="00396F2E" w:rsidRPr="00396F2E">
        <w:rPr>
          <w:rFonts w:ascii="Arial" w:hAnsi="Arial" w:cs="Arial"/>
          <w:sz w:val="24"/>
          <w:szCs w:val="24"/>
        </w:rPr>
        <w:t xml:space="preserve"> por unanimidade pelos parlamentares presentes e encaminhado</w:t>
      </w:r>
      <w:r w:rsidR="00396F2E">
        <w:rPr>
          <w:rFonts w:ascii="Arial" w:hAnsi="Arial" w:cs="Arial"/>
          <w:sz w:val="24"/>
          <w:szCs w:val="24"/>
        </w:rPr>
        <w:t>s</w:t>
      </w:r>
      <w:r w:rsidR="00396F2E" w:rsidRPr="00396F2E">
        <w:rPr>
          <w:rFonts w:ascii="Arial" w:hAnsi="Arial" w:cs="Arial"/>
          <w:sz w:val="24"/>
          <w:szCs w:val="24"/>
        </w:rPr>
        <w:t xml:space="preserve"> à Secretária da Casa.</w:t>
      </w:r>
      <w:r w:rsidR="000A46DD">
        <w:rPr>
          <w:rFonts w:ascii="Arial" w:hAnsi="Arial" w:cs="Arial"/>
          <w:sz w:val="24"/>
          <w:szCs w:val="24"/>
        </w:rPr>
        <w:t xml:space="preserve"> </w:t>
      </w:r>
      <w:r w:rsidR="00366EED">
        <w:rPr>
          <w:rFonts w:ascii="Arial" w:hAnsi="Arial" w:cs="Arial"/>
          <w:sz w:val="24"/>
          <w:szCs w:val="24"/>
        </w:rPr>
        <w:t xml:space="preserve">Em seguida o Presidente Ilário </w:t>
      </w:r>
      <w:proofErr w:type="spellStart"/>
      <w:r w:rsidR="00366EED">
        <w:rPr>
          <w:rFonts w:ascii="Arial" w:hAnsi="Arial" w:cs="Arial"/>
          <w:sz w:val="24"/>
          <w:szCs w:val="24"/>
        </w:rPr>
        <w:t>Baumgardt</w:t>
      </w:r>
      <w:proofErr w:type="spellEnd"/>
      <w:r w:rsidR="00366EED">
        <w:rPr>
          <w:rFonts w:ascii="Arial" w:hAnsi="Arial" w:cs="Arial"/>
          <w:sz w:val="24"/>
          <w:szCs w:val="24"/>
        </w:rPr>
        <w:t xml:space="preserve"> se reportou, e deseja boa sorte para todos os parlamentares que estão buscando seu segundo mandato, ressalta que o processo democrático é harmonioso e lindo quando bem respeitado, comenta que a disputa no município foi tranquila sem grandes problemas</w:t>
      </w:r>
      <w:r w:rsidR="003E7A75">
        <w:rPr>
          <w:rFonts w:ascii="Arial" w:hAnsi="Arial" w:cs="Arial"/>
          <w:sz w:val="24"/>
          <w:szCs w:val="24"/>
        </w:rPr>
        <w:t>, afirma que a socied</w:t>
      </w:r>
      <w:bookmarkStart w:id="0" w:name="_GoBack"/>
      <w:bookmarkEnd w:id="0"/>
      <w:r w:rsidR="003E7A75">
        <w:rPr>
          <w:rFonts w:ascii="Arial" w:hAnsi="Arial" w:cs="Arial"/>
          <w:sz w:val="24"/>
          <w:szCs w:val="24"/>
        </w:rPr>
        <w:t xml:space="preserve">ade tem o livre arbítrio para decidir qual será a sua escolha, por fim, o parlamentar ressalta que para enfrentar o processo eleitoral é necessário ter coragem, </w:t>
      </w:r>
      <w:r w:rsidR="00FF657A">
        <w:rPr>
          <w:rFonts w:ascii="Arial" w:hAnsi="Arial" w:cs="Arial"/>
          <w:sz w:val="24"/>
          <w:szCs w:val="24"/>
        </w:rPr>
        <w:t>uma vez que o momento atual é atribulado devido à pandemia global e também à estiagem que atinge a região, além disso, o Vereador comenta que o eleitor possui acesso à informação de forma instantânea</w:t>
      </w:r>
      <w:r w:rsidR="00181BCC">
        <w:rPr>
          <w:rFonts w:ascii="Arial" w:hAnsi="Arial" w:cs="Arial"/>
          <w:sz w:val="24"/>
          <w:szCs w:val="24"/>
        </w:rPr>
        <w:t>,</w:t>
      </w:r>
      <w:r w:rsidR="00FF657A">
        <w:rPr>
          <w:rFonts w:ascii="Arial" w:hAnsi="Arial" w:cs="Arial"/>
          <w:sz w:val="24"/>
          <w:szCs w:val="24"/>
        </w:rPr>
        <w:t xml:space="preserve"> o qu</w:t>
      </w:r>
      <w:r w:rsidR="00181BCC">
        <w:rPr>
          <w:rFonts w:ascii="Arial" w:hAnsi="Arial" w:cs="Arial"/>
          <w:sz w:val="24"/>
          <w:szCs w:val="24"/>
        </w:rPr>
        <w:t>e torna o munícipe “politizado” e instiga</w:t>
      </w:r>
      <w:r w:rsidR="00FF657A">
        <w:rPr>
          <w:rFonts w:ascii="Arial" w:hAnsi="Arial" w:cs="Arial"/>
          <w:sz w:val="24"/>
          <w:szCs w:val="24"/>
        </w:rPr>
        <w:t xml:space="preserve"> </w:t>
      </w:r>
      <w:r w:rsidR="00181BCC">
        <w:rPr>
          <w:rFonts w:ascii="Arial" w:hAnsi="Arial" w:cs="Arial"/>
          <w:sz w:val="24"/>
          <w:szCs w:val="24"/>
        </w:rPr>
        <w:t>a</w:t>
      </w:r>
      <w:r w:rsidR="00FF657A">
        <w:rPr>
          <w:rFonts w:ascii="Arial" w:hAnsi="Arial" w:cs="Arial"/>
          <w:sz w:val="24"/>
          <w:szCs w:val="24"/>
        </w:rPr>
        <w:t xml:space="preserve"> criação do senso crítico </w:t>
      </w:r>
      <w:r w:rsidR="0019421F">
        <w:rPr>
          <w:rFonts w:ascii="Arial" w:hAnsi="Arial" w:cs="Arial"/>
          <w:sz w:val="24"/>
          <w:szCs w:val="24"/>
        </w:rPr>
        <w:t xml:space="preserve">do eleitor </w:t>
      </w:r>
      <w:r w:rsidR="00FF657A">
        <w:rPr>
          <w:rFonts w:ascii="Arial" w:hAnsi="Arial" w:cs="Arial"/>
          <w:sz w:val="24"/>
          <w:szCs w:val="24"/>
        </w:rPr>
        <w:t xml:space="preserve">para com as atividades dos poderes públicos, para concluir reiterou </w:t>
      </w:r>
      <w:r w:rsidR="0019421F">
        <w:rPr>
          <w:rFonts w:ascii="Arial" w:hAnsi="Arial" w:cs="Arial"/>
          <w:sz w:val="24"/>
          <w:szCs w:val="24"/>
        </w:rPr>
        <w:t>suas aspirações.</w:t>
      </w:r>
      <w:r w:rsidR="000A46DD">
        <w:rPr>
          <w:rFonts w:ascii="Arial" w:hAnsi="Arial" w:cs="Arial"/>
          <w:sz w:val="24"/>
          <w:szCs w:val="24"/>
        </w:rPr>
        <w:t xml:space="preserve"> </w:t>
      </w:r>
      <w:r w:rsidR="00D4145C" w:rsidRPr="00B219D5">
        <w:rPr>
          <w:rFonts w:ascii="Arial" w:hAnsi="Arial" w:cs="Arial"/>
          <w:sz w:val="24"/>
          <w:szCs w:val="24"/>
        </w:rPr>
        <w:t>Às</w:t>
      </w:r>
      <w:r w:rsidR="007D4A85" w:rsidRPr="00B219D5">
        <w:rPr>
          <w:rFonts w:ascii="Arial" w:hAnsi="Arial" w:cs="Arial"/>
          <w:sz w:val="24"/>
          <w:szCs w:val="24"/>
        </w:rPr>
        <w:t xml:space="preserve"> </w:t>
      </w:r>
      <w:r w:rsidR="005555D6" w:rsidRPr="00B219D5">
        <w:rPr>
          <w:rFonts w:ascii="Arial" w:hAnsi="Arial" w:cs="Arial"/>
          <w:sz w:val="24"/>
          <w:szCs w:val="24"/>
        </w:rPr>
        <w:t xml:space="preserve">dezenove horas </w:t>
      </w:r>
      <w:r w:rsidR="00F36EC9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1C738F">
        <w:rPr>
          <w:rFonts w:ascii="Arial" w:eastAsia="Times New Roman" w:hAnsi="Arial" w:cs="Arial"/>
          <w:bCs/>
          <w:sz w:val="24"/>
          <w:szCs w:val="24"/>
          <w:lang w:eastAsia="pt-BR"/>
        </w:rPr>
        <w:t>trinta e dois</w:t>
      </w:r>
      <w:r w:rsidR="001852C3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0F6BBA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minutos </w:t>
      </w:r>
      <w:r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>o Presidente Ilário</w:t>
      </w:r>
      <w:r w:rsidR="00861C35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>Baumgardt, declarou encerrados os trabalhos da presente Sessão</w:t>
      </w:r>
      <w:r w:rsidR="002E14C1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AF2245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Gilmar </w:t>
      </w:r>
      <w:r w:rsidR="00AF2245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lastRenderedPageBreak/>
        <w:t>Klaus</w:t>
      </w:r>
      <w:r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B219D5">
        <w:rPr>
          <w:rFonts w:ascii="Arial" w:eastAsia="Times New Roman" w:hAnsi="Arial" w:cs="Arial"/>
          <w:sz w:val="24"/>
          <w:szCs w:val="24"/>
        </w:rPr>
        <w:t>, Secretário Executivo,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 w:rsidRPr="00B219D5">
        <w:rPr>
          <w:rFonts w:ascii="Arial" w:eastAsia="Times New Roman" w:hAnsi="Arial" w:cs="Arial"/>
          <w:sz w:val="24"/>
          <w:szCs w:val="24"/>
        </w:rPr>
        <w:t>gislativa. Sala das Sessões, ao</w:t>
      </w:r>
      <w:r w:rsidR="00C32803" w:rsidRPr="00B219D5">
        <w:rPr>
          <w:rFonts w:ascii="Arial" w:eastAsia="Times New Roman" w:hAnsi="Arial" w:cs="Arial"/>
          <w:sz w:val="24"/>
          <w:szCs w:val="24"/>
        </w:rPr>
        <w:t>s</w:t>
      </w:r>
      <w:r w:rsidRPr="00B219D5">
        <w:rPr>
          <w:rFonts w:ascii="Arial" w:eastAsia="Times New Roman" w:hAnsi="Arial" w:cs="Arial"/>
          <w:sz w:val="24"/>
          <w:szCs w:val="24"/>
        </w:rPr>
        <w:t xml:space="preserve"> </w:t>
      </w:r>
      <w:r w:rsidR="001C738F">
        <w:rPr>
          <w:rFonts w:ascii="Arial" w:eastAsia="Times New Roman" w:hAnsi="Arial" w:cs="Arial"/>
          <w:sz w:val="24"/>
          <w:szCs w:val="24"/>
        </w:rPr>
        <w:t>dez</w:t>
      </w:r>
      <w:r w:rsidR="00E333E3" w:rsidRPr="00B219D5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B219D5">
        <w:rPr>
          <w:rFonts w:ascii="Arial" w:eastAsia="Times New Roman" w:hAnsi="Arial" w:cs="Arial"/>
          <w:sz w:val="24"/>
          <w:szCs w:val="24"/>
        </w:rPr>
        <w:t>dia</w:t>
      </w:r>
      <w:r w:rsidR="00C32803" w:rsidRPr="00B219D5">
        <w:rPr>
          <w:rFonts w:ascii="Arial" w:eastAsia="Times New Roman" w:hAnsi="Arial" w:cs="Arial"/>
          <w:sz w:val="24"/>
          <w:szCs w:val="24"/>
        </w:rPr>
        <w:t>s</w:t>
      </w:r>
      <w:r w:rsidRPr="00B219D5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8F4884" w:rsidRPr="00B219D5">
        <w:rPr>
          <w:rFonts w:ascii="Arial" w:eastAsia="Times New Roman" w:hAnsi="Arial" w:cs="Arial"/>
          <w:sz w:val="24"/>
          <w:szCs w:val="24"/>
        </w:rPr>
        <w:t>novembro</w:t>
      </w:r>
      <w:r w:rsidRPr="00B219D5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B219D5">
        <w:rPr>
          <w:rFonts w:ascii="Arial" w:eastAsia="Times New Roman" w:hAnsi="Arial" w:cs="Arial"/>
          <w:sz w:val="24"/>
          <w:szCs w:val="24"/>
        </w:rPr>
        <w:t>vinte</w:t>
      </w:r>
      <w:r w:rsidR="009D79F9" w:rsidRPr="00B219D5">
        <w:rPr>
          <w:rFonts w:ascii="Arial" w:hAnsi="Arial" w:cs="Arial"/>
          <w:sz w:val="24"/>
          <w:szCs w:val="24"/>
        </w:rPr>
        <w:t>.</w:t>
      </w:r>
    </w:p>
    <w:p w:rsidR="00F67AF4" w:rsidRPr="00B219D5" w:rsidRDefault="00F67AF4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B219D5" w:rsidTr="001A50F1">
        <w:trPr>
          <w:trHeight w:val="419"/>
        </w:trPr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B219D5" w:rsidTr="001A50F1">
        <w:tc>
          <w:tcPr>
            <w:tcW w:w="4747" w:type="dxa"/>
          </w:tcPr>
          <w:p w:rsidR="00746737" w:rsidRPr="00B219D5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AF224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B219D5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JORGE BATISTA DA SILVA JUNIOR</w:t>
            </w: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C33EF9" w:rsidRPr="00B219D5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33EF9" w:rsidRPr="00B219D5" w:rsidTr="001A50F1">
        <w:tc>
          <w:tcPr>
            <w:tcW w:w="4747" w:type="dxa"/>
          </w:tcPr>
          <w:p w:rsidR="00746737" w:rsidRPr="00B219D5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B219D5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  <w:tc>
          <w:tcPr>
            <w:tcW w:w="4747" w:type="dxa"/>
          </w:tcPr>
          <w:p w:rsidR="00C33EF9" w:rsidRPr="00B219D5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B219D5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B219D5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B219D5" w:rsidTr="001A50F1">
        <w:tc>
          <w:tcPr>
            <w:tcW w:w="4747" w:type="dxa"/>
          </w:tcPr>
          <w:p w:rsidR="001A50F1" w:rsidRPr="00B219D5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Pr="00B219D5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443454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:rsidR="00C33EF9" w:rsidRPr="00B219D5" w:rsidRDefault="00443454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JAIR JACÓ MALLMANN</w:t>
            </w: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Vereador</w:t>
            </w:r>
            <w:r w:rsidR="00443454" w:rsidRPr="00B219D5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B219D5" w:rsidRDefault="00443454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06BD9" w:rsidRPr="00B219D5" w:rsidRDefault="00406BD9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443454" w:rsidRPr="00B219D5" w:rsidRDefault="00443454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2F0EBE" w:rsidRPr="00B219D5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 w:rsidRPr="00B219D5">
        <w:rPr>
          <w:rFonts w:ascii="Arial" w:hAnsi="Arial" w:cs="Arial"/>
          <w:sz w:val="24"/>
          <w:szCs w:val="24"/>
        </w:rPr>
        <w:t>MÔNICA REGINA TAUBE</w:t>
      </w:r>
    </w:p>
    <w:p w:rsidR="00443454" w:rsidRPr="00B219D5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 w:rsidRPr="00B219D5">
        <w:rPr>
          <w:rFonts w:ascii="Arial" w:hAnsi="Arial" w:cs="Arial"/>
          <w:sz w:val="24"/>
          <w:szCs w:val="24"/>
        </w:rPr>
        <w:t>Vereadora</w:t>
      </w:r>
    </w:p>
    <w:sectPr w:rsidR="00443454" w:rsidRPr="00B219D5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6FC" w:rsidRDefault="00E026FC" w:rsidP="00A113F7">
      <w:pPr>
        <w:spacing w:line="240" w:lineRule="auto"/>
      </w:pPr>
      <w:r>
        <w:separator/>
      </w:r>
    </w:p>
  </w:endnote>
  <w:endnote w:type="continuationSeparator" w:id="0">
    <w:p w:rsidR="00E026FC" w:rsidRDefault="00E026FC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6FC" w:rsidRDefault="00E026FC" w:rsidP="00A113F7">
      <w:pPr>
        <w:spacing w:line="240" w:lineRule="auto"/>
      </w:pPr>
      <w:r>
        <w:separator/>
      </w:r>
    </w:p>
  </w:footnote>
  <w:footnote w:type="continuationSeparator" w:id="0">
    <w:p w:rsidR="00E026FC" w:rsidRDefault="00E026FC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58D6"/>
    <w:rsid w:val="0000667C"/>
    <w:rsid w:val="00010776"/>
    <w:rsid w:val="00013155"/>
    <w:rsid w:val="00014661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4247"/>
    <w:rsid w:val="00024AC6"/>
    <w:rsid w:val="00027023"/>
    <w:rsid w:val="00031271"/>
    <w:rsid w:val="000313F7"/>
    <w:rsid w:val="00031F21"/>
    <w:rsid w:val="000321A2"/>
    <w:rsid w:val="000344D3"/>
    <w:rsid w:val="00035DAB"/>
    <w:rsid w:val="00036925"/>
    <w:rsid w:val="00037EF1"/>
    <w:rsid w:val="00041C2A"/>
    <w:rsid w:val="00042288"/>
    <w:rsid w:val="000439E1"/>
    <w:rsid w:val="00043DC8"/>
    <w:rsid w:val="00046E40"/>
    <w:rsid w:val="00046ED2"/>
    <w:rsid w:val="0006079C"/>
    <w:rsid w:val="0006392A"/>
    <w:rsid w:val="000640EE"/>
    <w:rsid w:val="00065076"/>
    <w:rsid w:val="00065ADD"/>
    <w:rsid w:val="000668CF"/>
    <w:rsid w:val="0007083E"/>
    <w:rsid w:val="00070EAE"/>
    <w:rsid w:val="00072E2B"/>
    <w:rsid w:val="000730D7"/>
    <w:rsid w:val="0007476F"/>
    <w:rsid w:val="00074F3B"/>
    <w:rsid w:val="000750FC"/>
    <w:rsid w:val="00077846"/>
    <w:rsid w:val="0008163A"/>
    <w:rsid w:val="0008196C"/>
    <w:rsid w:val="00081CE5"/>
    <w:rsid w:val="00082BF0"/>
    <w:rsid w:val="00083F10"/>
    <w:rsid w:val="00083F61"/>
    <w:rsid w:val="00084965"/>
    <w:rsid w:val="00085775"/>
    <w:rsid w:val="00093CD5"/>
    <w:rsid w:val="0009461B"/>
    <w:rsid w:val="000948D7"/>
    <w:rsid w:val="0009695F"/>
    <w:rsid w:val="000A288E"/>
    <w:rsid w:val="000A4253"/>
    <w:rsid w:val="000A46DD"/>
    <w:rsid w:val="000A4F85"/>
    <w:rsid w:val="000A77F4"/>
    <w:rsid w:val="000A7E54"/>
    <w:rsid w:val="000B0098"/>
    <w:rsid w:val="000B1C3F"/>
    <w:rsid w:val="000B3282"/>
    <w:rsid w:val="000B7ADC"/>
    <w:rsid w:val="000C22EC"/>
    <w:rsid w:val="000C2A33"/>
    <w:rsid w:val="000C5D3B"/>
    <w:rsid w:val="000C7B34"/>
    <w:rsid w:val="000C7E47"/>
    <w:rsid w:val="000D0734"/>
    <w:rsid w:val="000D2436"/>
    <w:rsid w:val="000D3340"/>
    <w:rsid w:val="000D5E72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3439"/>
    <w:rsid w:val="0011400D"/>
    <w:rsid w:val="00115738"/>
    <w:rsid w:val="00115FDB"/>
    <w:rsid w:val="00117600"/>
    <w:rsid w:val="00117CDD"/>
    <w:rsid w:val="00122512"/>
    <w:rsid w:val="00122EB0"/>
    <w:rsid w:val="001242B3"/>
    <w:rsid w:val="0012477A"/>
    <w:rsid w:val="00124B84"/>
    <w:rsid w:val="00124C7B"/>
    <w:rsid w:val="00125C17"/>
    <w:rsid w:val="00126BB1"/>
    <w:rsid w:val="00131D10"/>
    <w:rsid w:val="00131E10"/>
    <w:rsid w:val="001409C2"/>
    <w:rsid w:val="00142413"/>
    <w:rsid w:val="00143FB7"/>
    <w:rsid w:val="001470A7"/>
    <w:rsid w:val="001513C0"/>
    <w:rsid w:val="00157859"/>
    <w:rsid w:val="00157EAF"/>
    <w:rsid w:val="00160622"/>
    <w:rsid w:val="001625A9"/>
    <w:rsid w:val="001638EC"/>
    <w:rsid w:val="001639FE"/>
    <w:rsid w:val="00166E0E"/>
    <w:rsid w:val="001670AD"/>
    <w:rsid w:val="001701ED"/>
    <w:rsid w:val="00170BA1"/>
    <w:rsid w:val="00171591"/>
    <w:rsid w:val="00172D30"/>
    <w:rsid w:val="00173A13"/>
    <w:rsid w:val="00176559"/>
    <w:rsid w:val="001774DA"/>
    <w:rsid w:val="00181BCC"/>
    <w:rsid w:val="00181BF4"/>
    <w:rsid w:val="001827A1"/>
    <w:rsid w:val="00183404"/>
    <w:rsid w:val="00184779"/>
    <w:rsid w:val="00184BD6"/>
    <w:rsid w:val="001852AD"/>
    <w:rsid w:val="001852C3"/>
    <w:rsid w:val="001858C2"/>
    <w:rsid w:val="00185E94"/>
    <w:rsid w:val="0018615D"/>
    <w:rsid w:val="00187FCA"/>
    <w:rsid w:val="0019216E"/>
    <w:rsid w:val="00192339"/>
    <w:rsid w:val="0019421F"/>
    <w:rsid w:val="001947E7"/>
    <w:rsid w:val="001A0C7F"/>
    <w:rsid w:val="001A1320"/>
    <w:rsid w:val="001A1804"/>
    <w:rsid w:val="001A1FA4"/>
    <w:rsid w:val="001A50F1"/>
    <w:rsid w:val="001A65EF"/>
    <w:rsid w:val="001A70F8"/>
    <w:rsid w:val="001A7610"/>
    <w:rsid w:val="001B11C2"/>
    <w:rsid w:val="001B4B57"/>
    <w:rsid w:val="001B733E"/>
    <w:rsid w:val="001B74B4"/>
    <w:rsid w:val="001B791F"/>
    <w:rsid w:val="001C0028"/>
    <w:rsid w:val="001C1643"/>
    <w:rsid w:val="001C1DFA"/>
    <w:rsid w:val="001C3B66"/>
    <w:rsid w:val="001C403E"/>
    <w:rsid w:val="001C738F"/>
    <w:rsid w:val="001D0892"/>
    <w:rsid w:val="001D3780"/>
    <w:rsid w:val="001D4227"/>
    <w:rsid w:val="001D5067"/>
    <w:rsid w:val="001E0AAA"/>
    <w:rsid w:val="001E0EFE"/>
    <w:rsid w:val="001E4974"/>
    <w:rsid w:val="001E6E9C"/>
    <w:rsid w:val="001F3717"/>
    <w:rsid w:val="001F48CA"/>
    <w:rsid w:val="002011A1"/>
    <w:rsid w:val="00201A56"/>
    <w:rsid w:val="002025D2"/>
    <w:rsid w:val="00203A55"/>
    <w:rsid w:val="002044E8"/>
    <w:rsid w:val="00204BA5"/>
    <w:rsid w:val="00204EC6"/>
    <w:rsid w:val="0020513A"/>
    <w:rsid w:val="00206E39"/>
    <w:rsid w:val="00212BE3"/>
    <w:rsid w:val="00213A9E"/>
    <w:rsid w:val="00216766"/>
    <w:rsid w:val="002249C5"/>
    <w:rsid w:val="002261B2"/>
    <w:rsid w:val="002316FD"/>
    <w:rsid w:val="0023633B"/>
    <w:rsid w:val="00237220"/>
    <w:rsid w:val="00241D03"/>
    <w:rsid w:val="00241FAC"/>
    <w:rsid w:val="002420C8"/>
    <w:rsid w:val="00243787"/>
    <w:rsid w:val="00244BBA"/>
    <w:rsid w:val="002452EA"/>
    <w:rsid w:val="00245D31"/>
    <w:rsid w:val="00246E43"/>
    <w:rsid w:val="00251EE7"/>
    <w:rsid w:val="002527F2"/>
    <w:rsid w:val="00256CD1"/>
    <w:rsid w:val="00264FA6"/>
    <w:rsid w:val="00265233"/>
    <w:rsid w:val="0026793F"/>
    <w:rsid w:val="0027095D"/>
    <w:rsid w:val="00271E3D"/>
    <w:rsid w:val="00272950"/>
    <w:rsid w:val="00272F88"/>
    <w:rsid w:val="00273F32"/>
    <w:rsid w:val="00277661"/>
    <w:rsid w:val="00277E34"/>
    <w:rsid w:val="00280BB8"/>
    <w:rsid w:val="00286240"/>
    <w:rsid w:val="00296320"/>
    <w:rsid w:val="002A089E"/>
    <w:rsid w:val="002A2A54"/>
    <w:rsid w:val="002A316C"/>
    <w:rsid w:val="002A3A0E"/>
    <w:rsid w:val="002A641A"/>
    <w:rsid w:val="002B72A3"/>
    <w:rsid w:val="002C2830"/>
    <w:rsid w:val="002C3E05"/>
    <w:rsid w:val="002C53FB"/>
    <w:rsid w:val="002D03FB"/>
    <w:rsid w:val="002D2A27"/>
    <w:rsid w:val="002D4118"/>
    <w:rsid w:val="002D47D0"/>
    <w:rsid w:val="002D5515"/>
    <w:rsid w:val="002E14C1"/>
    <w:rsid w:val="002E715C"/>
    <w:rsid w:val="002E7429"/>
    <w:rsid w:val="002E7554"/>
    <w:rsid w:val="002E7894"/>
    <w:rsid w:val="002F0EBE"/>
    <w:rsid w:val="002F3420"/>
    <w:rsid w:val="002F4030"/>
    <w:rsid w:val="002F42ED"/>
    <w:rsid w:val="0030180D"/>
    <w:rsid w:val="00302331"/>
    <w:rsid w:val="00302809"/>
    <w:rsid w:val="003056B2"/>
    <w:rsid w:val="0030684F"/>
    <w:rsid w:val="0031220E"/>
    <w:rsid w:val="00314140"/>
    <w:rsid w:val="00315D47"/>
    <w:rsid w:val="003206B7"/>
    <w:rsid w:val="00320AA8"/>
    <w:rsid w:val="00320EA2"/>
    <w:rsid w:val="00321BA9"/>
    <w:rsid w:val="003221C7"/>
    <w:rsid w:val="003244A6"/>
    <w:rsid w:val="00326508"/>
    <w:rsid w:val="0032653A"/>
    <w:rsid w:val="00331DCF"/>
    <w:rsid w:val="00333595"/>
    <w:rsid w:val="00335F8E"/>
    <w:rsid w:val="00336D11"/>
    <w:rsid w:val="003418C1"/>
    <w:rsid w:val="003455A9"/>
    <w:rsid w:val="00351E8F"/>
    <w:rsid w:val="0035386E"/>
    <w:rsid w:val="0035389F"/>
    <w:rsid w:val="00357746"/>
    <w:rsid w:val="00360091"/>
    <w:rsid w:val="00362F44"/>
    <w:rsid w:val="003662FB"/>
    <w:rsid w:val="00366EED"/>
    <w:rsid w:val="00367149"/>
    <w:rsid w:val="00372D03"/>
    <w:rsid w:val="00375A42"/>
    <w:rsid w:val="00376771"/>
    <w:rsid w:val="00376A0F"/>
    <w:rsid w:val="003821D5"/>
    <w:rsid w:val="00384878"/>
    <w:rsid w:val="003861A3"/>
    <w:rsid w:val="0039160B"/>
    <w:rsid w:val="00391B34"/>
    <w:rsid w:val="003945D3"/>
    <w:rsid w:val="00394D67"/>
    <w:rsid w:val="00395909"/>
    <w:rsid w:val="00396F2E"/>
    <w:rsid w:val="003A0C7E"/>
    <w:rsid w:val="003A2272"/>
    <w:rsid w:val="003A6F40"/>
    <w:rsid w:val="003B374D"/>
    <w:rsid w:val="003B6468"/>
    <w:rsid w:val="003B72D2"/>
    <w:rsid w:val="003C1610"/>
    <w:rsid w:val="003C1AC7"/>
    <w:rsid w:val="003C6D61"/>
    <w:rsid w:val="003C6EFA"/>
    <w:rsid w:val="003C70D2"/>
    <w:rsid w:val="003D096F"/>
    <w:rsid w:val="003D463B"/>
    <w:rsid w:val="003D5B77"/>
    <w:rsid w:val="003D65CD"/>
    <w:rsid w:val="003D7ADE"/>
    <w:rsid w:val="003E2348"/>
    <w:rsid w:val="003E54A9"/>
    <w:rsid w:val="003E6FB6"/>
    <w:rsid w:val="003E7A75"/>
    <w:rsid w:val="003F0BA9"/>
    <w:rsid w:val="003F16DE"/>
    <w:rsid w:val="003F3037"/>
    <w:rsid w:val="003F4741"/>
    <w:rsid w:val="003F4E00"/>
    <w:rsid w:val="003F67FE"/>
    <w:rsid w:val="004007C4"/>
    <w:rsid w:val="00403411"/>
    <w:rsid w:val="00403815"/>
    <w:rsid w:val="0040394A"/>
    <w:rsid w:val="004042B8"/>
    <w:rsid w:val="004050F7"/>
    <w:rsid w:val="004063E2"/>
    <w:rsid w:val="00406BD9"/>
    <w:rsid w:val="004100BF"/>
    <w:rsid w:val="00415DBF"/>
    <w:rsid w:val="00417CC7"/>
    <w:rsid w:val="00420D3C"/>
    <w:rsid w:val="00421065"/>
    <w:rsid w:val="0042153F"/>
    <w:rsid w:val="0042208F"/>
    <w:rsid w:val="0042378F"/>
    <w:rsid w:val="00424684"/>
    <w:rsid w:val="00424DF5"/>
    <w:rsid w:val="0042554A"/>
    <w:rsid w:val="00426A5C"/>
    <w:rsid w:val="00431C8D"/>
    <w:rsid w:val="00431F3D"/>
    <w:rsid w:val="00432F0E"/>
    <w:rsid w:val="004358E2"/>
    <w:rsid w:val="0044237E"/>
    <w:rsid w:val="004423EC"/>
    <w:rsid w:val="004424CB"/>
    <w:rsid w:val="00442AD3"/>
    <w:rsid w:val="00443454"/>
    <w:rsid w:val="00444421"/>
    <w:rsid w:val="00445DE2"/>
    <w:rsid w:val="00447221"/>
    <w:rsid w:val="004475E7"/>
    <w:rsid w:val="00450831"/>
    <w:rsid w:val="0045132E"/>
    <w:rsid w:val="004515A3"/>
    <w:rsid w:val="00451857"/>
    <w:rsid w:val="004520BF"/>
    <w:rsid w:val="00452181"/>
    <w:rsid w:val="0046204E"/>
    <w:rsid w:val="004623DB"/>
    <w:rsid w:val="004625C6"/>
    <w:rsid w:val="00462EAF"/>
    <w:rsid w:val="0046380D"/>
    <w:rsid w:val="0047053C"/>
    <w:rsid w:val="00470621"/>
    <w:rsid w:val="004717E3"/>
    <w:rsid w:val="00471C7F"/>
    <w:rsid w:val="004735CF"/>
    <w:rsid w:val="00473F7D"/>
    <w:rsid w:val="004814D7"/>
    <w:rsid w:val="0048717B"/>
    <w:rsid w:val="00487A6F"/>
    <w:rsid w:val="00492250"/>
    <w:rsid w:val="00492F84"/>
    <w:rsid w:val="00494218"/>
    <w:rsid w:val="00495AD7"/>
    <w:rsid w:val="00495B31"/>
    <w:rsid w:val="004974F4"/>
    <w:rsid w:val="004A3809"/>
    <w:rsid w:val="004A3ABD"/>
    <w:rsid w:val="004A7634"/>
    <w:rsid w:val="004A7F14"/>
    <w:rsid w:val="004B0840"/>
    <w:rsid w:val="004B17B2"/>
    <w:rsid w:val="004B27B2"/>
    <w:rsid w:val="004B303B"/>
    <w:rsid w:val="004B4EEE"/>
    <w:rsid w:val="004B7226"/>
    <w:rsid w:val="004C27D2"/>
    <w:rsid w:val="004C6A73"/>
    <w:rsid w:val="004D0179"/>
    <w:rsid w:val="004D0697"/>
    <w:rsid w:val="004D270D"/>
    <w:rsid w:val="004D29A7"/>
    <w:rsid w:val="004D3397"/>
    <w:rsid w:val="004D3808"/>
    <w:rsid w:val="004D52E3"/>
    <w:rsid w:val="004E0772"/>
    <w:rsid w:val="004E0E9D"/>
    <w:rsid w:val="004E14B9"/>
    <w:rsid w:val="004E1970"/>
    <w:rsid w:val="004E1FAB"/>
    <w:rsid w:val="004E1FF6"/>
    <w:rsid w:val="004E3083"/>
    <w:rsid w:val="004E3A9A"/>
    <w:rsid w:val="004E3C3D"/>
    <w:rsid w:val="004E528A"/>
    <w:rsid w:val="004F708B"/>
    <w:rsid w:val="0050107E"/>
    <w:rsid w:val="00502755"/>
    <w:rsid w:val="00504BD4"/>
    <w:rsid w:val="0050504E"/>
    <w:rsid w:val="005068F9"/>
    <w:rsid w:val="00510A53"/>
    <w:rsid w:val="005118A3"/>
    <w:rsid w:val="005119C1"/>
    <w:rsid w:val="00511BB5"/>
    <w:rsid w:val="00511E4E"/>
    <w:rsid w:val="00513F80"/>
    <w:rsid w:val="0052144A"/>
    <w:rsid w:val="005232E3"/>
    <w:rsid w:val="0052553D"/>
    <w:rsid w:val="00530273"/>
    <w:rsid w:val="00531BB2"/>
    <w:rsid w:val="00533EA0"/>
    <w:rsid w:val="005362E4"/>
    <w:rsid w:val="00536BBC"/>
    <w:rsid w:val="0053726F"/>
    <w:rsid w:val="00541A73"/>
    <w:rsid w:val="00541D16"/>
    <w:rsid w:val="00543AE6"/>
    <w:rsid w:val="00543CB9"/>
    <w:rsid w:val="00544220"/>
    <w:rsid w:val="005460BB"/>
    <w:rsid w:val="0054739C"/>
    <w:rsid w:val="0055163D"/>
    <w:rsid w:val="005555D6"/>
    <w:rsid w:val="005568D5"/>
    <w:rsid w:val="00560096"/>
    <w:rsid w:val="00562698"/>
    <w:rsid w:val="00565036"/>
    <w:rsid w:val="00565BFD"/>
    <w:rsid w:val="0056631F"/>
    <w:rsid w:val="0057380D"/>
    <w:rsid w:val="00573F2C"/>
    <w:rsid w:val="00582179"/>
    <w:rsid w:val="00582BD0"/>
    <w:rsid w:val="00582FE7"/>
    <w:rsid w:val="00585413"/>
    <w:rsid w:val="00587190"/>
    <w:rsid w:val="00587B9A"/>
    <w:rsid w:val="00591949"/>
    <w:rsid w:val="00592F18"/>
    <w:rsid w:val="0059454B"/>
    <w:rsid w:val="00594AA1"/>
    <w:rsid w:val="00596A63"/>
    <w:rsid w:val="00597815"/>
    <w:rsid w:val="005A0C5B"/>
    <w:rsid w:val="005A1491"/>
    <w:rsid w:val="005A1F12"/>
    <w:rsid w:val="005A2042"/>
    <w:rsid w:val="005A4097"/>
    <w:rsid w:val="005A40A7"/>
    <w:rsid w:val="005B28E3"/>
    <w:rsid w:val="005B3700"/>
    <w:rsid w:val="005B4D04"/>
    <w:rsid w:val="005C1F5F"/>
    <w:rsid w:val="005C396D"/>
    <w:rsid w:val="005C45AE"/>
    <w:rsid w:val="005C4649"/>
    <w:rsid w:val="005C4F3D"/>
    <w:rsid w:val="005C5409"/>
    <w:rsid w:val="005C6C57"/>
    <w:rsid w:val="005C730B"/>
    <w:rsid w:val="005D149E"/>
    <w:rsid w:val="005D51B5"/>
    <w:rsid w:val="005D51C0"/>
    <w:rsid w:val="005E0B85"/>
    <w:rsid w:val="005E1CA5"/>
    <w:rsid w:val="005E60E8"/>
    <w:rsid w:val="005E60F1"/>
    <w:rsid w:val="005E6ADE"/>
    <w:rsid w:val="005F132E"/>
    <w:rsid w:val="005F338F"/>
    <w:rsid w:val="005F3C83"/>
    <w:rsid w:val="005F6D1D"/>
    <w:rsid w:val="005F6D49"/>
    <w:rsid w:val="005F6EDA"/>
    <w:rsid w:val="00600C52"/>
    <w:rsid w:val="0060225A"/>
    <w:rsid w:val="00602415"/>
    <w:rsid w:val="00604D9B"/>
    <w:rsid w:val="006069C4"/>
    <w:rsid w:val="00606A7E"/>
    <w:rsid w:val="00610921"/>
    <w:rsid w:val="006212E9"/>
    <w:rsid w:val="006225B4"/>
    <w:rsid w:val="00625DA8"/>
    <w:rsid w:val="006275B8"/>
    <w:rsid w:val="00632953"/>
    <w:rsid w:val="00636CA1"/>
    <w:rsid w:val="00637EA1"/>
    <w:rsid w:val="00642F1D"/>
    <w:rsid w:val="0065067E"/>
    <w:rsid w:val="0065377E"/>
    <w:rsid w:val="00654E4D"/>
    <w:rsid w:val="00654F4B"/>
    <w:rsid w:val="0065511A"/>
    <w:rsid w:val="00657741"/>
    <w:rsid w:val="006609C3"/>
    <w:rsid w:val="0066118F"/>
    <w:rsid w:val="006627BB"/>
    <w:rsid w:val="00663C23"/>
    <w:rsid w:val="006670AC"/>
    <w:rsid w:val="006674E3"/>
    <w:rsid w:val="00670C92"/>
    <w:rsid w:val="00671360"/>
    <w:rsid w:val="00671B1A"/>
    <w:rsid w:val="00677D71"/>
    <w:rsid w:val="00682B71"/>
    <w:rsid w:val="00683161"/>
    <w:rsid w:val="0068482D"/>
    <w:rsid w:val="00685CEF"/>
    <w:rsid w:val="006902E0"/>
    <w:rsid w:val="006903CA"/>
    <w:rsid w:val="006918D8"/>
    <w:rsid w:val="0069197E"/>
    <w:rsid w:val="006968EA"/>
    <w:rsid w:val="00696E4B"/>
    <w:rsid w:val="006A1090"/>
    <w:rsid w:val="006A18BA"/>
    <w:rsid w:val="006A4B87"/>
    <w:rsid w:val="006A51FE"/>
    <w:rsid w:val="006B04C8"/>
    <w:rsid w:val="006B4314"/>
    <w:rsid w:val="006B4A98"/>
    <w:rsid w:val="006B54C4"/>
    <w:rsid w:val="006B55A5"/>
    <w:rsid w:val="006B75AE"/>
    <w:rsid w:val="006C36D8"/>
    <w:rsid w:val="006D0A2A"/>
    <w:rsid w:val="006D0D44"/>
    <w:rsid w:val="006D3656"/>
    <w:rsid w:val="006D3BE8"/>
    <w:rsid w:val="006D4BC9"/>
    <w:rsid w:val="006D52A6"/>
    <w:rsid w:val="006D587F"/>
    <w:rsid w:val="006D61F8"/>
    <w:rsid w:val="006D7366"/>
    <w:rsid w:val="006E2262"/>
    <w:rsid w:val="006E33B7"/>
    <w:rsid w:val="006E3CD8"/>
    <w:rsid w:val="006E5B86"/>
    <w:rsid w:val="006E73C0"/>
    <w:rsid w:val="006F1327"/>
    <w:rsid w:val="006F5072"/>
    <w:rsid w:val="00702838"/>
    <w:rsid w:val="00702FD8"/>
    <w:rsid w:val="0070697D"/>
    <w:rsid w:val="00707E40"/>
    <w:rsid w:val="00711BAE"/>
    <w:rsid w:val="00711E53"/>
    <w:rsid w:val="007167C5"/>
    <w:rsid w:val="0072183E"/>
    <w:rsid w:val="00722077"/>
    <w:rsid w:val="007229DC"/>
    <w:rsid w:val="00722C12"/>
    <w:rsid w:val="0072342E"/>
    <w:rsid w:val="00723ABB"/>
    <w:rsid w:val="007244E0"/>
    <w:rsid w:val="007269D6"/>
    <w:rsid w:val="00735CA7"/>
    <w:rsid w:val="007416B4"/>
    <w:rsid w:val="007443F7"/>
    <w:rsid w:val="00746737"/>
    <w:rsid w:val="007544A3"/>
    <w:rsid w:val="00757921"/>
    <w:rsid w:val="00757E3B"/>
    <w:rsid w:val="00761F61"/>
    <w:rsid w:val="007639D8"/>
    <w:rsid w:val="00764509"/>
    <w:rsid w:val="00765447"/>
    <w:rsid w:val="0076665D"/>
    <w:rsid w:val="0077305D"/>
    <w:rsid w:val="00775517"/>
    <w:rsid w:val="00777566"/>
    <w:rsid w:val="00780EB3"/>
    <w:rsid w:val="00782A1B"/>
    <w:rsid w:val="00782F90"/>
    <w:rsid w:val="00784371"/>
    <w:rsid w:val="00784859"/>
    <w:rsid w:val="007871EF"/>
    <w:rsid w:val="0079199D"/>
    <w:rsid w:val="007954AA"/>
    <w:rsid w:val="007957EF"/>
    <w:rsid w:val="00796A07"/>
    <w:rsid w:val="00797785"/>
    <w:rsid w:val="007A1E0E"/>
    <w:rsid w:val="007A2254"/>
    <w:rsid w:val="007A2F10"/>
    <w:rsid w:val="007A44D6"/>
    <w:rsid w:val="007A7721"/>
    <w:rsid w:val="007B4057"/>
    <w:rsid w:val="007B4FAE"/>
    <w:rsid w:val="007B58D6"/>
    <w:rsid w:val="007B58EB"/>
    <w:rsid w:val="007C5056"/>
    <w:rsid w:val="007C75FF"/>
    <w:rsid w:val="007D2A96"/>
    <w:rsid w:val="007D3CCC"/>
    <w:rsid w:val="007D3F29"/>
    <w:rsid w:val="007D4A85"/>
    <w:rsid w:val="007D4FDA"/>
    <w:rsid w:val="007D5002"/>
    <w:rsid w:val="007D6D70"/>
    <w:rsid w:val="007D6F27"/>
    <w:rsid w:val="007E0BDD"/>
    <w:rsid w:val="007E2851"/>
    <w:rsid w:val="007E7116"/>
    <w:rsid w:val="007E7DC5"/>
    <w:rsid w:val="007F2E4F"/>
    <w:rsid w:val="007F4BDD"/>
    <w:rsid w:val="007F5A6C"/>
    <w:rsid w:val="007F5A85"/>
    <w:rsid w:val="007F7A31"/>
    <w:rsid w:val="007F7AB6"/>
    <w:rsid w:val="008016E1"/>
    <w:rsid w:val="0081059D"/>
    <w:rsid w:val="00810E68"/>
    <w:rsid w:val="008112E5"/>
    <w:rsid w:val="00811963"/>
    <w:rsid w:val="00814559"/>
    <w:rsid w:val="008149F9"/>
    <w:rsid w:val="00817250"/>
    <w:rsid w:val="00820758"/>
    <w:rsid w:val="008217D7"/>
    <w:rsid w:val="00822822"/>
    <w:rsid w:val="008239C0"/>
    <w:rsid w:val="00823D00"/>
    <w:rsid w:val="00824017"/>
    <w:rsid w:val="00824737"/>
    <w:rsid w:val="00824A47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0D5D"/>
    <w:rsid w:val="00841D3D"/>
    <w:rsid w:val="00841F49"/>
    <w:rsid w:val="00843344"/>
    <w:rsid w:val="00843589"/>
    <w:rsid w:val="008436BB"/>
    <w:rsid w:val="008445C8"/>
    <w:rsid w:val="00844C2C"/>
    <w:rsid w:val="00845128"/>
    <w:rsid w:val="00845A6E"/>
    <w:rsid w:val="00845A81"/>
    <w:rsid w:val="00847E94"/>
    <w:rsid w:val="0085108E"/>
    <w:rsid w:val="00861115"/>
    <w:rsid w:val="0086120A"/>
    <w:rsid w:val="00861C35"/>
    <w:rsid w:val="008649B9"/>
    <w:rsid w:val="00866F8B"/>
    <w:rsid w:val="00871A68"/>
    <w:rsid w:val="00872057"/>
    <w:rsid w:val="00874EF0"/>
    <w:rsid w:val="00877404"/>
    <w:rsid w:val="0088191D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CCE"/>
    <w:rsid w:val="008A3F59"/>
    <w:rsid w:val="008A402D"/>
    <w:rsid w:val="008B5E26"/>
    <w:rsid w:val="008B6394"/>
    <w:rsid w:val="008B715D"/>
    <w:rsid w:val="008B7D2A"/>
    <w:rsid w:val="008B7FF5"/>
    <w:rsid w:val="008C2D56"/>
    <w:rsid w:val="008C323A"/>
    <w:rsid w:val="008C3455"/>
    <w:rsid w:val="008C3D8C"/>
    <w:rsid w:val="008C42A1"/>
    <w:rsid w:val="008C532D"/>
    <w:rsid w:val="008C55AD"/>
    <w:rsid w:val="008D0967"/>
    <w:rsid w:val="008D2FBE"/>
    <w:rsid w:val="008D31F1"/>
    <w:rsid w:val="008D3DBF"/>
    <w:rsid w:val="008E1FB8"/>
    <w:rsid w:val="008E422D"/>
    <w:rsid w:val="008E65FE"/>
    <w:rsid w:val="008E70AF"/>
    <w:rsid w:val="008E78F3"/>
    <w:rsid w:val="008F0632"/>
    <w:rsid w:val="008F18D0"/>
    <w:rsid w:val="008F2233"/>
    <w:rsid w:val="008F25AE"/>
    <w:rsid w:val="008F2EA0"/>
    <w:rsid w:val="008F4884"/>
    <w:rsid w:val="008F4A5B"/>
    <w:rsid w:val="008F537B"/>
    <w:rsid w:val="009004E7"/>
    <w:rsid w:val="00900D82"/>
    <w:rsid w:val="00900EF5"/>
    <w:rsid w:val="00901172"/>
    <w:rsid w:val="0090195B"/>
    <w:rsid w:val="00902A12"/>
    <w:rsid w:val="00906D28"/>
    <w:rsid w:val="00910A6B"/>
    <w:rsid w:val="00913497"/>
    <w:rsid w:val="00914B0A"/>
    <w:rsid w:val="0091604C"/>
    <w:rsid w:val="00921D47"/>
    <w:rsid w:val="00924C92"/>
    <w:rsid w:val="0092645C"/>
    <w:rsid w:val="009324D9"/>
    <w:rsid w:val="00934DA0"/>
    <w:rsid w:val="0094000E"/>
    <w:rsid w:val="0094343F"/>
    <w:rsid w:val="0094397D"/>
    <w:rsid w:val="00947495"/>
    <w:rsid w:val="0094753A"/>
    <w:rsid w:val="0094775B"/>
    <w:rsid w:val="00951349"/>
    <w:rsid w:val="00951AB6"/>
    <w:rsid w:val="00954C31"/>
    <w:rsid w:val="00955178"/>
    <w:rsid w:val="00955CAC"/>
    <w:rsid w:val="00960291"/>
    <w:rsid w:val="00962840"/>
    <w:rsid w:val="00964A35"/>
    <w:rsid w:val="00965646"/>
    <w:rsid w:val="009667A0"/>
    <w:rsid w:val="0096700E"/>
    <w:rsid w:val="0096738D"/>
    <w:rsid w:val="009675C8"/>
    <w:rsid w:val="009708A9"/>
    <w:rsid w:val="009729DC"/>
    <w:rsid w:val="00986991"/>
    <w:rsid w:val="0098727A"/>
    <w:rsid w:val="009878A1"/>
    <w:rsid w:val="009912CD"/>
    <w:rsid w:val="00993258"/>
    <w:rsid w:val="009A2209"/>
    <w:rsid w:val="009A58A9"/>
    <w:rsid w:val="009A5CCE"/>
    <w:rsid w:val="009A6B6F"/>
    <w:rsid w:val="009B157A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53AA"/>
    <w:rsid w:val="009C5C59"/>
    <w:rsid w:val="009D0969"/>
    <w:rsid w:val="009D0DDB"/>
    <w:rsid w:val="009D4DAA"/>
    <w:rsid w:val="009D79F9"/>
    <w:rsid w:val="009E05FE"/>
    <w:rsid w:val="009E1DE5"/>
    <w:rsid w:val="009E2880"/>
    <w:rsid w:val="009E42FC"/>
    <w:rsid w:val="009E650E"/>
    <w:rsid w:val="009E6965"/>
    <w:rsid w:val="009E731B"/>
    <w:rsid w:val="009F0E0E"/>
    <w:rsid w:val="009F37F8"/>
    <w:rsid w:val="009F5830"/>
    <w:rsid w:val="009F7353"/>
    <w:rsid w:val="00A01348"/>
    <w:rsid w:val="00A02C7F"/>
    <w:rsid w:val="00A066F4"/>
    <w:rsid w:val="00A10F7D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465"/>
    <w:rsid w:val="00A265A9"/>
    <w:rsid w:val="00A2674A"/>
    <w:rsid w:val="00A26EDF"/>
    <w:rsid w:val="00A30D6C"/>
    <w:rsid w:val="00A31919"/>
    <w:rsid w:val="00A343BF"/>
    <w:rsid w:val="00A373CC"/>
    <w:rsid w:val="00A37B67"/>
    <w:rsid w:val="00A37CA7"/>
    <w:rsid w:val="00A37FA5"/>
    <w:rsid w:val="00A403CC"/>
    <w:rsid w:val="00A41A94"/>
    <w:rsid w:val="00A41B0D"/>
    <w:rsid w:val="00A43288"/>
    <w:rsid w:val="00A43CEF"/>
    <w:rsid w:val="00A447F3"/>
    <w:rsid w:val="00A50E09"/>
    <w:rsid w:val="00A532FD"/>
    <w:rsid w:val="00A53714"/>
    <w:rsid w:val="00A55168"/>
    <w:rsid w:val="00A55763"/>
    <w:rsid w:val="00A60397"/>
    <w:rsid w:val="00A60961"/>
    <w:rsid w:val="00A61887"/>
    <w:rsid w:val="00A62082"/>
    <w:rsid w:val="00A62563"/>
    <w:rsid w:val="00A64695"/>
    <w:rsid w:val="00A657D5"/>
    <w:rsid w:val="00A72BA0"/>
    <w:rsid w:val="00A73BC4"/>
    <w:rsid w:val="00A74A89"/>
    <w:rsid w:val="00A75498"/>
    <w:rsid w:val="00A802E8"/>
    <w:rsid w:val="00A80F81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2A97"/>
    <w:rsid w:val="00AA448F"/>
    <w:rsid w:val="00AA48B6"/>
    <w:rsid w:val="00AA6B70"/>
    <w:rsid w:val="00AA716D"/>
    <w:rsid w:val="00AB18BA"/>
    <w:rsid w:val="00AB2597"/>
    <w:rsid w:val="00AB3898"/>
    <w:rsid w:val="00AB5774"/>
    <w:rsid w:val="00AB58BA"/>
    <w:rsid w:val="00AC0262"/>
    <w:rsid w:val="00AC19FD"/>
    <w:rsid w:val="00AC384F"/>
    <w:rsid w:val="00AC448D"/>
    <w:rsid w:val="00AC460D"/>
    <w:rsid w:val="00AC4628"/>
    <w:rsid w:val="00AC4CF7"/>
    <w:rsid w:val="00AD06D0"/>
    <w:rsid w:val="00AD1211"/>
    <w:rsid w:val="00AD46E6"/>
    <w:rsid w:val="00AD6B21"/>
    <w:rsid w:val="00AE1DAB"/>
    <w:rsid w:val="00AE53AC"/>
    <w:rsid w:val="00AE6FB5"/>
    <w:rsid w:val="00AE70F6"/>
    <w:rsid w:val="00AF0518"/>
    <w:rsid w:val="00AF2245"/>
    <w:rsid w:val="00AF2467"/>
    <w:rsid w:val="00AF2E70"/>
    <w:rsid w:val="00AF5914"/>
    <w:rsid w:val="00AF60D5"/>
    <w:rsid w:val="00AF64F7"/>
    <w:rsid w:val="00AF6B53"/>
    <w:rsid w:val="00AF6E89"/>
    <w:rsid w:val="00B04EE4"/>
    <w:rsid w:val="00B05B63"/>
    <w:rsid w:val="00B1070C"/>
    <w:rsid w:val="00B14E4D"/>
    <w:rsid w:val="00B15306"/>
    <w:rsid w:val="00B219D5"/>
    <w:rsid w:val="00B22F1D"/>
    <w:rsid w:val="00B2362D"/>
    <w:rsid w:val="00B23CAC"/>
    <w:rsid w:val="00B24F07"/>
    <w:rsid w:val="00B25B46"/>
    <w:rsid w:val="00B31023"/>
    <w:rsid w:val="00B3153B"/>
    <w:rsid w:val="00B34E3B"/>
    <w:rsid w:val="00B35175"/>
    <w:rsid w:val="00B356F6"/>
    <w:rsid w:val="00B35B39"/>
    <w:rsid w:val="00B44977"/>
    <w:rsid w:val="00B5052B"/>
    <w:rsid w:val="00B51136"/>
    <w:rsid w:val="00B51C24"/>
    <w:rsid w:val="00B52EF2"/>
    <w:rsid w:val="00B53237"/>
    <w:rsid w:val="00B56F30"/>
    <w:rsid w:val="00B57A76"/>
    <w:rsid w:val="00B613F3"/>
    <w:rsid w:val="00B65886"/>
    <w:rsid w:val="00B66D3F"/>
    <w:rsid w:val="00B66E4D"/>
    <w:rsid w:val="00B670BA"/>
    <w:rsid w:val="00B67B58"/>
    <w:rsid w:val="00B70EA9"/>
    <w:rsid w:val="00B73EAB"/>
    <w:rsid w:val="00B73EF9"/>
    <w:rsid w:val="00B74356"/>
    <w:rsid w:val="00B7518A"/>
    <w:rsid w:val="00B76558"/>
    <w:rsid w:val="00B81D86"/>
    <w:rsid w:val="00B83326"/>
    <w:rsid w:val="00B91541"/>
    <w:rsid w:val="00B91583"/>
    <w:rsid w:val="00B9419D"/>
    <w:rsid w:val="00BA0664"/>
    <w:rsid w:val="00BA0CA1"/>
    <w:rsid w:val="00BA1607"/>
    <w:rsid w:val="00BA23A5"/>
    <w:rsid w:val="00BA4532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25DE"/>
    <w:rsid w:val="00BC4350"/>
    <w:rsid w:val="00BC59EE"/>
    <w:rsid w:val="00BC5B2C"/>
    <w:rsid w:val="00BC5DF7"/>
    <w:rsid w:val="00BC5E7E"/>
    <w:rsid w:val="00BC69E4"/>
    <w:rsid w:val="00BD074F"/>
    <w:rsid w:val="00BD0AE5"/>
    <w:rsid w:val="00BD1727"/>
    <w:rsid w:val="00BD20AB"/>
    <w:rsid w:val="00BD20E8"/>
    <w:rsid w:val="00BD28D2"/>
    <w:rsid w:val="00BD3DA2"/>
    <w:rsid w:val="00BD6A06"/>
    <w:rsid w:val="00BE1611"/>
    <w:rsid w:val="00BE1C2D"/>
    <w:rsid w:val="00BE37B3"/>
    <w:rsid w:val="00BE6437"/>
    <w:rsid w:val="00BE6B89"/>
    <w:rsid w:val="00BE758B"/>
    <w:rsid w:val="00BF25AA"/>
    <w:rsid w:val="00BF3CCA"/>
    <w:rsid w:val="00BF4A59"/>
    <w:rsid w:val="00C0026B"/>
    <w:rsid w:val="00C00F65"/>
    <w:rsid w:val="00C04D92"/>
    <w:rsid w:val="00C04EDE"/>
    <w:rsid w:val="00C06602"/>
    <w:rsid w:val="00C10C56"/>
    <w:rsid w:val="00C11634"/>
    <w:rsid w:val="00C1223D"/>
    <w:rsid w:val="00C13939"/>
    <w:rsid w:val="00C16CE1"/>
    <w:rsid w:val="00C20299"/>
    <w:rsid w:val="00C21541"/>
    <w:rsid w:val="00C21A43"/>
    <w:rsid w:val="00C26C8A"/>
    <w:rsid w:val="00C27C79"/>
    <w:rsid w:val="00C30971"/>
    <w:rsid w:val="00C32803"/>
    <w:rsid w:val="00C33EF9"/>
    <w:rsid w:val="00C374FB"/>
    <w:rsid w:val="00C41F0B"/>
    <w:rsid w:val="00C5099B"/>
    <w:rsid w:val="00C5173E"/>
    <w:rsid w:val="00C5260D"/>
    <w:rsid w:val="00C5598C"/>
    <w:rsid w:val="00C55EB4"/>
    <w:rsid w:val="00C56819"/>
    <w:rsid w:val="00C56F21"/>
    <w:rsid w:val="00C571DB"/>
    <w:rsid w:val="00C6275E"/>
    <w:rsid w:val="00C62D56"/>
    <w:rsid w:val="00C663A6"/>
    <w:rsid w:val="00C666F6"/>
    <w:rsid w:val="00C73243"/>
    <w:rsid w:val="00C73793"/>
    <w:rsid w:val="00C75248"/>
    <w:rsid w:val="00C779B3"/>
    <w:rsid w:val="00C8273F"/>
    <w:rsid w:val="00C83C42"/>
    <w:rsid w:val="00C84C1E"/>
    <w:rsid w:val="00C85173"/>
    <w:rsid w:val="00C87160"/>
    <w:rsid w:val="00C91A83"/>
    <w:rsid w:val="00C93603"/>
    <w:rsid w:val="00C95969"/>
    <w:rsid w:val="00C962D6"/>
    <w:rsid w:val="00C96E78"/>
    <w:rsid w:val="00C97295"/>
    <w:rsid w:val="00CA123B"/>
    <w:rsid w:val="00CA4A04"/>
    <w:rsid w:val="00CA7B9D"/>
    <w:rsid w:val="00CB0420"/>
    <w:rsid w:val="00CB06C5"/>
    <w:rsid w:val="00CB405E"/>
    <w:rsid w:val="00CB4D37"/>
    <w:rsid w:val="00CB7EB8"/>
    <w:rsid w:val="00CC0131"/>
    <w:rsid w:val="00CC10DB"/>
    <w:rsid w:val="00CC3A38"/>
    <w:rsid w:val="00CC3EFD"/>
    <w:rsid w:val="00CC420A"/>
    <w:rsid w:val="00CC44FB"/>
    <w:rsid w:val="00CC6F56"/>
    <w:rsid w:val="00CD5C29"/>
    <w:rsid w:val="00CE1351"/>
    <w:rsid w:val="00CE1CFC"/>
    <w:rsid w:val="00CE3A21"/>
    <w:rsid w:val="00CE5CD0"/>
    <w:rsid w:val="00CE74F0"/>
    <w:rsid w:val="00CF2293"/>
    <w:rsid w:val="00CF3BBE"/>
    <w:rsid w:val="00CF4934"/>
    <w:rsid w:val="00D00F90"/>
    <w:rsid w:val="00D0312E"/>
    <w:rsid w:val="00D047D4"/>
    <w:rsid w:val="00D0683D"/>
    <w:rsid w:val="00D07992"/>
    <w:rsid w:val="00D138E5"/>
    <w:rsid w:val="00D1635B"/>
    <w:rsid w:val="00D16ECB"/>
    <w:rsid w:val="00D20AA1"/>
    <w:rsid w:val="00D20CEA"/>
    <w:rsid w:val="00D23851"/>
    <w:rsid w:val="00D23AB3"/>
    <w:rsid w:val="00D23CF1"/>
    <w:rsid w:val="00D26A20"/>
    <w:rsid w:val="00D27C05"/>
    <w:rsid w:val="00D32813"/>
    <w:rsid w:val="00D32E51"/>
    <w:rsid w:val="00D3534A"/>
    <w:rsid w:val="00D37ED0"/>
    <w:rsid w:val="00D4145C"/>
    <w:rsid w:val="00D41795"/>
    <w:rsid w:val="00D45EA4"/>
    <w:rsid w:val="00D46284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377"/>
    <w:rsid w:val="00D77564"/>
    <w:rsid w:val="00D81064"/>
    <w:rsid w:val="00D908E3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352F"/>
    <w:rsid w:val="00DB3E41"/>
    <w:rsid w:val="00DB4161"/>
    <w:rsid w:val="00DB53A2"/>
    <w:rsid w:val="00DB6109"/>
    <w:rsid w:val="00DC0FFF"/>
    <w:rsid w:val="00DC62E6"/>
    <w:rsid w:val="00DC6FBE"/>
    <w:rsid w:val="00DC7A0D"/>
    <w:rsid w:val="00DD0118"/>
    <w:rsid w:val="00DD1152"/>
    <w:rsid w:val="00DD1825"/>
    <w:rsid w:val="00DD1A51"/>
    <w:rsid w:val="00DE4046"/>
    <w:rsid w:val="00DE469F"/>
    <w:rsid w:val="00DE4AA3"/>
    <w:rsid w:val="00DF0C20"/>
    <w:rsid w:val="00DF163F"/>
    <w:rsid w:val="00DF1AB2"/>
    <w:rsid w:val="00DF2956"/>
    <w:rsid w:val="00DF4F57"/>
    <w:rsid w:val="00DF5035"/>
    <w:rsid w:val="00DF5EA8"/>
    <w:rsid w:val="00DF73E3"/>
    <w:rsid w:val="00E012CF"/>
    <w:rsid w:val="00E020F4"/>
    <w:rsid w:val="00E020F6"/>
    <w:rsid w:val="00E026FC"/>
    <w:rsid w:val="00E0317E"/>
    <w:rsid w:val="00E032B6"/>
    <w:rsid w:val="00E035D8"/>
    <w:rsid w:val="00E04E1E"/>
    <w:rsid w:val="00E05D58"/>
    <w:rsid w:val="00E068F2"/>
    <w:rsid w:val="00E06CB7"/>
    <w:rsid w:val="00E13555"/>
    <w:rsid w:val="00E159C4"/>
    <w:rsid w:val="00E20520"/>
    <w:rsid w:val="00E23EE6"/>
    <w:rsid w:val="00E24416"/>
    <w:rsid w:val="00E263F4"/>
    <w:rsid w:val="00E26EC4"/>
    <w:rsid w:val="00E30C7F"/>
    <w:rsid w:val="00E333E3"/>
    <w:rsid w:val="00E41179"/>
    <w:rsid w:val="00E41D0B"/>
    <w:rsid w:val="00E43F90"/>
    <w:rsid w:val="00E4522A"/>
    <w:rsid w:val="00E45A8F"/>
    <w:rsid w:val="00E4764B"/>
    <w:rsid w:val="00E53716"/>
    <w:rsid w:val="00E55FC6"/>
    <w:rsid w:val="00E5691E"/>
    <w:rsid w:val="00E615BD"/>
    <w:rsid w:val="00E6307D"/>
    <w:rsid w:val="00E65FD4"/>
    <w:rsid w:val="00E666E4"/>
    <w:rsid w:val="00E67A29"/>
    <w:rsid w:val="00E67F84"/>
    <w:rsid w:val="00E73DB0"/>
    <w:rsid w:val="00E742A0"/>
    <w:rsid w:val="00E80C52"/>
    <w:rsid w:val="00E80F99"/>
    <w:rsid w:val="00E812E1"/>
    <w:rsid w:val="00E815CC"/>
    <w:rsid w:val="00E83334"/>
    <w:rsid w:val="00E84C6F"/>
    <w:rsid w:val="00E90443"/>
    <w:rsid w:val="00E90E2A"/>
    <w:rsid w:val="00E92A5A"/>
    <w:rsid w:val="00E93F23"/>
    <w:rsid w:val="00E97CEB"/>
    <w:rsid w:val="00EA09E9"/>
    <w:rsid w:val="00EA1967"/>
    <w:rsid w:val="00EA3925"/>
    <w:rsid w:val="00EA3AF6"/>
    <w:rsid w:val="00EA7E8E"/>
    <w:rsid w:val="00EB195E"/>
    <w:rsid w:val="00EB39DD"/>
    <w:rsid w:val="00EB5382"/>
    <w:rsid w:val="00EC1263"/>
    <w:rsid w:val="00EC1C02"/>
    <w:rsid w:val="00EC4F45"/>
    <w:rsid w:val="00EC79B6"/>
    <w:rsid w:val="00ED03D8"/>
    <w:rsid w:val="00ED0F7D"/>
    <w:rsid w:val="00ED16CD"/>
    <w:rsid w:val="00EE1608"/>
    <w:rsid w:val="00EE1C51"/>
    <w:rsid w:val="00EE1E0E"/>
    <w:rsid w:val="00EE2234"/>
    <w:rsid w:val="00EE4235"/>
    <w:rsid w:val="00EE4A31"/>
    <w:rsid w:val="00EE595A"/>
    <w:rsid w:val="00EF158C"/>
    <w:rsid w:val="00EF2DBB"/>
    <w:rsid w:val="00EF3202"/>
    <w:rsid w:val="00EF358F"/>
    <w:rsid w:val="00EF3841"/>
    <w:rsid w:val="00EF3DB7"/>
    <w:rsid w:val="00F038ED"/>
    <w:rsid w:val="00F04304"/>
    <w:rsid w:val="00F05448"/>
    <w:rsid w:val="00F06517"/>
    <w:rsid w:val="00F111A4"/>
    <w:rsid w:val="00F13701"/>
    <w:rsid w:val="00F14C68"/>
    <w:rsid w:val="00F15D16"/>
    <w:rsid w:val="00F16214"/>
    <w:rsid w:val="00F171E9"/>
    <w:rsid w:val="00F2359E"/>
    <w:rsid w:val="00F241D8"/>
    <w:rsid w:val="00F2745A"/>
    <w:rsid w:val="00F27B83"/>
    <w:rsid w:val="00F31A86"/>
    <w:rsid w:val="00F32F35"/>
    <w:rsid w:val="00F35209"/>
    <w:rsid w:val="00F36EC9"/>
    <w:rsid w:val="00F4046C"/>
    <w:rsid w:val="00F40BB0"/>
    <w:rsid w:val="00F41E33"/>
    <w:rsid w:val="00F50BF7"/>
    <w:rsid w:val="00F51D85"/>
    <w:rsid w:val="00F52265"/>
    <w:rsid w:val="00F52E02"/>
    <w:rsid w:val="00F543EC"/>
    <w:rsid w:val="00F54E1F"/>
    <w:rsid w:val="00F6093E"/>
    <w:rsid w:val="00F61645"/>
    <w:rsid w:val="00F65480"/>
    <w:rsid w:val="00F657D7"/>
    <w:rsid w:val="00F66635"/>
    <w:rsid w:val="00F6664B"/>
    <w:rsid w:val="00F66BE6"/>
    <w:rsid w:val="00F67685"/>
    <w:rsid w:val="00F67AF4"/>
    <w:rsid w:val="00F706BB"/>
    <w:rsid w:val="00F70CB4"/>
    <w:rsid w:val="00F70D0D"/>
    <w:rsid w:val="00F73102"/>
    <w:rsid w:val="00F74710"/>
    <w:rsid w:val="00F77F18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6398"/>
    <w:rsid w:val="00F96838"/>
    <w:rsid w:val="00F97633"/>
    <w:rsid w:val="00FA0D18"/>
    <w:rsid w:val="00FA20E6"/>
    <w:rsid w:val="00FA2C28"/>
    <w:rsid w:val="00FA4212"/>
    <w:rsid w:val="00FA443A"/>
    <w:rsid w:val="00FA4EF6"/>
    <w:rsid w:val="00FA5412"/>
    <w:rsid w:val="00FB285F"/>
    <w:rsid w:val="00FB3939"/>
    <w:rsid w:val="00FB3A78"/>
    <w:rsid w:val="00FB5891"/>
    <w:rsid w:val="00FB58B4"/>
    <w:rsid w:val="00FB6076"/>
    <w:rsid w:val="00FC2AAB"/>
    <w:rsid w:val="00FC2BEC"/>
    <w:rsid w:val="00FC4711"/>
    <w:rsid w:val="00FC796A"/>
    <w:rsid w:val="00FC7A7C"/>
    <w:rsid w:val="00FD0637"/>
    <w:rsid w:val="00FD0A13"/>
    <w:rsid w:val="00FD476E"/>
    <w:rsid w:val="00FD47F2"/>
    <w:rsid w:val="00FD5D63"/>
    <w:rsid w:val="00FE369B"/>
    <w:rsid w:val="00FE370D"/>
    <w:rsid w:val="00FE39A3"/>
    <w:rsid w:val="00FE5D23"/>
    <w:rsid w:val="00FE64C7"/>
    <w:rsid w:val="00FE78FC"/>
    <w:rsid w:val="00FF0497"/>
    <w:rsid w:val="00FF24DF"/>
    <w:rsid w:val="00FF62FB"/>
    <w:rsid w:val="00FF6485"/>
    <w:rsid w:val="00FF657A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51AA6-BE06-4A0A-832B-57472DC6B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1216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6</cp:revision>
  <cp:lastPrinted>2020-05-06T16:57:00Z</cp:lastPrinted>
  <dcterms:created xsi:type="dcterms:W3CDTF">2020-11-11T10:03:00Z</dcterms:created>
  <dcterms:modified xsi:type="dcterms:W3CDTF">2020-11-11T16:50:00Z</dcterms:modified>
</cp:coreProperties>
</file>