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367BEF" w14:textId="4E30EC78" w:rsidR="009E248F" w:rsidRPr="00480602" w:rsidRDefault="009E248F" w:rsidP="009E248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Hlk33626072"/>
      <w:r w:rsidRPr="00480602">
        <w:rPr>
          <w:rFonts w:ascii="Times New Roman" w:hAnsi="Times New Roman" w:cs="Times New Roman"/>
          <w:sz w:val="24"/>
          <w:szCs w:val="24"/>
          <w:u w:val="single"/>
        </w:rPr>
        <w:t>ATA 2</w:t>
      </w:r>
      <w:r w:rsidR="00957B6F" w:rsidRPr="00480602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7C5CE3" w:rsidRPr="00480602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B17C25">
        <w:rPr>
          <w:rFonts w:ascii="Times New Roman" w:hAnsi="Times New Roman" w:cs="Times New Roman"/>
          <w:sz w:val="24"/>
          <w:szCs w:val="24"/>
          <w:u w:val="single"/>
        </w:rPr>
        <w:t>2</w:t>
      </w:r>
    </w:p>
    <w:p w14:paraId="56AD2ED1" w14:textId="4B7AE17A" w:rsidR="00683248" w:rsidRPr="0089037A" w:rsidRDefault="00FC0558" w:rsidP="0089037A">
      <w:pPr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</w:pPr>
      <w:r w:rsidRPr="00683248">
        <w:rPr>
          <w:rFonts w:ascii="Times New Roman" w:hAnsi="Times New Roman" w:cs="Times New Roman"/>
          <w:sz w:val="24"/>
          <w:szCs w:val="24"/>
        </w:rPr>
        <w:t>Ao</w:t>
      </w:r>
      <w:r w:rsidR="007C5CE3" w:rsidRPr="00683248">
        <w:rPr>
          <w:rFonts w:ascii="Times New Roman" w:hAnsi="Times New Roman" w:cs="Times New Roman"/>
          <w:sz w:val="24"/>
          <w:szCs w:val="24"/>
        </w:rPr>
        <w:t>s</w:t>
      </w:r>
      <w:r w:rsidR="00955F3B" w:rsidRPr="00683248">
        <w:rPr>
          <w:rFonts w:ascii="Times New Roman" w:hAnsi="Times New Roman" w:cs="Times New Roman"/>
          <w:sz w:val="24"/>
          <w:szCs w:val="24"/>
        </w:rPr>
        <w:t xml:space="preserve"> </w:t>
      </w:r>
      <w:r w:rsidR="00E67F83" w:rsidRPr="00683248">
        <w:rPr>
          <w:rFonts w:ascii="Times New Roman" w:hAnsi="Times New Roman" w:cs="Times New Roman"/>
          <w:sz w:val="24"/>
          <w:szCs w:val="24"/>
        </w:rPr>
        <w:t xml:space="preserve">vinte e dois </w:t>
      </w:r>
      <w:r w:rsidRPr="00683248">
        <w:rPr>
          <w:rFonts w:ascii="Times New Roman" w:hAnsi="Times New Roman" w:cs="Times New Roman"/>
          <w:sz w:val="24"/>
          <w:szCs w:val="24"/>
        </w:rPr>
        <w:t>dia</w:t>
      </w:r>
      <w:r w:rsidR="007C5CE3" w:rsidRPr="00683248">
        <w:rPr>
          <w:rFonts w:ascii="Times New Roman" w:hAnsi="Times New Roman" w:cs="Times New Roman"/>
          <w:sz w:val="24"/>
          <w:szCs w:val="24"/>
        </w:rPr>
        <w:t>s</w:t>
      </w:r>
      <w:r w:rsidRPr="00683248">
        <w:rPr>
          <w:rFonts w:ascii="Times New Roman" w:hAnsi="Times New Roman" w:cs="Times New Roman"/>
          <w:sz w:val="24"/>
          <w:szCs w:val="24"/>
        </w:rPr>
        <w:t xml:space="preserve"> do mês</w:t>
      </w:r>
      <w:r w:rsidRPr="00480602">
        <w:rPr>
          <w:rFonts w:ascii="Times New Roman" w:hAnsi="Times New Roman" w:cs="Times New Roman"/>
          <w:sz w:val="24"/>
          <w:szCs w:val="24"/>
        </w:rPr>
        <w:t xml:space="preserve"> de </w:t>
      </w:r>
      <w:r w:rsidR="00955F3B" w:rsidRPr="00480602">
        <w:rPr>
          <w:rFonts w:ascii="Times New Roman" w:hAnsi="Times New Roman" w:cs="Times New Roman"/>
          <w:sz w:val="24"/>
          <w:szCs w:val="24"/>
        </w:rPr>
        <w:t>junho</w:t>
      </w:r>
      <w:r w:rsidRPr="00480602">
        <w:rPr>
          <w:rFonts w:ascii="Times New Roman" w:hAnsi="Times New Roman" w:cs="Times New Roman"/>
          <w:sz w:val="24"/>
          <w:szCs w:val="24"/>
        </w:rPr>
        <w:t xml:space="preserve"> de 2020, sob a presidência da vereadora Janaina Bucci, realizou-se a </w:t>
      </w:r>
      <w:r w:rsidR="007C5CE3" w:rsidRPr="00480602">
        <w:rPr>
          <w:rFonts w:ascii="Times New Roman" w:hAnsi="Times New Roman" w:cs="Times New Roman"/>
          <w:sz w:val="24"/>
          <w:szCs w:val="24"/>
        </w:rPr>
        <w:t>6</w:t>
      </w:r>
      <w:r w:rsidR="00E67F83">
        <w:rPr>
          <w:rFonts w:ascii="Times New Roman" w:hAnsi="Times New Roman" w:cs="Times New Roman"/>
          <w:sz w:val="24"/>
          <w:szCs w:val="24"/>
        </w:rPr>
        <w:t>2</w:t>
      </w:r>
      <w:r w:rsidRPr="00480602">
        <w:rPr>
          <w:rFonts w:ascii="Times New Roman" w:hAnsi="Times New Roman" w:cs="Times New Roman"/>
          <w:sz w:val="24"/>
          <w:szCs w:val="24"/>
        </w:rPr>
        <w:t>ª sessão ordinária, do 2º período legislativo, da 13ª legislatura, da Câmara Municipal de Schroeder, às 19 horas, através de teleconferência, conforme Resolução N. 001/2020. A Presidente efetuou chamada nominal para confirmar a presença dos vereadores na Sessão Virtual. Presentes todos os vereadores, declarou a Sra. Presidente abertos os trabalhos. Ata: dispensada a leitura da ata nº 2.2</w:t>
      </w:r>
      <w:r w:rsidR="00E67F83">
        <w:rPr>
          <w:rFonts w:ascii="Times New Roman" w:hAnsi="Times New Roman" w:cs="Times New Roman"/>
          <w:sz w:val="24"/>
          <w:szCs w:val="24"/>
        </w:rPr>
        <w:t>50</w:t>
      </w:r>
      <w:r w:rsidRPr="00480602">
        <w:rPr>
          <w:rFonts w:ascii="Times New Roman" w:hAnsi="Times New Roman" w:cs="Times New Roman"/>
          <w:sz w:val="24"/>
          <w:szCs w:val="24"/>
        </w:rPr>
        <w:t>, sendo aprovada.</w:t>
      </w:r>
      <w:r w:rsidR="00683248">
        <w:rPr>
          <w:rFonts w:ascii="Times New Roman" w:hAnsi="Times New Roman" w:cs="Times New Roman"/>
          <w:sz w:val="24"/>
          <w:szCs w:val="24"/>
        </w:rPr>
        <w:t xml:space="preserve"> </w:t>
      </w:r>
      <w:r w:rsidRPr="00480602">
        <w:rPr>
          <w:rFonts w:ascii="Times New Roman" w:hAnsi="Times New Roman" w:cs="Times New Roman"/>
          <w:sz w:val="24"/>
          <w:szCs w:val="24"/>
        </w:rPr>
        <w:t>Expediente:</w:t>
      </w:r>
      <w:r w:rsidR="007C5CE3" w:rsidRPr="00480602">
        <w:rPr>
          <w:rFonts w:ascii="Times New Roman" w:hAnsi="Times New Roman" w:cs="Times New Roman"/>
          <w:sz w:val="24"/>
          <w:szCs w:val="24"/>
        </w:rPr>
        <w:t xml:space="preserve"> </w:t>
      </w:r>
      <w:r w:rsidR="00D03388" w:rsidRPr="00724949">
        <w:rPr>
          <w:rFonts w:ascii="Times New Roman" w:hAnsi="Times New Roman" w:cs="Times New Roman"/>
          <w:sz w:val="24"/>
          <w:szCs w:val="24"/>
        </w:rPr>
        <w:t xml:space="preserve">Oriundo do Executivo deu entrada ofício nº </w:t>
      </w:r>
      <w:r w:rsidR="0018611D">
        <w:rPr>
          <w:rFonts w:ascii="Times New Roman" w:hAnsi="Times New Roman" w:cs="Times New Roman"/>
          <w:sz w:val="24"/>
          <w:szCs w:val="24"/>
        </w:rPr>
        <w:t>0</w:t>
      </w:r>
      <w:r w:rsidR="00D03388">
        <w:rPr>
          <w:rFonts w:ascii="Times New Roman" w:hAnsi="Times New Roman" w:cs="Times New Roman"/>
          <w:sz w:val="24"/>
          <w:szCs w:val="24"/>
        </w:rPr>
        <w:t>6</w:t>
      </w:r>
      <w:r w:rsidR="0018611D">
        <w:rPr>
          <w:rFonts w:ascii="Times New Roman" w:hAnsi="Times New Roman" w:cs="Times New Roman"/>
          <w:sz w:val="24"/>
          <w:szCs w:val="24"/>
        </w:rPr>
        <w:t>7</w:t>
      </w:r>
      <w:r w:rsidR="00D03388" w:rsidRPr="00724949">
        <w:rPr>
          <w:rFonts w:ascii="Times New Roman" w:hAnsi="Times New Roman" w:cs="Times New Roman"/>
          <w:sz w:val="24"/>
          <w:szCs w:val="24"/>
        </w:rPr>
        <w:t>/2020-Gab/Pref e o</w:t>
      </w:r>
      <w:r w:rsidR="0018611D">
        <w:rPr>
          <w:rFonts w:ascii="Times New Roman" w:hAnsi="Times New Roman" w:cs="Times New Roman"/>
          <w:sz w:val="24"/>
          <w:szCs w:val="24"/>
        </w:rPr>
        <w:t>s</w:t>
      </w:r>
      <w:r w:rsidR="00D03388" w:rsidRPr="00724949">
        <w:rPr>
          <w:rFonts w:ascii="Times New Roman" w:hAnsi="Times New Roman" w:cs="Times New Roman"/>
          <w:sz w:val="24"/>
          <w:szCs w:val="24"/>
        </w:rPr>
        <w:t xml:space="preserve"> </w:t>
      </w:r>
      <w:r w:rsidR="00D03388">
        <w:rPr>
          <w:rFonts w:ascii="Times New Roman" w:hAnsi="Times New Roman" w:cs="Times New Roman"/>
          <w:sz w:val="24"/>
          <w:szCs w:val="24"/>
        </w:rPr>
        <w:t>p</w:t>
      </w:r>
      <w:r w:rsidR="00D03388" w:rsidRPr="00724949">
        <w:rPr>
          <w:rFonts w:ascii="Times New Roman" w:hAnsi="Times New Roman" w:cs="Times New Roman"/>
          <w:sz w:val="24"/>
          <w:szCs w:val="24"/>
        </w:rPr>
        <w:t>rojeto</w:t>
      </w:r>
      <w:r w:rsidR="0018611D">
        <w:rPr>
          <w:rFonts w:ascii="Times New Roman" w:hAnsi="Times New Roman" w:cs="Times New Roman"/>
          <w:sz w:val="24"/>
          <w:szCs w:val="24"/>
        </w:rPr>
        <w:t>s</w:t>
      </w:r>
      <w:r w:rsidR="00D03388" w:rsidRPr="00724949">
        <w:rPr>
          <w:rFonts w:ascii="Times New Roman" w:hAnsi="Times New Roman" w:cs="Times New Roman"/>
          <w:sz w:val="24"/>
          <w:szCs w:val="24"/>
        </w:rPr>
        <w:t xml:space="preserve"> de lei: nº </w:t>
      </w:r>
      <w:r w:rsidR="00D03388">
        <w:rPr>
          <w:rFonts w:ascii="Times New Roman" w:hAnsi="Times New Roman" w:cs="Times New Roman"/>
          <w:sz w:val="24"/>
          <w:szCs w:val="24"/>
        </w:rPr>
        <w:t>2</w:t>
      </w:r>
      <w:r w:rsidR="0018611D">
        <w:rPr>
          <w:rFonts w:ascii="Times New Roman" w:hAnsi="Times New Roman" w:cs="Times New Roman"/>
          <w:sz w:val="24"/>
          <w:szCs w:val="24"/>
        </w:rPr>
        <w:t>5</w:t>
      </w:r>
      <w:r w:rsidR="00D03388" w:rsidRPr="00724949">
        <w:rPr>
          <w:rFonts w:ascii="Times New Roman" w:hAnsi="Times New Roman" w:cs="Times New Roman"/>
          <w:sz w:val="24"/>
          <w:szCs w:val="24"/>
        </w:rPr>
        <w:t>/2020,</w:t>
      </w:r>
      <w:r w:rsidR="0018611D">
        <w:rPr>
          <w:rFonts w:ascii="Times New Roman" w:hAnsi="Times New Roman" w:cs="Times New Roman"/>
          <w:sz w:val="24"/>
          <w:szCs w:val="24"/>
        </w:rPr>
        <w:t xml:space="preserve"> </w:t>
      </w:r>
      <w:r w:rsidR="0018611D" w:rsidRPr="0018611D">
        <w:rPr>
          <w:rFonts w:ascii="Times New Roman" w:hAnsi="Times New Roman" w:cs="Times New Roman"/>
          <w:sz w:val="24"/>
          <w:szCs w:val="24"/>
        </w:rPr>
        <w:t>que “</w:t>
      </w:r>
      <w:bookmarkStart w:id="1" w:name="_Hlk25314515"/>
      <w:bookmarkStart w:id="2" w:name="_Hlk34312951"/>
      <w:bookmarkStart w:id="3" w:name="_Hlk33702602"/>
      <w:r w:rsidR="0018611D">
        <w:rPr>
          <w:rFonts w:ascii="Times New Roman" w:hAnsi="Times New Roman" w:cs="Times New Roman"/>
          <w:sz w:val="24"/>
          <w:szCs w:val="24"/>
        </w:rPr>
        <w:t>I</w:t>
      </w:r>
      <w:r w:rsidR="0018611D" w:rsidRPr="0018611D">
        <w:rPr>
          <w:rFonts w:ascii="Times New Roman" w:hAnsi="Times New Roman" w:cs="Times New Roman"/>
          <w:sz w:val="24"/>
          <w:szCs w:val="24"/>
        </w:rPr>
        <w:t>nstitui e autoriza a cobrança de contribuição de melhoria (</w:t>
      </w:r>
      <w:r w:rsidR="0018611D">
        <w:rPr>
          <w:rFonts w:ascii="Times New Roman" w:hAnsi="Times New Roman" w:cs="Times New Roman"/>
          <w:sz w:val="24"/>
          <w:szCs w:val="24"/>
        </w:rPr>
        <w:t>CMEL</w:t>
      </w:r>
      <w:r w:rsidR="0018611D" w:rsidRPr="0018611D">
        <w:rPr>
          <w:rFonts w:ascii="Times New Roman" w:hAnsi="Times New Roman" w:cs="Times New Roman"/>
          <w:sz w:val="24"/>
          <w:szCs w:val="24"/>
        </w:rPr>
        <w:t>) da</w:t>
      </w:r>
      <w:r w:rsidR="0018611D">
        <w:rPr>
          <w:rFonts w:ascii="Times New Roman" w:hAnsi="Times New Roman" w:cs="Times New Roman"/>
          <w:sz w:val="24"/>
          <w:szCs w:val="24"/>
        </w:rPr>
        <w:t xml:space="preserve"> R</w:t>
      </w:r>
      <w:r w:rsidR="0018611D" w:rsidRPr="0018611D">
        <w:rPr>
          <w:rFonts w:ascii="Times New Roman" w:hAnsi="Times New Roman" w:cs="Times New Roman"/>
          <w:sz w:val="24"/>
          <w:szCs w:val="24"/>
        </w:rPr>
        <w:t xml:space="preserve">ua </w:t>
      </w:r>
      <w:r w:rsidR="0018611D">
        <w:rPr>
          <w:rFonts w:ascii="Times New Roman" w:hAnsi="Times New Roman" w:cs="Times New Roman"/>
          <w:sz w:val="24"/>
          <w:szCs w:val="24"/>
        </w:rPr>
        <w:t>I</w:t>
      </w:r>
      <w:r w:rsidR="0018611D" w:rsidRPr="0018611D">
        <w:rPr>
          <w:rFonts w:ascii="Times New Roman" w:hAnsi="Times New Roman" w:cs="Times New Roman"/>
          <w:sz w:val="24"/>
          <w:szCs w:val="24"/>
        </w:rPr>
        <w:t>toupava – trecho 01”;</w:t>
      </w:r>
      <w:bookmarkEnd w:id="1"/>
      <w:bookmarkEnd w:id="2"/>
      <w:bookmarkEnd w:id="3"/>
      <w:r w:rsidR="0018611D">
        <w:rPr>
          <w:rFonts w:ascii="Times New Roman" w:hAnsi="Times New Roman" w:cs="Times New Roman"/>
          <w:sz w:val="24"/>
          <w:szCs w:val="24"/>
        </w:rPr>
        <w:t xml:space="preserve"> </w:t>
      </w:r>
      <w:r w:rsidR="0018611D" w:rsidRPr="0018611D">
        <w:rPr>
          <w:rFonts w:ascii="Times New Roman" w:hAnsi="Times New Roman" w:cs="Times New Roman"/>
          <w:sz w:val="24"/>
          <w:szCs w:val="24"/>
        </w:rPr>
        <w:t xml:space="preserve"> nº 26/2020, que “</w:t>
      </w:r>
      <w:r w:rsidR="0018611D">
        <w:rPr>
          <w:rFonts w:ascii="Times New Roman" w:hAnsi="Times New Roman" w:cs="Times New Roman"/>
          <w:sz w:val="24"/>
          <w:szCs w:val="24"/>
        </w:rPr>
        <w:t>I</w:t>
      </w:r>
      <w:r w:rsidR="0018611D" w:rsidRPr="0018611D">
        <w:rPr>
          <w:rFonts w:ascii="Times New Roman" w:hAnsi="Times New Roman" w:cs="Times New Roman"/>
          <w:sz w:val="24"/>
          <w:szCs w:val="24"/>
        </w:rPr>
        <w:t>nstitui e autoriza a cobrança de contribuição de melhoria (</w:t>
      </w:r>
      <w:r w:rsidR="0018611D">
        <w:rPr>
          <w:rFonts w:ascii="Times New Roman" w:hAnsi="Times New Roman" w:cs="Times New Roman"/>
          <w:sz w:val="24"/>
          <w:szCs w:val="24"/>
        </w:rPr>
        <w:t>CMEL</w:t>
      </w:r>
      <w:r w:rsidR="0018611D" w:rsidRPr="0018611D">
        <w:rPr>
          <w:rFonts w:ascii="Times New Roman" w:hAnsi="Times New Roman" w:cs="Times New Roman"/>
          <w:sz w:val="24"/>
          <w:szCs w:val="24"/>
        </w:rPr>
        <w:t xml:space="preserve">) da </w:t>
      </w:r>
      <w:r w:rsidR="0018611D">
        <w:rPr>
          <w:rFonts w:ascii="Times New Roman" w:hAnsi="Times New Roman" w:cs="Times New Roman"/>
          <w:sz w:val="24"/>
          <w:szCs w:val="24"/>
        </w:rPr>
        <w:t>R</w:t>
      </w:r>
      <w:r w:rsidR="0018611D" w:rsidRPr="0018611D">
        <w:rPr>
          <w:rFonts w:ascii="Times New Roman" w:hAnsi="Times New Roman" w:cs="Times New Roman"/>
          <w:sz w:val="24"/>
          <w:szCs w:val="24"/>
        </w:rPr>
        <w:t xml:space="preserve">ua </w:t>
      </w:r>
      <w:r w:rsidR="0018611D">
        <w:rPr>
          <w:rFonts w:ascii="Times New Roman" w:hAnsi="Times New Roman" w:cs="Times New Roman"/>
          <w:sz w:val="24"/>
          <w:szCs w:val="24"/>
        </w:rPr>
        <w:t>O</w:t>
      </w:r>
      <w:r w:rsidR="0018611D" w:rsidRPr="0018611D">
        <w:rPr>
          <w:rFonts w:ascii="Times New Roman" w:hAnsi="Times New Roman" w:cs="Times New Roman"/>
          <w:color w:val="000000"/>
          <w:sz w:val="24"/>
          <w:szCs w:val="24"/>
        </w:rPr>
        <w:t xml:space="preserve">tto </w:t>
      </w:r>
      <w:r w:rsidR="0018611D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="0018611D" w:rsidRPr="0018611D">
        <w:rPr>
          <w:rFonts w:ascii="Times New Roman" w:hAnsi="Times New Roman" w:cs="Times New Roman"/>
          <w:color w:val="000000"/>
          <w:sz w:val="24"/>
          <w:szCs w:val="24"/>
        </w:rPr>
        <w:t xml:space="preserve">arlos </w:t>
      </w:r>
      <w:r w:rsidR="0018611D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18611D" w:rsidRPr="0018611D">
        <w:rPr>
          <w:rFonts w:ascii="Times New Roman" w:hAnsi="Times New Roman" w:cs="Times New Roman"/>
          <w:color w:val="000000"/>
          <w:sz w:val="24"/>
          <w:szCs w:val="24"/>
        </w:rPr>
        <w:t xml:space="preserve">oege - </w:t>
      </w:r>
      <w:r w:rsidR="0018611D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18611D" w:rsidRPr="0018611D">
        <w:rPr>
          <w:rFonts w:ascii="Times New Roman" w:hAnsi="Times New Roman" w:cs="Times New Roman"/>
          <w:color w:val="000000"/>
          <w:sz w:val="24"/>
          <w:szCs w:val="24"/>
        </w:rPr>
        <w:t xml:space="preserve">st. </w:t>
      </w:r>
      <w:r w:rsidR="0018611D">
        <w:rPr>
          <w:rFonts w:ascii="Times New Roman" w:hAnsi="Times New Roman" w:cs="Times New Roman"/>
          <w:color w:val="000000"/>
          <w:sz w:val="24"/>
          <w:szCs w:val="24"/>
        </w:rPr>
        <w:t>OPP</w:t>
      </w:r>
      <w:r w:rsidR="0018611D" w:rsidRPr="0018611D">
        <w:rPr>
          <w:rFonts w:ascii="Times New Roman" w:hAnsi="Times New Roman" w:cs="Times New Roman"/>
          <w:color w:val="000000"/>
          <w:sz w:val="24"/>
          <w:szCs w:val="24"/>
        </w:rPr>
        <w:t xml:space="preserve"> á est. 07+13,50 m</w:t>
      </w:r>
      <w:r w:rsidR="0018611D" w:rsidRPr="0018611D">
        <w:rPr>
          <w:rFonts w:ascii="Times New Roman" w:hAnsi="Times New Roman" w:cs="Times New Roman"/>
          <w:sz w:val="24"/>
          <w:szCs w:val="24"/>
        </w:rPr>
        <w:t>”;</w:t>
      </w:r>
      <w:r w:rsidR="0018611D">
        <w:rPr>
          <w:rFonts w:ascii="Times New Roman" w:hAnsi="Times New Roman" w:cs="Times New Roman"/>
          <w:sz w:val="24"/>
          <w:szCs w:val="24"/>
        </w:rPr>
        <w:t xml:space="preserve"> e </w:t>
      </w:r>
      <w:r w:rsidR="0018611D" w:rsidRPr="0018611D">
        <w:rPr>
          <w:rFonts w:ascii="Times New Roman" w:hAnsi="Times New Roman" w:cs="Times New Roman"/>
          <w:sz w:val="24"/>
          <w:szCs w:val="24"/>
        </w:rPr>
        <w:t>nº 27/2020, que “</w:t>
      </w:r>
      <w:r w:rsidR="008B1588">
        <w:rPr>
          <w:rFonts w:ascii="Times New Roman" w:hAnsi="Times New Roman" w:cs="Times New Roman"/>
          <w:sz w:val="24"/>
          <w:szCs w:val="24"/>
        </w:rPr>
        <w:t>A</w:t>
      </w:r>
      <w:r w:rsidR="0018611D" w:rsidRPr="0018611D">
        <w:rPr>
          <w:rFonts w:ascii="Times New Roman" w:hAnsi="Times New Roman" w:cs="Times New Roman"/>
          <w:sz w:val="24"/>
          <w:szCs w:val="24"/>
        </w:rPr>
        <w:t xml:space="preserve">ltera a </w:t>
      </w:r>
      <w:r w:rsidR="008B1588">
        <w:rPr>
          <w:rFonts w:ascii="Times New Roman" w:hAnsi="Times New Roman" w:cs="Times New Roman"/>
          <w:sz w:val="24"/>
          <w:szCs w:val="24"/>
        </w:rPr>
        <w:t>L</w:t>
      </w:r>
      <w:r w:rsidR="0018611D" w:rsidRPr="0018611D">
        <w:rPr>
          <w:rFonts w:ascii="Times New Roman" w:hAnsi="Times New Roman" w:cs="Times New Roman"/>
          <w:sz w:val="24"/>
          <w:szCs w:val="24"/>
        </w:rPr>
        <w:t xml:space="preserve">ei nº 1.761/2009, que regulamenta o tratamento diferenciado e favorecido às microempresas, às empresas de pequeno porte e aos microempresários individuais de que trata a </w:t>
      </w:r>
      <w:r w:rsidR="008B1588">
        <w:rPr>
          <w:rFonts w:ascii="Times New Roman" w:hAnsi="Times New Roman" w:cs="Times New Roman"/>
          <w:sz w:val="24"/>
          <w:szCs w:val="24"/>
        </w:rPr>
        <w:t>L</w:t>
      </w:r>
      <w:r w:rsidR="0018611D" w:rsidRPr="0018611D">
        <w:rPr>
          <w:rFonts w:ascii="Times New Roman" w:hAnsi="Times New Roman" w:cs="Times New Roman"/>
          <w:sz w:val="24"/>
          <w:szCs w:val="24"/>
        </w:rPr>
        <w:t xml:space="preserve">ei </w:t>
      </w:r>
      <w:r w:rsidR="008B1588">
        <w:rPr>
          <w:rFonts w:ascii="Times New Roman" w:hAnsi="Times New Roman" w:cs="Times New Roman"/>
          <w:sz w:val="24"/>
          <w:szCs w:val="24"/>
        </w:rPr>
        <w:t>C</w:t>
      </w:r>
      <w:r w:rsidR="0018611D" w:rsidRPr="0018611D">
        <w:rPr>
          <w:rFonts w:ascii="Times New Roman" w:hAnsi="Times New Roman" w:cs="Times New Roman"/>
          <w:sz w:val="24"/>
          <w:szCs w:val="24"/>
        </w:rPr>
        <w:t xml:space="preserve">omplementar </w:t>
      </w:r>
      <w:r w:rsidR="008B1588">
        <w:rPr>
          <w:rFonts w:ascii="Times New Roman" w:hAnsi="Times New Roman" w:cs="Times New Roman"/>
          <w:sz w:val="24"/>
          <w:szCs w:val="24"/>
        </w:rPr>
        <w:t>F</w:t>
      </w:r>
      <w:r w:rsidR="0018611D" w:rsidRPr="0018611D">
        <w:rPr>
          <w:rFonts w:ascii="Times New Roman" w:hAnsi="Times New Roman" w:cs="Times New Roman"/>
          <w:sz w:val="24"/>
          <w:szCs w:val="24"/>
        </w:rPr>
        <w:t>ederal nº 123, de 14 de dezembro de 2006, e dá outras providências”.</w:t>
      </w:r>
      <w:r w:rsidR="008B1588">
        <w:rPr>
          <w:rFonts w:ascii="Times New Roman" w:hAnsi="Times New Roman" w:cs="Times New Roman"/>
          <w:sz w:val="24"/>
          <w:szCs w:val="24"/>
        </w:rPr>
        <w:t xml:space="preserve"> Deu inda entrada o ofício </w:t>
      </w:r>
      <w:r w:rsidR="003317EC">
        <w:rPr>
          <w:rFonts w:ascii="Times New Roman" w:hAnsi="Times New Roman" w:cs="Times New Roman"/>
          <w:sz w:val="24"/>
          <w:szCs w:val="24"/>
        </w:rPr>
        <w:t>C</w:t>
      </w:r>
      <w:r w:rsidR="008B1588">
        <w:rPr>
          <w:rFonts w:ascii="Times New Roman" w:hAnsi="Times New Roman" w:cs="Times New Roman"/>
          <w:sz w:val="24"/>
          <w:szCs w:val="24"/>
        </w:rPr>
        <w:t>E 0680/2020/REGOV/JV/SC, datado de 16 de junho de 2020, com assunto: Comunicação de liberação de recursos de FGTS – Contrato 501.363-08 – Munícipio de Schroeder/SC.</w:t>
      </w:r>
      <w:r w:rsidR="00683248">
        <w:rPr>
          <w:rFonts w:ascii="Times New Roman" w:hAnsi="Times New Roman" w:cs="Times New Roman"/>
          <w:sz w:val="24"/>
          <w:szCs w:val="24"/>
        </w:rPr>
        <w:t xml:space="preserve"> </w:t>
      </w:r>
      <w:r w:rsidR="00683248" w:rsidRPr="004806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Palavra livre: </w:t>
      </w:r>
      <w:r w:rsidR="00663593" w:rsidRPr="00B52A72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O vereador </w:t>
      </w:r>
      <w:r w:rsidR="00663593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Aurino</w:t>
      </w:r>
      <w:r w:rsidR="00B52A72" w:rsidRPr="00B52A72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Wudke</w:t>
      </w:r>
      <w:r w:rsidR="00663593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fez uso da palavra, solicitando o envio de ofício a</w:t>
      </w:r>
      <w:r w:rsidR="00663593" w:rsidRPr="00B52A72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o Executivo</w:t>
      </w:r>
      <w:r w:rsidR="00663593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, pedindo que o mesmo </w:t>
      </w:r>
      <w:r w:rsidR="00663593" w:rsidRPr="00B52A72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entre em contato com as empresas responsáveis pela execução das obras de pavimentação asfáltica</w:t>
      </w:r>
      <w:r w:rsidR="00663593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do Município</w:t>
      </w:r>
      <w:r w:rsidR="00663593" w:rsidRPr="00B52A72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, buscando negociações a fim de estender os prazos de parcelamento,</w:t>
      </w:r>
      <w:r w:rsidR="00663593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visando assim, facilitar aos munícipes a forma de pagamento nesse momento difícil causado pela pandemia, reforçando que no momento existem inúmeras </w:t>
      </w:r>
      <w:r w:rsidR="0089037A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dessas </w:t>
      </w:r>
      <w:r w:rsidR="00663593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obras em andamento e certamente a negociação irá ajudar positivamente</w:t>
      </w:r>
      <w:r w:rsidR="00683248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.</w:t>
      </w:r>
      <w:r w:rsidR="00683248">
        <w:rPr>
          <w:rFonts w:ascii="Times New Roman" w:hAnsi="Times New Roman" w:cs="Times New Roman"/>
          <w:sz w:val="24"/>
          <w:szCs w:val="24"/>
        </w:rPr>
        <w:t xml:space="preserve"> </w:t>
      </w:r>
      <w:r w:rsidR="00671779" w:rsidRPr="00B52A72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O vereador </w:t>
      </w:r>
      <w:r w:rsidR="00671779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Claudimir</w:t>
      </w:r>
      <w:r w:rsidR="00B52A72" w:rsidRPr="00B52A72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Lindner </w:t>
      </w:r>
      <w:r w:rsidR="00671779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fez uso da palavra, comentando sobre o</w:t>
      </w:r>
      <w:r w:rsidR="00671779" w:rsidRPr="00B52A72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projeto de lei nº 25/2020, que trata da pavimentação da Rua Itoupava</w:t>
      </w:r>
      <w:r w:rsidR="00671779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, explicando</w:t>
      </w:r>
      <w:r w:rsidR="00683248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</w:t>
      </w:r>
      <w:r w:rsidR="00671779" w:rsidRPr="00B52A72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que é uma reivindicação obtida durante seu mandato, sendo uma emenda do Deputado Vicente Caropreso</w:t>
      </w:r>
      <w:r w:rsidR="00671779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. Explicou </w:t>
      </w:r>
      <w:r w:rsidR="00671779" w:rsidRPr="00B52A72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que deu entrada</w:t>
      </w:r>
      <w:r w:rsidR="00671779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apenas o Trecho</w:t>
      </w:r>
      <w:r w:rsidR="003317EC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1</w:t>
      </w:r>
      <w:r w:rsidR="00671779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, m</w:t>
      </w:r>
      <w:r w:rsidR="003317EC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a</w:t>
      </w:r>
      <w:r w:rsidR="00671779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s que na próxima semana </w:t>
      </w:r>
      <w:r w:rsidR="00671779" w:rsidRPr="00B52A72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será encaminhado o projeto de lei do trecho 2.</w:t>
      </w:r>
      <w:r w:rsidR="00B57A39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</w:t>
      </w:r>
      <w:r w:rsidR="00671779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Enfatizou que </w:t>
      </w:r>
      <w:r w:rsidR="00B52A72" w:rsidRPr="00B52A72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sempre esteve à disposição para trabalhar como vereador</w:t>
      </w:r>
      <w:r w:rsidR="00671779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, citando como exemplo</w:t>
      </w:r>
      <w:r w:rsidR="003317EC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algumas melhorias</w:t>
      </w:r>
      <w:r w:rsidR="00671779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que angariou </w:t>
      </w:r>
      <w:r w:rsidR="003317EC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através de parcerias </w:t>
      </w:r>
      <w:r w:rsidR="00671779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com o D</w:t>
      </w:r>
      <w:r w:rsidR="00B52A72" w:rsidRPr="00B52A72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eputado Vicente</w:t>
      </w:r>
      <w:r w:rsidR="00671779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Caropreso</w:t>
      </w:r>
      <w:r w:rsidR="00B52A72" w:rsidRPr="00B52A72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,</w:t>
      </w:r>
      <w:r w:rsidR="003317EC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Prefeito e Vice- Prefeito, como</w:t>
      </w:r>
      <w:r w:rsidR="00671779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a </w:t>
      </w:r>
      <w:r w:rsidR="00B52A72" w:rsidRPr="00B52A72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aquisição de 12 aparelhos de ar-condicionado para E.E.F Luiz Delfino,</w:t>
      </w:r>
      <w:r w:rsidR="003317EC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a </w:t>
      </w:r>
      <w:r w:rsidR="00B52A72" w:rsidRPr="00B52A72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destinação de 150 mil reais para reforma do galpão e ginásio </w:t>
      </w:r>
      <w:r w:rsidR="00671779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da E.E.B. Miguel Couto</w:t>
      </w:r>
      <w:r w:rsidR="00B52A72" w:rsidRPr="00B52A72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;</w:t>
      </w:r>
      <w:r w:rsidR="00B57A39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e ainda </w:t>
      </w:r>
      <w:r w:rsidR="00B57A39" w:rsidRPr="003317EC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recursos para construção do </w:t>
      </w:r>
      <w:r w:rsidR="00B57A39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C</w:t>
      </w:r>
      <w:r w:rsidR="00B57A39" w:rsidRPr="003317EC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entro de </w:t>
      </w:r>
      <w:r w:rsidR="00B57A39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E</w:t>
      </w:r>
      <w:r w:rsidR="00B57A39" w:rsidRPr="003317EC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ducação </w:t>
      </w:r>
      <w:r w:rsidR="00B57A39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I</w:t>
      </w:r>
      <w:r w:rsidR="00B57A39" w:rsidRPr="003317EC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nfantil em Itoupava-Açú, este, também em parceria com a vereadora Janaina</w:t>
      </w:r>
      <w:r w:rsidR="00B57A39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Bucci.</w:t>
      </w:r>
      <w:r w:rsidR="00B57A39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Ressaltou</w:t>
      </w:r>
      <w:r w:rsidR="00611C95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a importância d</w:t>
      </w:r>
      <w:r w:rsidR="003317EC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a cobrança</w:t>
      </w:r>
      <w:r w:rsidR="00B57A39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a</w:t>
      </w:r>
      <w:r w:rsidR="003317EC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os Deputados por parte dos vereadores, pois os Parlamentares também devem assumir </w:t>
      </w:r>
      <w:r w:rsidR="00B57A39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compromissos para com aqueles que depositam a confiança neles através de seu voto, destacando assim, a importância das Emendas. Finalizando demostrou seu descontentamento em relação ao comentário desrespeitoso do vereador Aurino Wudke para com o vereador Giovane Fodi, quando o chamou de mentiroso na sessão anterior, destacando que em seu ver, o vereador Giovane apenas fez alguns esclarecimentos, mas </w:t>
      </w:r>
      <w:r w:rsidR="00B57A39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lastRenderedPageBreak/>
        <w:t>que independentemente de qualquer opinião, o respeito deve existir sempre.</w:t>
      </w:r>
      <w:r w:rsidR="00683248">
        <w:rPr>
          <w:rFonts w:ascii="Times New Roman" w:hAnsi="Times New Roman" w:cs="Times New Roman"/>
          <w:sz w:val="24"/>
          <w:szCs w:val="24"/>
        </w:rPr>
        <w:t xml:space="preserve"> </w:t>
      </w:r>
      <w:r w:rsidR="00B57A39" w:rsidRPr="00B52A72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O vereador </w:t>
      </w:r>
      <w:r w:rsidR="00B52A72" w:rsidRPr="00B52A72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Valfrido Pedro dos Santos</w:t>
      </w:r>
      <w:r w:rsidR="00B57A39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fez uso da palavra, primeiramente ressaltando a importância do respeito ao próximo. Comentou que em sua opinião, os vereadores perderam a oportunidade de demostrar empatia para com a comunidade</w:t>
      </w:r>
      <w:r w:rsidR="00AA2854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,</w:t>
      </w:r>
      <w:r w:rsidR="00B57A39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em virtude da Pandemia</w:t>
      </w:r>
      <w:r w:rsidR="00AA2854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nesse momento difícil, visto que, </w:t>
      </w:r>
      <w:r w:rsidR="00AA2854" w:rsidRPr="00B52A72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a redução do subsídio,</w:t>
      </w:r>
      <w:r w:rsidR="00AA2854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iria gerar aproximadamente  um milhão de reais nos próximos anos, os quais poderiam ser investidos em saúde, educação e infraestrutura. Solicitou o envio de ofício ao Executivo pedido que seja verificada a situação de infestação de borrachudos nos bairros </w:t>
      </w:r>
      <w:r w:rsidR="00AA2854" w:rsidRPr="00B52A72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Ranho Bom e Bracinho</w:t>
      </w:r>
      <w:r w:rsidR="00AA2854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. Em sua opinião, existe um desiquilíbrio ambiental devido a falta de predadores naturais da cadeia alimentar, em virtude da intervenção humana, sendo necessário tomar providências a fim de resolver essa situação para que os predadores possam se reproduzir. O vereador Aurino Wudke comentou em aparte, que </w:t>
      </w:r>
      <w:r w:rsidR="00AA2854" w:rsidRPr="00B52A72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os bairros Duas Mamas e Braço do Sul, enfrentam o mesmo problema</w:t>
      </w:r>
      <w:r w:rsidR="00AA2854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, </w:t>
      </w:r>
      <w:r w:rsidR="00683248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>reforçando a importância do envio do ofício. Comentou ainda que antigamente a aplicação gerava bons resultados, sugerindo que se averigue se o produto está sendo aplicado da maneira correta, bem como estender o treinamento aos aplicadores voluntários.</w:t>
      </w:r>
      <w:r w:rsidR="0089037A">
        <w:rPr>
          <w:rFonts w:ascii="Times New Roman" w:eastAsia="Times New Roman" w:hAnsi="Times New Roman" w:cs="Times New Roman"/>
          <w:color w:val="050505"/>
          <w:sz w:val="24"/>
          <w:szCs w:val="24"/>
          <w:lang w:eastAsia="pt-BR"/>
        </w:rPr>
        <w:t xml:space="preserve"> </w:t>
      </w:r>
      <w:r w:rsidR="00683248" w:rsidRPr="00480602">
        <w:rPr>
          <w:rFonts w:ascii="Times New Roman" w:hAnsi="Times New Roman" w:cs="Times New Roman"/>
          <w:sz w:val="24"/>
          <w:szCs w:val="24"/>
        </w:rPr>
        <w:t>Ordem do dia:</w:t>
      </w:r>
      <w:r w:rsidR="0089037A">
        <w:rPr>
          <w:rFonts w:ascii="Times New Roman" w:hAnsi="Times New Roman" w:cs="Times New Roman"/>
          <w:sz w:val="24"/>
          <w:szCs w:val="24"/>
        </w:rPr>
        <w:t xml:space="preserve"> a</w:t>
      </w:r>
      <w:r w:rsidR="0089037A" w:rsidRPr="00480602">
        <w:rPr>
          <w:rFonts w:ascii="Times New Roman" w:hAnsi="Times New Roman" w:cs="Times New Roman"/>
          <w:sz w:val="24"/>
          <w:szCs w:val="24"/>
        </w:rPr>
        <w:t>provad</w:t>
      </w:r>
      <w:r w:rsidR="0089037A">
        <w:rPr>
          <w:rFonts w:ascii="Times New Roman" w:hAnsi="Times New Roman" w:cs="Times New Roman"/>
          <w:sz w:val="24"/>
          <w:szCs w:val="24"/>
        </w:rPr>
        <w:t>o</w:t>
      </w:r>
      <w:r w:rsidR="0089037A" w:rsidRPr="00480602">
        <w:rPr>
          <w:rFonts w:ascii="Times New Roman" w:hAnsi="Times New Roman" w:cs="Times New Roman"/>
          <w:sz w:val="24"/>
          <w:szCs w:val="24"/>
        </w:rPr>
        <w:t xml:space="preserve"> em </w:t>
      </w:r>
      <w:r w:rsidR="0089037A">
        <w:rPr>
          <w:rFonts w:ascii="Times New Roman" w:hAnsi="Times New Roman" w:cs="Times New Roman"/>
          <w:sz w:val="24"/>
          <w:szCs w:val="24"/>
        </w:rPr>
        <w:t xml:space="preserve">1ª votação, </w:t>
      </w:r>
      <w:r w:rsidR="0089037A" w:rsidRPr="00480602">
        <w:rPr>
          <w:rFonts w:ascii="Times New Roman" w:hAnsi="Times New Roman" w:cs="Times New Roman"/>
          <w:sz w:val="24"/>
          <w:szCs w:val="24"/>
        </w:rPr>
        <w:t>após leitura dos pareceres das Comissões de Legislação Justiça e Redação Final e Finanças e Orçamento</w:t>
      </w:r>
      <w:r w:rsidR="0089037A">
        <w:rPr>
          <w:rFonts w:ascii="Times New Roman" w:hAnsi="Times New Roman" w:cs="Times New Roman"/>
          <w:sz w:val="24"/>
          <w:szCs w:val="24"/>
        </w:rPr>
        <w:t xml:space="preserve">, o projeto de lei nº 024/2020. </w:t>
      </w:r>
      <w:r w:rsidR="0089037A" w:rsidRPr="00480602">
        <w:rPr>
          <w:rFonts w:ascii="Times New Roman" w:hAnsi="Times New Roman" w:cs="Times New Roman"/>
          <w:sz w:val="24"/>
          <w:szCs w:val="24"/>
        </w:rPr>
        <w:t>A votação de toda matéria foi feita através de chamada nominal, sendo por ordem alfabética, feita pela Presidente, na qual os vereadores se manifestaram de forma verbal expressando se eram a favor ou contra o projeto. Sem mais a tratar</w:t>
      </w:r>
      <w:r w:rsidR="00683248" w:rsidRPr="00480602">
        <w:rPr>
          <w:rFonts w:ascii="Times New Roman" w:hAnsi="Times New Roman" w:cs="Times New Roman"/>
          <w:sz w:val="24"/>
          <w:szCs w:val="24"/>
        </w:rPr>
        <w:t xml:space="preserve">, a senhora Presidente, encerrou a presente sessão ordinária, convocando a próxima para o dia </w:t>
      </w:r>
      <w:r w:rsidR="00683248">
        <w:rPr>
          <w:rFonts w:ascii="Times New Roman" w:hAnsi="Times New Roman" w:cs="Times New Roman"/>
          <w:sz w:val="24"/>
          <w:szCs w:val="24"/>
        </w:rPr>
        <w:t>2</w:t>
      </w:r>
      <w:r w:rsidR="0089037A">
        <w:rPr>
          <w:rFonts w:ascii="Times New Roman" w:hAnsi="Times New Roman" w:cs="Times New Roman"/>
          <w:sz w:val="24"/>
          <w:szCs w:val="24"/>
        </w:rPr>
        <w:t>9</w:t>
      </w:r>
      <w:r w:rsidR="00683248" w:rsidRPr="00480602">
        <w:rPr>
          <w:rFonts w:ascii="Times New Roman" w:hAnsi="Times New Roman" w:cs="Times New Roman"/>
          <w:sz w:val="24"/>
          <w:szCs w:val="24"/>
        </w:rPr>
        <w:t xml:space="preserve"> de junho de 2020 às 19 horas, através de teleconferência, com a seguinte ordem do dia: 1º) Apreciação de nova matéria que der entrada; 2º) votação dos projetos em trâmite; levanta-se a sessão. Para constar, foi lavrada a presente ata que lida e aprovada, vai assinada. Eu, Danilo Tizziani, secretário, lavrei esta ata que lida e achada conforme, vai devidamente assinada.</w:t>
      </w:r>
    </w:p>
    <w:p w14:paraId="0E2EDE2D" w14:textId="29699182" w:rsidR="00683200" w:rsidRPr="00480602" w:rsidRDefault="00683200" w:rsidP="00683200">
      <w:pPr>
        <w:rPr>
          <w:rFonts w:ascii="Times New Roman" w:hAnsi="Times New Roman" w:cs="Times New Roman"/>
          <w:sz w:val="24"/>
          <w:szCs w:val="24"/>
        </w:rPr>
        <w:sectPr w:rsidR="00683200" w:rsidRPr="00480602" w:rsidSect="00E67F83">
          <w:footerReference w:type="default" r:id="rId8"/>
          <w:type w:val="continuous"/>
          <w:pgSz w:w="11906" w:h="16838"/>
          <w:pgMar w:top="1417" w:right="1701" w:bottom="1417" w:left="2835" w:header="708" w:footer="708" w:gutter="0"/>
          <w:pgNumType w:start="145"/>
          <w:cols w:space="708"/>
          <w:docGrid w:linePitch="360"/>
        </w:sectPr>
      </w:pPr>
    </w:p>
    <w:p w14:paraId="370E2E4E" w14:textId="77777777" w:rsidR="00E2105B" w:rsidRPr="00480602" w:rsidRDefault="00E2105B" w:rsidP="002021AD">
      <w:pPr>
        <w:jc w:val="center"/>
        <w:rPr>
          <w:rFonts w:ascii="Times New Roman" w:hAnsi="Times New Roman" w:cs="Times New Roman"/>
          <w:sz w:val="24"/>
          <w:szCs w:val="24"/>
        </w:rPr>
      </w:pPr>
      <w:r w:rsidRPr="00480602">
        <w:rPr>
          <w:rFonts w:ascii="Times New Roman" w:hAnsi="Times New Roman" w:cs="Times New Roman"/>
          <w:sz w:val="24"/>
          <w:szCs w:val="24"/>
        </w:rPr>
        <w:t>Janaina Bucci –Presidente</w:t>
      </w:r>
    </w:p>
    <w:p w14:paraId="05C8463C" w14:textId="77777777" w:rsidR="00AA79B7" w:rsidRPr="00480602" w:rsidRDefault="00AA79B7" w:rsidP="002021A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76D1FBE" w14:textId="77777777" w:rsidR="00E2105B" w:rsidRPr="00480602" w:rsidRDefault="00E2105B" w:rsidP="002021AD">
      <w:pPr>
        <w:jc w:val="center"/>
        <w:rPr>
          <w:rFonts w:ascii="Times New Roman" w:hAnsi="Times New Roman" w:cs="Times New Roman"/>
          <w:sz w:val="24"/>
          <w:szCs w:val="24"/>
        </w:rPr>
        <w:sectPr w:rsidR="00E2105B" w:rsidRPr="00480602" w:rsidSect="00E534F2">
          <w:type w:val="continuous"/>
          <w:pgSz w:w="11906" w:h="16838"/>
          <w:pgMar w:top="1417" w:right="1701" w:bottom="1417" w:left="2835" w:header="708" w:footer="708" w:gutter="0"/>
          <w:cols w:num="2" w:space="708"/>
          <w:docGrid w:linePitch="360"/>
        </w:sectPr>
      </w:pPr>
      <w:r w:rsidRPr="00480602">
        <w:rPr>
          <w:rFonts w:ascii="Times New Roman" w:hAnsi="Times New Roman" w:cs="Times New Roman"/>
          <w:sz w:val="24"/>
          <w:szCs w:val="24"/>
        </w:rPr>
        <w:t>Danilo Tizziani – Secretário</w:t>
      </w:r>
    </w:p>
    <w:p w14:paraId="49231E00" w14:textId="77777777" w:rsidR="00AA79B7" w:rsidRPr="00480602" w:rsidRDefault="00AA79B7" w:rsidP="002021A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D1C714D" w14:textId="77777777" w:rsidR="00E2105B" w:rsidRDefault="00E2105B" w:rsidP="002021AD">
      <w:pPr>
        <w:jc w:val="center"/>
        <w:rPr>
          <w:rFonts w:ascii="Times New Roman" w:hAnsi="Times New Roman" w:cs="Times New Roman"/>
          <w:sz w:val="24"/>
          <w:szCs w:val="24"/>
        </w:rPr>
      </w:pPr>
      <w:r w:rsidRPr="00480602">
        <w:rPr>
          <w:rFonts w:ascii="Times New Roman" w:hAnsi="Times New Roman" w:cs="Times New Roman"/>
          <w:sz w:val="24"/>
          <w:szCs w:val="24"/>
        </w:rPr>
        <w:t>Marina Fernandes – Supl. De Secretário</w:t>
      </w:r>
    </w:p>
    <w:p w14:paraId="5067878D" w14:textId="58C79E9A" w:rsidR="00683200" w:rsidRPr="00480602" w:rsidRDefault="00683200" w:rsidP="002021AD">
      <w:pPr>
        <w:jc w:val="center"/>
        <w:rPr>
          <w:rFonts w:ascii="Times New Roman" w:hAnsi="Times New Roman" w:cs="Times New Roman"/>
          <w:sz w:val="24"/>
          <w:szCs w:val="24"/>
        </w:rPr>
        <w:sectPr w:rsidR="00683200" w:rsidRPr="00480602" w:rsidSect="00560970">
          <w:type w:val="continuous"/>
          <w:pgSz w:w="11906" w:h="16838"/>
          <w:pgMar w:top="1417" w:right="1701" w:bottom="1417" w:left="2835" w:header="708" w:footer="708" w:gutter="0"/>
          <w:cols w:space="708"/>
          <w:docGrid w:linePitch="360"/>
        </w:sectPr>
      </w:pPr>
    </w:p>
    <w:p w14:paraId="2EC809A9" w14:textId="000F149E" w:rsidR="00D048D4" w:rsidRPr="00480602" w:rsidRDefault="00D048D4" w:rsidP="002021A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D96ABEA" w14:textId="77777777" w:rsidR="00AA79B7" w:rsidRPr="00480602" w:rsidRDefault="00AA79B7" w:rsidP="002021A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B275F47" w14:textId="77777777" w:rsidR="00E2105B" w:rsidRPr="00480602" w:rsidRDefault="00E2105B" w:rsidP="002021AD">
      <w:pPr>
        <w:jc w:val="center"/>
        <w:rPr>
          <w:rFonts w:ascii="Times New Roman" w:hAnsi="Times New Roman" w:cs="Times New Roman"/>
          <w:sz w:val="24"/>
          <w:szCs w:val="24"/>
        </w:rPr>
      </w:pPr>
      <w:r w:rsidRPr="00480602">
        <w:rPr>
          <w:rFonts w:ascii="Times New Roman" w:hAnsi="Times New Roman" w:cs="Times New Roman"/>
          <w:sz w:val="24"/>
          <w:szCs w:val="24"/>
        </w:rPr>
        <w:t>Aurino Wudke</w:t>
      </w:r>
    </w:p>
    <w:p w14:paraId="407EFA30" w14:textId="77777777" w:rsidR="00D048D4" w:rsidRPr="00480602" w:rsidRDefault="00D048D4" w:rsidP="002021A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250E3A5" w14:textId="77777777" w:rsidR="00E2105B" w:rsidRPr="00480602" w:rsidRDefault="00E2105B" w:rsidP="002021AD">
      <w:pPr>
        <w:jc w:val="center"/>
        <w:rPr>
          <w:rFonts w:ascii="Times New Roman" w:hAnsi="Times New Roman" w:cs="Times New Roman"/>
          <w:sz w:val="24"/>
          <w:szCs w:val="24"/>
        </w:rPr>
      </w:pPr>
      <w:r w:rsidRPr="00480602">
        <w:rPr>
          <w:rFonts w:ascii="Times New Roman" w:hAnsi="Times New Roman" w:cs="Times New Roman"/>
          <w:sz w:val="24"/>
          <w:szCs w:val="24"/>
        </w:rPr>
        <w:t>Claudimir Lindner</w:t>
      </w:r>
    </w:p>
    <w:p w14:paraId="543A1379" w14:textId="77777777" w:rsidR="00261E25" w:rsidRPr="00480602" w:rsidRDefault="00261E25" w:rsidP="002021A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149214E" w14:textId="31432092" w:rsidR="00D048D4" w:rsidRPr="00480602" w:rsidRDefault="00E2105B" w:rsidP="002021AD">
      <w:pPr>
        <w:jc w:val="center"/>
        <w:rPr>
          <w:rFonts w:ascii="Times New Roman" w:hAnsi="Times New Roman" w:cs="Times New Roman"/>
          <w:sz w:val="24"/>
          <w:szCs w:val="24"/>
        </w:rPr>
      </w:pPr>
      <w:r w:rsidRPr="00480602">
        <w:rPr>
          <w:rFonts w:ascii="Times New Roman" w:hAnsi="Times New Roman" w:cs="Times New Roman"/>
          <w:sz w:val="24"/>
          <w:szCs w:val="24"/>
        </w:rPr>
        <w:t>Giovane Fodi</w:t>
      </w:r>
    </w:p>
    <w:p w14:paraId="77455B53" w14:textId="3ACD7AA3" w:rsidR="00AA79B7" w:rsidRPr="00480602" w:rsidRDefault="00AA79B7" w:rsidP="002021A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3331298" w14:textId="77777777" w:rsidR="00683248" w:rsidRDefault="00683248" w:rsidP="00683248">
      <w:pPr>
        <w:rPr>
          <w:rFonts w:ascii="Times New Roman" w:hAnsi="Times New Roman" w:cs="Times New Roman"/>
          <w:sz w:val="24"/>
          <w:szCs w:val="24"/>
        </w:rPr>
      </w:pPr>
    </w:p>
    <w:p w14:paraId="4D8FA7B1" w14:textId="77777777" w:rsidR="00E2105B" w:rsidRPr="00EC34FC" w:rsidRDefault="00E2105B" w:rsidP="002021AD">
      <w:pPr>
        <w:jc w:val="center"/>
        <w:rPr>
          <w:rFonts w:ascii="Times New Roman" w:hAnsi="Times New Roman" w:cs="Times New Roman"/>
          <w:sz w:val="24"/>
          <w:szCs w:val="24"/>
        </w:rPr>
      </w:pPr>
      <w:r w:rsidRPr="00EC34FC">
        <w:rPr>
          <w:rFonts w:ascii="Times New Roman" w:hAnsi="Times New Roman" w:cs="Times New Roman"/>
          <w:sz w:val="24"/>
          <w:szCs w:val="24"/>
        </w:rPr>
        <w:t>José Adair Brizola Antunes</w:t>
      </w:r>
    </w:p>
    <w:p w14:paraId="1B2122E5" w14:textId="77777777" w:rsidR="00261E25" w:rsidRPr="00EC34FC" w:rsidRDefault="00261E25" w:rsidP="002021A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1446CC1" w14:textId="77777777" w:rsidR="00E2105B" w:rsidRPr="00EC34FC" w:rsidRDefault="00E2105B" w:rsidP="002021AD">
      <w:pPr>
        <w:jc w:val="center"/>
        <w:rPr>
          <w:rFonts w:ascii="Times New Roman" w:hAnsi="Times New Roman" w:cs="Times New Roman"/>
          <w:sz w:val="24"/>
          <w:szCs w:val="24"/>
        </w:rPr>
      </w:pPr>
      <w:r w:rsidRPr="00EC34FC">
        <w:rPr>
          <w:rFonts w:ascii="Times New Roman" w:hAnsi="Times New Roman" w:cs="Times New Roman"/>
          <w:sz w:val="24"/>
          <w:szCs w:val="24"/>
        </w:rPr>
        <w:t>Manoel Ednilson Burgardt</w:t>
      </w:r>
    </w:p>
    <w:p w14:paraId="190CFF7B" w14:textId="77777777" w:rsidR="00261E25" w:rsidRPr="00EC34FC" w:rsidRDefault="00261E25" w:rsidP="002021A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2B1E395" w14:textId="77777777" w:rsidR="008D4AAB" w:rsidRPr="008B3F2F" w:rsidRDefault="00E205D4" w:rsidP="002021AD">
      <w:pPr>
        <w:jc w:val="center"/>
        <w:rPr>
          <w:sz w:val="24"/>
          <w:szCs w:val="24"/>
        </w:rPr>
      </w:pPr>
      <w:r w:rsidRPr="00EC34FC">
        <w:rPr>
          <w:rFonts w:ascii="Times New Roman" w:hAnsi="Times New Roman" w:cs="Times New Roman"/>
          <w:sz w:val="24"/>
          <w:szCs w:val="24"/>
        </w:rPr>
        <w:t>Valfrido Pedro</w:t>
      </w:r>
      <w:r w:rsidR="00E2105B" w:rsidRPr="00EC34FC">
        <w:rPr>
          <w:rFonts w:ascii="Times New Roman" w:hAnsi="Times New Roman" w:cs="Times New Roman"/>
          <w:sz w:val="24"/>
          <w:szCs w:val="24"/>
        </w:rPr>
        <w:t xml:space="preserve"> dos Sant</w:t>
      </w:r>
      <w:r w:rsidR="00C639D4">
        <w:rPr>
          <w:rFonts w:ascii="Times New Roman" w:hAnsi="Times New Roman" w:cs="Times New Roman"/>
          <w:sz w:val="24"/>
          <w:szCs w:val="24"/>
        </w:rPr>
        <w:t>o</w:t>
      </w:r>
      <w:r w:rsidR="00FC0558">
        <w:rPr>
          <w:rFonts w:ascii="Times New Roman" w:hAnsi="Times New Roman" w:cs="Times New Roman"/>
          <w:sz w:val="24"/>
          <w:szCs w:val="24"/>
        </w:rPr>
        <w:t>s</w:t>
      </w:r>
      <w:bookmarkEnd w:id="0"/>
    </w:p>
    <w:sectPr w:rsidR="008D4AAB" w:rsidRPr="008B3F2F" w:rsidSect="002141B9">
      <w:footerReference w:type="default" r:id="rId9"/>
      <w:type w:val="continuous"/>
      <w:pgSz w:w="11906" w:h="16838"/>
      <w:pgMar w:top="1417" w:right="1701" w:bottom="1417" w:left="2835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2DCBDB" w14:textId="77777777" w:rsidR="00AE2147" w:rsidRDefault="00AE2147" w:rsidP="002E532F">
      <w:pPr>
        <w:spacing w:after="0" w:line="240" w:lineRule="auto"/>
      </w:pPr>
      <w:r>
        <w:separator/>
      </w:r>
    </w:p>
  </w:endnote>
  <w:endnote w:type="continuationSeparator" w:id="0">
    <w:p w14:paraId="1E699FE4" w14:textId="77777777" w:rsidR="00AE2147" w:rsidRDefault="00AE2147" w:rsidP="002E5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513664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03153AB7" w14:textId="77777777" w:rsidR="00560970" w:rsidRPr="00560970" w:rsidRDefault="00560970">
        <w:pPr>
          <w:pStyle w:val="Rodap"/>
          <w:jc w:val="right"/>
          <w:rPr>
            <w:rFonts w:ascii="Times New Roman" w:hAnsi="Times New Roman" w:cs="Times New Roman"/>
            <w:sz w:val="24"/>
            <w:szCs w:val="24"/>
          </w:rPr>
        </w:pPr>
        <w:r w:rsidRPr="0056097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60970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6097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560970">
          <w:rPr>
            <w:rFonts w:ascii="Times New Roman" w:hAnsi="Times New Roman" w:cs="Times New Roman"/>
            <w:sz w:val="24"/>
            <w:szCs w:val="24"/>
          </w:rPr>
          <w:t>2</w:t>
        </w:r>
        <w:r w:rsidRPr="00560970">
          <w:rPr>
            <w:rFonts w:ascii="Times New Roman" w:hAnsi="Times New Roman" w:cs="Times New Roman"/>
            <w:sz w:val="24"/>
            <w:szCs w:val="24"/>
          </w:rPr>
          <w:fldChar w:fldCharType="end"/>
        </w:r>
        <w:r w:rsidRPr="00560970">
          <w:rPr>
            <w:rFonts w:ascii="Times New Roman" w:hAnsi="Times New Roman" w:cs="Times New Roman"/>
            <w:sz w:val="24"/>
            <w:szCs w:val="24"/>
          </w:rPr>
          <w:t>/200</w:t>
        </w:r>
      </w:p>
    </w:sdtContent>
  </w:sdt>
  <w:p w14:paraId="607A3C25" w14:textId="77777777" w:rsidR="00560970" w:rsidRDefault="0056097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DAFF5E" w14:textId="77777777" w:rsidR="00DC0177" w:rsidRPr="00451691" w:rsidRDefault="00CA1842" w:rsidP="002141B9">
    <w:pPr>
      <w:pStyle w:val="Rodap"/>
      <w:jc w:val="right"/>
      <w:rPr>
        <w:rFonts w:ascii="Times New Roman" w:hAnsi="Times New Roman" w:cs="Times New Roman"/>
        <w:sz w:val="24"/>
        <w:szCs w:val="24"/>
      </w:rPr>
    </w:pPr>
    <w:r w:rsidRPr="00CA1842">
      <w:rPr>
        <w:rFonts w:ascii="Times New Roman" w:hAnsi="Times New Roman" w:cs="Times New Roman"/>
        <w:sz w:val="24"/>
        <w:szCs w:val="24"/>
      </w:rPr>
      <w:t>1</w:t>
    </w:r>
    <w:r w:rsidR="002141B9">
      <w:rPr>
        <w:rFonts w:ascii="Times New Roman" w:hAnsi="Times New Roman" w:cs="Times New Roman"/>
        <w:sz w:val="24"/>
        <w:szCs w:val="24"/>
      </w:rPr>
      <w:t>31/200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2F9302" w14:textId="77777777" w:rsidR="00AE2147" w:rsidRDefault="00AE2147" w:rsidP="002E532F">
      <w:pPr>
        <w:spacing w:after="0" w:line="240" w:lineRule="auto"/>
      </w:pPr>
      <w:r>
        <w:separator/>
      </w:r>
    </w:p>
  </w:footnote>
  <w:footnote w:type="continuationSeparator" w:id="0">
    <w:p w14:paraId="7E911848" w14:textId="77777777" w:rsidR="00AE2147" w:rsidRDefault="00AE2147" w:rsidP="002E53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D30272"/>
    <w:multiLevelType w:val="hybridMultilevel"/>
    <w:tmpl w:val="E4A663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D07117"/>
    <w:multiLevelType w:val="hybridMultilevel"/>
    <w:tmpl w:val="99549DD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32F"/>
    <w:rsid w:val="00000B26"/>
    <w:rsid w:val="00003EBF"/>
    <w:rsid w:val="000052D7"/>
    <w:rsid w:val="000067B7"/>
    <w:rsid w:val="00026D69"/>
    <w:rsid w:val="00031112"/>
    <w:rsid w:val="00031A87"/>
    <w:rsid w:val="0003355D"/>
    <w:rsid w:val="00043682"/>
    <w:rsid w:val="00043D8B"/>
    <w:rsid w:val="000460C1"/>
    <w:rsid w:val="00046F8E"/>
    <w:rsid w:val="00055C5C"/>
    <w:rsid w:val="00060922"/>
    <w:rsid w:val="00063AEF"/>
    <w:rsid w:val="0006788A"/>
    <w:rsid w:val="0008101F"/>
    <w:rsid w:val="00081293"/>
    <w:rsid w:val="00083CA4"/>
    <w:rsid w:val="0008621C"/>
    <w:rsid w:val="0009131F"/>
    <w:rsid w:val="00096899"/>
    <w:rsid w:val="000A10A1"/>
    <w:rsid w:val="000A4619"/>
    <w:rsid w:val="000B25B1"/>
    <w:rsid w:val="000B5127"/>
    <w:rsid w:val="000B5DB4"/>
    <w:rsid w:val="000B77D6"/>
    <w:rsid w:val="000C1FA0"/>
    <w:rsid w:val="000C2E26"/>
    <w:rsid w:val="000C619B"/>
    <w:rsid w:val="000D31C4"/>
    <w:rsid w:val="000D765C"/>
    <w:rsid w:val="000D7DB0"/>
    <w:rsid w:val="000E00EF"/>
    <w:rsid w:val="000E363B"/>
    <w:rsid w:val="000E786A"/>
    <w:rsid w:val="000F00E0"/>
    <w:rsid w:val="000F2338"/>
    <w:rsid w:val="001103DE"/>
    <w:rsid w:val="00114EFE"/>
    <w:rsid w:val="001150D4"/>
    <w:rsid w:val="00124592"/>
    <w:rsid w:val="00124D57"/>
    <w:rsid w:val="00126242"/>
    <w:rsid w:val="00131A2E"/>
    <w:rsid w:val="001341E4"/>
    <w:rsid w:val="001349AB"/>
    <w:rsid w:val="001363FD"/>
    <w:rsid w:val="00140EFF"/>
    <w:rsid w:val="00144F7B"/>
    <w:rsid w:val="00146C20"/>
    <w:rsid w:val="001474E1"/>
    <w:rsid w:val="001578D0"/>
    <w:rsid w:val="00160465"/>
    <w:rsid w:val="001604C3"/>
    <w:rsid w:val="001645D6"/>
    <w:rsid w:val="0017583B"/>
    <w:rsid w:val="001761C0"/>
    <w:rsid w:val="00181F75"/>
    <w:rsid w:val="0018611D"/>
    <w:rsid w:val="00186E6B"/>
    <w:rsid w:val="001929BA"/>
    <w:rsid w:val="00195F5D"/>
    <w:rsid w:val="001960F6"/>
    <w:rsid w:val="00196DE7"/>
    <w:rsid w:val="00196DE8"/>
    <w:rsid w:val="00197C7E"/>
    <w:rsid w:val="001B1149"/>
    <w:rsid w:val="001B1187"/>
    <w:rsid w:val="001B2F01"/>
    <w:rsid w:val="001C15C2"/>
    <w:rsid w:val="001C1B37"/>
    <w:rsid w:val="001C2308"/>
    <w:rsid w:val="001D162E"/>
    <w:rsid w:val="001D170B"/>
    <w:rsid w:val="001D7595"/>
    <w:rsid w:val="001F0071"/>
    <w:rsid w:val="001F0B8D"/>
    <w:rsid w:val="001F1735"/>
    <w:rsid w:val="001F1BEE"/>
    <w:rsid w:val="001F3FF7"/>
    <w:rsid w:val="002021AD"/>
    <w:rsid w:val="00211FFE"/>
    <w:rsid w:val="002141B9"/>
    <w:rsid w:val="00226415"/>
    <w:rsid w:val="00231BEE"/>
    <w:rsid w:val="00232E20"/>
    <w:rsid w:val="00240EF7"/>
    <w:rsid w:val="0024640C"/>
    <w:rsid w:val="0025471D"/>
    <w:rsid w:val="00261CE5"/>
    <w:rsid w:val="00261E25"/>
    <w:rsid w:val="00262CEF"/>
    <w:rsid w:val="00276B4D"/>
    <w:rsid w:val="00277F94"/>
    <w:rsid w:val="00281D00"/>
    <w:rsid w:val="002829C0"/>
    <w:rsid w:val="00283B89"/>
    <w:rsid w:val="0028730B"/>
    <w:rsid w:val="00293770"/>
    <w:rsid w:val="00293F6B"/>
    <w:rsid w:val="002966DE"/>
    <w:rsid w:val="002A418D"/>
    <w:rsid w:val="002A6164"/>
    <w:rsid w:val="002B3773"/>
    <w:rsid w:val="002B5B73"/>
    <w:rsid w:val="002C1113"/>
    <w:rsid w:val="002C5072"/>
    <w:rsid w:val="002D4FFD"/>
    <w:rsid w:val="002E2DB3"/>
    <w:rsid w:val="002E532F"/>
    <w:rsid w:val="002E78D0"/>
    <w:rsid w:val="002F02B1"/>
    <w:rsid w:val="002F4613"/>
    <w:rsid w:val="002F63F3"/>
    <w:rsid w:val="003000E3"/>
    <w:rsid w:val="00305DDA"/>
    <w:rsid w:val="00310A0F"/>
    <w:rsid w:val="003110E4"/>
    <w:rsid w:val="00311824"/>
    <w:rsid w:val="003144DA"/>
    <w:rsid w:val="00314C1D"/>
    <w:rsid w:val="0031587D"/>
    <w:rsid w:val="003214D7"/>
    <w:rsid w:val="00325229"/>
    <w:rsid w:val="00325605"/>
    <w:rsid w:val="003317EC"/>
    <w:rsid w:val="0034480C"/>
    <w:rsid w:val="00352ADA"/>
    <w:rsid w:val="00353026"/>
    <w:rsid w:val="00375080"/>
    <w:rsid w:val="00386741"/>
    <w:rsid w:val="003911C2"/>
    <w:rsid w:val="003924AE"/>
    <w:rsid w:val="003931A8"/>
    <w:rsid w:val="00393275"/>
    <w:rsid w:val="003966D9"/>
    <w:rsid w:val="00397359"/>
    <w:rsid w:val="003A135E"/>
    <w:rsid w:val="003A5301"/>
    <w:rsid w:val="003A70D4"/>
    <w:rsid w:val="003B46E8"/>
    <w:rsid w:val="003B56E4"/>
    <w:rsid w:val="003B7E1F"/>
    <w:rsid w:val="003C44C2"/>
    <w:rsid w:val="003C7525"/>
    <w:rsid w:val="003D54D2"/>
    <w:rsid w:val="003D5BBF"/>
    <w:rsid w:val="003E051E"/>
    <w:rsid w:val="003E240E"/>
    <w:rsid w:val="003E4396"/>
    <w:rsid w:val="003E48DE"/>
    <w:rsid w:val="003F1290"/>
    <w:rsid w:val="003F72A2"/>
    <w:rsid w:val="003F7C14"/>
    <w:rsid w:val="00405486"/>
    <w:rsid w:val="00406BB4"/>
    <w:rsid w:val="00422B9C"/>
    <w:rsid w:val="00423434"/>
    <w:rsid w:val="00424742"/>
    <w:rsid w:val="00425E9D"/>
    <w:rsid w:val="00426A30"/>
    <w:rsid w:val="00431D57"/>
    <w:rsid w:val="004347E3"/>
    <w:rsid w:val="00436467"/>
    <w:rsid w:val="00441E2F"/>
    <w:rsid w:val="00442C72"/>
    <w:rsid w:val="00446815"/>
    <w:rsid w:val="00447A5C"/>
    <w:rsid w:val="0045080A"/>
    <w:rsid w:val="00451691"/>
    <w:rsid w:val="0045555F"/>
    <w:rsid w:val="00456D24"/>
    <w:rsid w:val="0046229B"/>
    <w:rsid w:val="00463369"/>
    <w:rsid w:val="00463CC4"/>
    <w:rsid w:val="00467914"/>
    <w:rsid w:val="00480066"/>
    <w:rsid w:val="00480602"/>
    <w:rsid w:val="00482046"/>
    <w:rsid w:val="00484CB3"/>
    <w:rsid w:val="004934A9"/>
    <w:rsid w:val="00493D8B"/>
    <w:rsid w:val="00497049"/>
    <w:rsid w:val="004A24E4"/>
    <w:rsid w:val="004A3F44"/>
    <w:rsid w:val="004A4599"/>
    <w:rsid w:val="004B3A86"/>
    <w:rsid w:val="004C1873"/>
    <w:rsid w:val="004C7508"/>
    <w:rsid w:val="004E1AFF"/>
    <w:rsid w:val="004E54C0"/>
    <w:rsid w:val="004E7D75"/>
    <w:rsid w:val="004F44E1"/>
    <w:rsid w:val="004F4849"/>
    <w:rsid w:val="00505398"/>
    <w:rsid w:val="00505FFF"/>
    <w:rsid w:val="00520003"/>
    <w:rsid w:val="005211C1"/>
    <w:rsid w:val="005337AF"/>
    <w:rsid w:val="00536AB4"/>
    <w:rsid w:val="0053720E"/>
    <w:rsid w:val="0054405C"/>
    <w:rsid w:val="00544AEB"/>
    <w:rsid w:val="005503DA"/>
    <w:rsid w:val="0055635A"/>
    <w:rsid w:val="00560970"/>
    <w:rsid w:val="0057098B"/>
    <w:rsid w:val="005728E1"/>
    <w:rsid w:val="00573C86"/>
    <w:rsid w:val="005947AC"/>
    <w:rsid w:val="00595034"/>
    <w:rsid w:val="00596761"/>
    <w:rsid w:val="005A612F"/>
    <w:rsid w:val="005C6877"/>
    <w:rsid w:val="005D1E76"/>
    <w:rsid w:val="005E4361"/>
    <w:rsid w:val="005E5073"/>
    <w:rsid w:val="005E5CAB"/>
    <w:rsid w:val="005F2E19"/>
    <w:rsid w:val="005F51EC"/>
    <w:rsid w:val="00605815"/>
    <w:rsid w:val="006117B7"/>
    <w:rsid w:val="00611C95"/>
    <w:rsid w:val="00615649"/>
    <w:rsid w:val="006171D0"/>
    <w:rsid w:val="0062645E"/>
    <w:rsid w:val="00630A57"/>
    <w:rsid w:val="0063493E"/>
    <w:rsid w:val="00637FC4"/>
    <w:rsid w:val="00643A68"/>
    <w:rsid w:val="00644721"/>
    <w:rsid w:val="00645841"/>
    <w:rsid w:val="00646BE9"/>
    <w:rsid w:val="00653356"/>
    <w:rsid w:val="0065612C"/>
    <w:rsid w:val="006634AD"/>
    <w:rsid w:val="00663593"/>
    <w:rsid w:val="00666299"/>
    <w:rsid w:val="0066657E"/>
    <w:rsid w:val="00666B5C"/>
    <w:rsid w:val="00671736"/>
    <w:rsid w:val="00671779"/>
    <w:rsid w:val="00671B3E"/>
    <w:rsid w:val="006722CD"/>
    <w:rsid w:val="00674DC7"/>
    <w:rsid w:val="0068055E"/>
    <w:rsid w:val="00682C0E"/>
    <w:rsid w:val="00683200"/>
    <w:rsid w:val="00683248"/>
    <w:rsid w:val="00683766"/>
    <w:rsid w:val="00692F4F"/>
    <w:rsid w:val="00695D0B"/>
    <w:rsid w:val="00695D60"/>
    <w:rsid w:val="006962EA"/>
    <w:rsid w:val="006964BC"/>
    <w:rsid w:val="006A16AB"/>
    <w:rsid w:val="006A361C"/>
    <w:rsid w:val="006A7CE6"/>
    <w:rsid w:val="006B29D4"/>
    <w:rsid w:val="006C2BC8"/>
    <w:rsid w:val="006C3808"/>
    <w:rsid w:val="006D0B2D"/>
    <w:rsid w:val="006D1DCA"/>
    <w:rsid w:val="006D2E23"/>
    <w:rsid w:val="006D54EF"/>
    <w:rsid w:val="006D5C66"/>
    <w:rsid w:val="006E07EA"/>
    <w:rsid w:val="006E2703"/>
    <w:rsid w:val="006E2AA8"/>
    <w:rsid w:val="006E3451"/>
    <w:rsid w:val="006E55BB"/>
    <w:rsid w:val="006E7086"/>
    <w:rsid w:val="006F123D"/>
    <w:rsid w:val="006F2067"/>
    <w:rsid w:val="006F2408"/>
    <w:rsid w:val="006F3B52"/>
    <w:rsid w:val="006F74F0"/>
    <w:rsid w:val="0070364D"/>
    <w:rsid w:val="007058AA"/>
    <w:rsid w:val="007066F1"/>
    <w:rsid w:val="0071245D"/>
    <w:rsid w:val="00712548"/>
    <w:rsid w:val="007136DF"/>
    <w:rsid w:val="00714D85"/>
    <w:rsid w:val="0072138F"/>
    <w:rsid w:val="00722C68"/>
    <w:rsid w:val="00724949"/>
    <w:rsid w:val="00747937"/>
    <w:rsid w:val="007500AF"/>
    <w:rsid w:val="007501D9"/>
    <w:rsid w:val="0075409E"/>
    <w:rsid w:val="00756272"/>
    <w:rsid w:val="007612B3"/>
    <w:rsid w:val="00767EA6"/>
    <w:rsid w:val="007727CF"/>
    <w:rsid w:val="00773DA1"/>
    <w:rsid w:val="0078257F"/>
    <w:rsid w:val="00783DD7"/>
    <w:rsid w:val="00786CA1"/>
    <w:rsid w:val="00790A8A"/>
    <w:rsid w:val="0079391A"/>
    <w:rsid w:val="00794FC2"/>
    <w:rsid w:val="007A4476"/>
    <w:rsid w:val="007A5238"/>
    <w:rsid w:val="007B1078"/>
    <w:rsid w:val="007B1C3B"/>
    <w:rsid w:val="007B2025"/>
    <w:rsid w:val="007B29A7"/>
    <w:rsid w:val="007C3790"/>
    <w:rsid w:val="007C4EB5"/>
    <w:rsid w:val="007C511D"/>
    <w:rsid w:val="007C5CE3"/>
    <w:rsid w:val="007C64DF"/>
    <w:rsid w:val="007C66ED"/>
    <w:rsid w:val="007D1716"/>
    <w:rsid w:val="007D21DB"/>
    <w:rsid w:val="007E0357"/>
    <w:rsid w:val="007E17BE"/>
    <w:rsid w:val="007E2CB7"/>
    <w:rsid w:val="007E51FC"/>
    <w:rsid w:val="007F225B"/>
    <w:rsid w:val="008005C2"/>
    <w:rsid w:val="0080188D"/>
    <w:rsid w:val="008041F3"/>
    <w:rsid w:val="00806A23"/>
    <w:rsid w:val="00807052"/>
    <w:rsid w:val="008108C5"/>
    <w:rsid w:val="00811D4C"/>
    <w:rsid w:val="0081225F"/>
    <w:rsid w:val="0082317D"/>
    <w:rsid w:val="00823C1F"/>
    <w:rsid w:val="008268B6"/>
    <w:rsid w:val="00826DFA"/>
    <w:rsid w:val="00830DCA"/>
    <w:rsid w:val="0083105D"/>
    <w:rsid w:val="0084107E"/>
    <w:rsid w:val="00843EED"/>
    <w:rsid w:val="00847C09"/>
    <w:rsid w:val="008513E9"/>
    <w:rsid w:val="00851ABD"/>
    <w:rsid w:val="00853DE0"/>
    <w:rsid w:val="00865C08"/>
    <w:rsid w:val="0087317D"/>
    <w:rsid w:val="0087609C"/>
    <w:rsid w:val="00880078"/>
    <w:rsid w:val="00883721"/>
    <w:rsid w:val="00883A5E"/>
    <w:rsid w:val="00886236"/>
    <w:rsid w:val="0089037A"/>
    <w:rsid w:val="00892F01"/>
    <w:rsid w:val="008936F6"/>
    <w:rsid w:val="00894A25"/>
    <w:rsid w:val="008A0F81"/>
    <w:rsid w:val="008A2563"/>
    <w:rsid w:val="008A2C15"/>
    <w:rsid w:val="008A33A8"/>
    <w:rsid w:val="008A4AE7"/>
    <w:rsid w:val="008A5C4D"/>
    <w:rsid w:val="008A692C"/>
    <w:rsid w:val="008B1588"/>
    <w:rsid w:val="008B3F2F"/>
    <w:rsid w:val="008C1E32"/>
    <w:rsid w:val="008C31CE"/>
    <w:rsid w:val="008D4AAB"/>
    <w:rsid w:val="008D7653"/>
    <w:rsid w:val="008E39F7"/>
    <w:rsid w:val="00900C95"/>
    <w:rsid w:val="0090155F"/>
    <w:rsid w:val="00903E37"/>
    <w:rsid w:val="00910BD7"/>
    <w:rsid w:val="00911F9A"/>
    <w:rsid w:val="0093301D"/>
    <w:rsid w:val="00934B7D"/>
    <w:rsid w:val="00935D10"/>
    <w:rsid w:val="009406AE"/>
    <w:rsid w:val="009437A7"/>
    <w:rsid w:val="0094426F"/>
    <w:rsid w:val="00947C0B"/>
    <w:rsid w:val="00951171"/>
    <w:rsid w:val="0095513B"/>
    <w:rsid w:val="00955F3B"/>
    <w:rsid w:val="009566A0"/>
    <w:rsid w:val="00957B6F"/>
    <w:rsid w:val="00970F7E"/>
    <w:rsid w:val="0097432D"/>
    <w:rsid w:val="00975D50"/>
    <w:rsid w:val="009764FF"/>
    <w:rsid w:val="009934F1"/>
    <w:rsid w:val="009A2A05"/>
    <w:rsid w:val="009A365B"/>
    <w:rsid w:val="009A5F2B"/>
    <w:rsid w:val="009B0A22"/>
    <w:rsid w:val="009C4B02"/>
    <w:rsid w:val="009C5332"/>
    <w:rsid w:val="009C67ED"/>
    <w:rsid w:val="009D2EDA"/>
    <w:rsid w:val="009D36C8"/>
    <w:rsid w:val="009D4584"/>
    <w:rsid w:val="009E09F8"/>
    <w:rsid w:val="009E248F"/>
    <w:rsid w:val="009E7974"/>
    <w:rsid w:val="009E7EB1"/>
    <w:rsid w:val="009F0050"/>
    <w:rsid w:val="009F08E4"/>
    <w:rsid w:val="009F0FFD"/>
    <w:rsid w:val="009F15C4"/>
    <w:rsid w:val="009F6017"/>
    <w:rsid w:val="009F6A55"/>
    <w:rsid w:val="009F7884"/>
    <w:rsid w:val="00A02746"/>
    <w:rsid w:val="00A11DF0"/>
    <w:rsid w:val="00A137B1"/>
    <w:rsid w:val="00A16BE5"/>
    <w:rsid w:val="00A21280"/>
    <w:rsid w:val="00A23C8F"/>
    <w:rsid w:val="00A246A9"/>
    <w:rsid w:val="00A268AC"/>
    <w:rsid w:val="00A30F54"/>
    <w:rsid w:val="00A32B60"/>
    <w:rsid w:val="00A336E6"/>
    <w:rsid w:val="00A33ACF"/>
    <w:rsid w:val="00A371E5"/>
    <w:rsid w:val="00A37A2A"/>
    <w:rsid w:val="00A40697"/>
    <w:rsid w:val="00A52657"/>
    <w:rsid w:val="00A53BBE"/>
    <w:rsid w:val="00A568E2"/>
    <w:rsid w:val="00A56F0B"/>
    <w:rsid w:val="00A57F55"/>
    <w:rsid w:val="00A62904"/>
    <w:rsid w:val="00A62953"/>
    <w:rsid w:val="00A63B29"/>
    <w:rsid w:val="00A63FA6"/>
    <w:rsid w:val="00A65590"/>
    <w:rsid w:val="00A656C2"/>
    <w:rsid w:val="00A65DBB"/>
    <w:rsid w:val="00A673AD"/>
    <w:rsid w:val="00A67AC3"/>
    <w:rsid w:val="00A67FF7"/>
    <w:rsid w:val="00A736C0"/>
    <w:rsid w:val="00A745F8"/>
    <w:rsid w:val="00A77246"/>
    <w:rsid w:val="00A814D5"/>
    <w:rsid w:val="00A8695F"/>
    <w:rsid w:val="00A921E3"/>
    <w:rsid w:val="00A95A2D"/>
    <w:rsid w:val="00A97DF9"/>
    <w:rsid w:val="00AA0882"/>
    <w:rsid w:val="00AA193C"/>
    <w:rsid w:val="00AA2854"/>
    <w:rsid w:val="00AA79B7"/>
    <w:rsid w:val="00AA7D43"/>
    <w:rsid w:val="00AB253D"/>
    <w:rsid w:val="00AB44BA"/>
    <w:rsid w:val="00AB4C71"/>
    <w:rsid w:val="00AC0D2B"/>
    <w:rsid w:val="00AC27FD"/>
    <w:rsid w:val="00AC334E"/>
    <w:rsid w:val="00AC3E08"/>
    <w:rsid w:val="00AC58FF"/>
    <w:rsid w:val="00AE1C74"/>
    <w:rsid w:val="00AE2147"/>
    <w:rsid w:val="00AE7726"/>
    <w:rsid w:val="00AE7D92"/>
    <w:rsid w:val="00AF01EB"/>
    <w:rsid w:val="00AF62AB"/>
    <w:rsid w:val="00B15734"/>
    <w:rsid w:val="00B1641C"/>
    <w:rsid w:val="00B1779A"/>
    <w:rsid w:val="00B17C25"/>
    <w:rsid w:val="00B2201B"/>
    <w:rsid w:val="00B278C5"/>
    <w:rsid w:val="00B35461"/>
    <w:rsid w:val="00B37DDB"/>
    <w:rsid w:val="00B50A06"/>
    <w:rsid w:val="00B52A72"/>
    <w:rsid w:val="00B56090"/>
    <w:rsid w:val="00B57A39"/>
    <w:rsid w:val="00B649E1"/>
    <w:rsid w:val="00B664B8"/>
    <w:rsid w:val="00B7201F"/>
    <w:rsid w:val="00B74230"/>
    <w:rsid w:val="00B80D35"/>
    <w:rsid w:val="00B83AEA"/>
    <w:rsid w:val="00B9250E"/>
    <w:rsid w:val="00B97A34"/>
    <w:rsid w:val="00BA3E39"/>
    <w:rsid w:val="00BC0742"/>
    <w:rsid w:val="00BC3BAC"/>
    <w:rsid w:val="00BC3C5A"/>
    <w:rsid w:val="00BD1F6A"/>
    <w:rsid w:val="00BD64AF"/>
    <w:rsid w:val="00BE6C96"/>
    <w:rsid w:val="00BE7388"/>
    <w:rsid w:val="00BF1C90"/>
    <w:rsid w:val="00BF46F1"/>
    <w:rsid w:val="00C03DBF"/>
    <w:rsid w:val="00C04EBF"/>
    <w:rsid w:val="00C10D5D"/>
    <w:rsid w:val="00C14738"/>
    <w:rsid w:val="00C15BB7"/>
    <w:rsid w:val="00C1631D"/>
    <w:rsid w:val="00C23F03"/>
    <w:rsid w:val="00C374F3"/>
    <w:rsid w:val="00C401B7"/>
    <w:rsid w:val="00C42F06"/>
    <w:rsid w:val="00C4567B"/>
    <w:rsid w:val="00C514F1"/>
    <w:rsid w:val="00C562A7"/>
    <w:rsid w:val="00C639D4"/>
    <w:rsid w:val="00C64155"/>
    <w:rsid w:val="00C7484E"/>
    <w:rsid w:val="00C74FA1"/>
    <w:rsid w:val="00C80506"/>
    <w:rsid w:val="00C8083B"/>
    <w:rsid w:val="00C87280"/>
    <w:rsid w:val="00C913BF"/>
    <w:rsid w:val="00C9568E"/>
    <w:rsid w:val="00CA0B7F"/>
    <w:rsid w:val="00CA1842"/>
    <w:rsid w:val="00CA219C"/>
    <w:rsid w:val="00CA6A8C"/>
    <w:rsid w:val="00CB12DF"/>
    <w:rsid w:val="00CB6383"/>
    <w:rsid w:val="00CC5A4B"/>
    <w:rsid w:val="00CD0823"/>
    <w:rsid w:val="00CD228D"/>
    <w:rsid w:val="00CD3D1D"/>
    <w:rsid w:val="00CE0F0C"/>
    <w:rsid w:val="00CE7A08"/>
    <w:rsid w:val="00CF1F79"/>
    <w:rsid w:val="00CF53DE"/>
    <w:rsid w:val="00CF798A"/>
    <w:rsid w:val="00D03388"/>
    <w:rsid w:val="00D048D4"/>
    <w:rsid w:val="00D06BD5"/>
    <w:rsid w:val="00D13AC8"/>
    <w:rsid w:val="00D21716"/>
    <w:rsid w:val="00D2649A"/>
    <w:rsid w:val="00D32A5D"/>
    <w:rsid w:val="00D32CF9"/>
    <w:rsid w:val="00D51320"/>
    <w:rsid w:val="00D519AC"/>
    <w:rsid w:val="00D51A2F"/>
    <w:rsid w:val="00D52F74"/>
    <w:rsid w:val="00D533D8"/>
    <w:rsid w:val="00D66DD6"/>
    <w:rsid w:val="00D7611E"/>
    <w:rsid w:val="00D80454"/>
    <w:rsid w:val="00D81DE0"/>
    <w:rsid w:val="00D870C4"/>
    <w:rsid w:val="00D87681"/>
    <w:rsid w:val="00D87A82"/>
    <w:rsid w:val="00D91814"/>
    <w:rsid w:val="00D95DF8"/>
    <w:rsid w:val="00DA0514"/>
    <w:rsid w:val="00DA1F36"/>
    <w:rsid w:val="00DB4B48"/>
    <w:rsid w:val="00DB6EA0"/>
    <w:rsid w:val="00DC0177"/>
    <w:rsid w:val="00DC211E"/>
    <w:rsid w:val="00DC30D5"/>
    <w:rsid w:val="00DC31EA"/>
    <w:rsid w:val="00DC3C5B"/>
    <w:rsid w:val="00DC43A9"/>
    <w:rsid w:val="00DC630A"/>
    <w:rsid w:val="00DC75E5"/>
    <w:rsid w:val="00DD0846"/>
    <w:rsid w:val="00DE2C39"/>
    <w:rsid w:val="00DE3780"/>
    <w:rsid w:val="00DE5C08"/>
    <w:rsid w:val="00DF71FD"/>
    <w:rsid w:val="00E00760"/>
    <w:rsid w:val="00E029AD"/>
    <w:rsid w:val="00E1105A"/>
    <w:rsid w:val="00E13E10"/>
    <w:rsid w:val="00E205D4"/>
    <w:rsid w:val="00E2105B"/>
    <w:rsid w:val="00E306A1"/>
    <w:rsid w:val="00E36096"/>
    <w:rsid w:val="00E368C6"/>
    <w:rsid w:val="00E44346"/>
    <w:rsid w:val="00E47CFD"/>
    <w:rsid w:val="00E534F2"/>
    <w:rsid w:val="00E67F83"/>
    <w:rsid w:val="00E70BF9"/>
    <w:rsid w:val="00E713A9"/>
    <w:rsid w:val="00E73063"/>
    <w:rsid w:val="00E77654"/>
    <w:rsid w:val="00E80458"/>
    <w:rsid w:val="00E87C02"/>
    <w:rsid w:val="00E92CEA"/>
    <w:rsid w:val="00E951CD"/>
    <w:rsid w:val="00EA10E3"/>
    <w:rsid w:val="00EA4369"/>
    <w:rsid w:val="00EB042F"/>
    <w:rsid w:val="00EB2172"/>
    <w:rsid w:val="00EB2C95"/>
    <w:rsid w:val="00EB54ED"/>
    <w:rsid w:val="00EB7279"/>
    <w:rsid w:val="00EB7642"/>
    <w:rsid w:val="00EC32CF"/>
    <w:rsid w:val="00EC34FC"/>
    <w:rsid w:val="00EC4887"/>
    <w:rsid w:val="00EE2025"/>
    <w:rsid w:val="00EE2691"/>
    <w:rsid w:val="00EE3167"/>
    <w:rsid w:val="00EE4759"/>
    <w:rsid w:val="00EE55A8"/>
    <w:rsid w:val="00EF40F2"/>
    <w:rsid w:val="00F02ADC"/>
    <w:rsid w:val="00F03B78"/>
    <w:rsid w:val="00F13FD7"/>
    <w:rsid w:val="00F32ECE"/>
    <w:rsid w:val="00F42D4A"/>
    <w:rsid w:val="00F50B6D"/>
    <w:rsid w:val="00F6148B"/>
    <w:rsid w:val="00F650AE"/>
    <w:rsid w:val="00F678BC"/>
    <w:rsid w:val="00F74F62"/>
    <w:rsid w:val="00F82C0B"/>
    <w:rsid w:val="00F82F0D"/>
    <w:rsid w:val="00FA6FC5"/>
    <w:rsid w:val="00FB017F"/>
    <w:rsid w:val="00FB34D5"/>
    <w:rsid w:val="00FB6E65"/>
    <w:rsid w:val="00FC0558"/>
    <w:rsid w:val="00FC38D3"/>
    <w:rsid w:val="00FD1B4E"/>
    <w:rsid w:val="00FD6D51"/>
    <w:rsid w:val="00FE62B4"/>
    <w:rsid w:val="00FF1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D0BE5A"/>
  <w15:chartTrackingRefBased/>
  <w15:docId w15:val="{FEA90AAC-33FF-46CB-99CD-1FBB2929E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53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532F"/>
  </w:style>
  <w:style w:type="paragraph" w:styleId="Rodap">
    <w:name w:val="footer"/>
    <w:basedOn w:val="Normal"/>
    <w:link w:val="RodapChar"/>
    <w:uiPriority w:val="99"/>
    <w:unhideWhenUsed/>
    <w:rsid w:val="002E53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532F"/>
  </w:style>
  <w:style w:type="paragraph" w:styleId="NormalWeb">
    <w:name w:val="Normal (Web)"/>
    <w:basedOn w:val="Normal"/>
    <w:uiPriority w:val="99"/>
    <w:unhideWhenUsed/>
    <w:rsid w:val="00790A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80454"/>
    <w:rPr>
      <w:b/>
      <w:bCs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53BBE"/>
    <w:pPr>
      <w:autoSpaceDN w:val="0"/>
      <w:spacing w:after="0" w:line="240" w:lineRule="auto"/>
      <w:jc w:val="both"/>
    </w:pPr>
    <w:rPr>
      <w:rFonts w:ascii="Arial" w:hAnsi="Arial" w:cs="Arial"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53BBE"/>
    <w:rPr>
      <w:rFonts w:ascii="Arial" w:hAnsi="Arial" w:cs="Arial"/>
      <w:sz w:val="24"/>
      <w:szCs w:val="24"/>
      <w:lang w:eastAsia="ar-SA"/>
    </w:rPr>
  </w:style>
  <w:style w:type="paragraph" w:styleId="SemEspaamento">
    <w:name w:val="No Spacing"/>
    <w:uiPriority w:val="1"/>
    <w:qFormat/>
    <w:rsid w:val="00EC32CF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B77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77D6"/>
    <w:rPr>
      <w:rFonts w:ascii="Segoe UI" w:hAnsi="Segoe UI" w:cs="Segoe UI"/>
      <w:sz w:val="18"/>
      <w:szCs w:val="18"/>
    </w:rPr>
  </w:style>
  <w:style w:type="character" w:customStyle="1" w:styleId="ezo">
    <w:name w:val="_ezo"/>
    <w:basedOn w:val="Fontepargpadro"/>
    <w:rsid w:val="00683766"/>
  </w:style>
  <w:style w:type="character" w:customStyle="1" w:styleId="textexposedshow">
    <w:name w:val="text_exposed_show"/>
    <w:basedOn w:val="Fontepargpadro"/>
    <w:rsid w:val="003931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4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2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635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5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5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1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7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6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541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0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575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7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365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6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9761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8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3392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28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3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324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1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542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57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4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2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8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1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2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486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7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9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5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8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8058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53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8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5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24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7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067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3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7580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08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073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6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344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291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0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07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73D22E-9B56-4E02-A2A3-5648736D9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1737</TotalTime>
  <Pages>2</Pages>
  <Words>884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Schroeder</dc:creator>
  <cp:keywords/>
  <dc:description/>
  <cp:lastModifiedBy>Camara Schroeder</cp:lastModifiedBy>
  <cp:revision>69</cp:revision>
  <cp:lastPrinted>2020-06-29T21:04:00Z</cp:lastPrinted>
  <dcterms:created xsi:type="dcterms:W3CDTF">2020-04-27T17:41:00Z</dcterms:created>
  <dcterms:modified xsi:type="dcterms:W3CDTF">2020-06-29T21:06:00Z</dcterms:modified>
</cp:coreProperties>
</file>