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25CB" w:rsidRPr="00AF4F70" w:rsidRDefault="003525CB" w:rsidP="003525CB">
      <w:pPr>
        <w:jc w:val="center"/>
        <w:rPr>
          <w:b/>
        </w:rPr>
      </w:pPr>
      <w:r>
        <w:rPr>
          <w:b/>
        </w:rPr>
        <w:t>LEI MUNICIPAL N° 647/1979</w:t>
      </w:r>
    </w:p>
    <w:p w:rsidR="003525CB" w:rsidRDefault="003525CB" w:rsidP="003525CB">
      <w:pPr>
        <w:ind w:firstLine="1080"/>
        <w:jc w:val="both"/>
      </w:pPr>
    </w:p>
    <w:p w:rsidR="003525CB" w:rsidRDefault="003525CB" w:rsidP="003525CB">
      <w:pPr>
        <w:ind w:firstLine="1080"/>
        <w:jc w:val="both"/>
      </w:pPr>
    </w:p>
    <w:p w:rsidR="003525CB" w:rsidRDefault="003525CB" w:rsidP="003525CB">
      <w:pPr>
        <w:ind w:left="5040"/>
        <w:jc w:val="both"/>
        <w:rPr>
          <w:b/>
        </w:rPr>
      </w:pPr>
      <w:r>
        <w:rPr>
          <w:b/>
        </w:rPr>
        <w:t xml:space="preserve">“Autoriza a Prefeitura Municipal a dispender até a importância de </w:t>
      </w:r>
      <w:proofErr w:type="gramStart"/>
      <w:r>
        <w:rPr>
          <w:b/>
        </w:rPr>
        <w:t>Cr$ 500.000,00 para a conclusão da obra de construção do Prédio da Escola Estadual</w:t>
      </w:r>
      <w:proofErr w:type="gramEnd"/>
      <w:r>
        <w:rPr>
          <w:b/>
        </w:rPr>
        <w:t xml:space="preserve"> Deputado Oliveira Souza, em convênio com a Carpe”.</w:t>
      </w: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jc w:val="both"/>
      </w:pPr>
      <w:r>
        <w:rPr>
          <w:b/>
        </w:rPr>
        <w:tab/>
      </w:r>
      <w:r>
        <w:t>A Câmara Municipal de Bicas por seus vereadores aprovou e eu, Prefeito Municipal, sanciono a seguinte Lei:</w:t>
      </w:r>
    </w:p>
    <w:p w:rsidR="003525CB" w:rsidRDefault="003525CB" w:rsidP="003525CB">
      <w:pPr>
        <w:jc w:val="both"/>
      </w:pPr>
      <w:r>
        <w:tab/>
        <w:t xml:space="preserve">Art. 1° - Fica a Prefeitura Municipal autorizada a dispender no presente exercício até a importância de </w:t>
      </w:r>
      <w:proofErr w:type="gramStart"/>
      <w:r>
        <w:t>Cr$ 500.000,00 (quinhentos mil cruzeiros) para a conclusão da obra de construção do prédio da Escola Estadual</w:t>
      </w:r>
      <w:proofErr w:type="gramEnd"/>
      <w:r>
        <w:t xml:space="preserve"> Deputado Oliveira Souza, em convênio com a Carpe.</w:t>
      </w:r>
    </w:p>
    <w:p w:rsidR="003525CB" w:rsidRDefault="003525CB" w:rsidP="003525CB">
      <w:pPr>
        <w:jc w:val="both"/>
      </w:pPr>
      <w:r>
        <w:tab/>
        <w:t>Art. 2° - Para atender ao disposto no artigo anterior fica o Prefeito Municipal autorizado o suplementar até o valor da importância acima indicada, a dotação abaixo relacionada, do vigente orçamento do Município.</w:t>
      </w:r>
    </w:p>
    <w:p w:rsidR="003525CB" w:rsidRDefault="003525CB" w:rsidP="003525CB">
      <w:pPr>
        <w:jc w:val="both"/>
      </w:pPr>
      <w:r>
        <w:tab/>
        <w:t>08 – Educação e Cultura</w:t>
      </w:r>
    </w:p>
    <w:p w:rsidR="003525CB" w:rsidRDefault="003525CB" w:rsidP="003525CB">
      <w:pPr>
        <w:jc w:val="both"/>
      </w:pPr>
      <w:r>
        <w:tab/>
      </w:r>
      <w:proofErr w:type="gramStart"/>
      <w:r>
        <w:t>42 – Ensino</w:t>
      </w:r>
      <w:proofErr w:type="gramEnd"/>
      <w:r>
        <w:t xml:space="preserve"> de Primeiro Grau</w:t>
      </w:r>
    </w:p>
    <w:p w:rsidR="003525CB" w:rsidRDefault="003525CB" w:rsidP="003525CB">
      <w:pPr>
        <w:jc w:val="both"/>
      </w:pPr>
      <w:r>
        <w:tab/>
      </w:r>
      <w:proofErr w:type="gramStart"/>
      <w:r>
        <w:t>188 – Ensino</w:t>
      </w:r>
      <w:proofErr w:type="gramEnd"/>
      <w:r>
        <w:t xml:space="preserve"> Regular</w:t>
      </w:r>
    </w:p>
    <w:p w:rsidR="003525CB" w:rsidRDefault="003525CB" w:rsidP="003525CB">
      <w:pPr>
        <w:jc w:val="both"/>
      </w:pPr>
      <w:r>
        <w:tab/>
        <w:t xml:space="preserve">4110 – Obras e Instalações </w:t>
      </w:r>
    </w:p>
    <w:p w:rsidR="003525CB" w:rsidRDefault="003525CB" w:rsidP="003525CB">
      <w:pPr>
        <w:jc w:val="both"/>
      </w:pPr>
      <w:r>
        <w:tab/>
        <w:t>Art. 3° - Revogadas as disposições em contrário, os efeitos desta Lei retroagem a 1° de janeiro de 1979.</w:t>
      </w:r>
    </w:p>
    <w:p w:rsidR="003525CB" w:rsidRDefault="003525CB" w:rsidP="003525CB">
      <w:pPr>
        <w:jc w:val="both"/>
      </w:pPr>
      <w:r>
        <w:tab/>
        <w:t>Prefeitura Municipal de Bicas, 18 de maio de 1979.</w:t>
      </w:r>
    </w:p>
    <w:p w:rsidR="003525CB" w:rsidRDefault="003525CB" w:rsidP="003525CB">
      <w:pPr>
        <w:jc w:val="both"/>
      </w:pPr>
    </w:p>
    <w:p w:rsidR="003525CB" w:rsidRDefault="003525CB" w:rsidP="003525CB">
      <w:pPr>
        <w:jc w:val="both"/>
      </w:pPr>
    </w:p>
    <w:p w:rsidR="003525CB" w:rsidRDefault="003525CB" w:rsidP="003525CB">
      <w:pPr>
        <w:jc w:val="both"/>
      </w:pPr>
    </w:p>
    <w:p w:rsidR="003525CB" w:rsidRDefault="003525CB" w:rsidP="003525CB">
      <w:pPr>
        <w:jc w:val="both"/>
      </w:pPr>
    </w:p>
    <w:p w:rsidR="003525CB" w:rsidRPr="0065698C" w:rsidRDefault="003525CB" w:rsidP="003525CB">
      <w:pPr>
        <w:jc w:val="both"/>
      </w:pPr>
      <w:r>
        <w:t xml:space="preserve">  </w:t>
      </w: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ind w:left="5040"/>
        <w:jc w:val="both"/>
        <w:rPr>
          <w:b/>
        </w:rPr>
      </w:pPr>
    </w:p>
    <w:p w:rsidR="003525CB" w:rsidRPr="00DD4EF9" w:rsidRDefault="003525CB" w:rsidP="003525CB">
      <w:pPr>
        <w:jc w:val="center"/>
      </w:pPr>
      <w:r>
        <w:t>Amilcar Verlangieri Rebouças</w:t>
      </w:r>
    </w:p>
    <w:p w:rsidR="003525CB" w:rsidRPr="00DD4EF9" w:rsidRDefault="003525CB" w:rsidP="003525CB">
      <w:pPr>
        <w:jc w:val="center"/>
      </w:pPr>
      <w:r>
        <w:t>Prefeito Municipal</w:t>
      </w:r>
    </w:p>
    <w:p w:rsidR="003525CB" w:rsidRDefault="003525CB" w:rsidP="003525CB">
      <w:pPr>
        <w:jc w:val="both"/>
      </w:pPr>
    </w:p>
    <w:p w:rsidR="003525CB" w:rsidRDefault="003525CB" w:rsidP="003525CB">
      <w:pPr>
        <w:jc w:val="both"/>
      </w:pP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ind w:left="5040"/>
        <w:jc w:val="both"/>
        <w:rPr>
          <w:b/>
        </w:rPr>
      </w:pPr>
    </w:p>
    <w:p w:rsidR="003525CB" w:rsidRDefault="003525CB" w:rsidP="003525CB">
      <w:pPr>
        <w:ind w:left="5040"/>
        <w:jc w:val="both"/>
        <w:rPr>
          <w:b/>
        </w:rPr>
      </w:pPr>
    </w:p>
    <w:p w:rsidR="00AF099C" w:rsidRPr="003525CB" w:rsidRDefault="00AF099C" w:rsidP="003525CB"/>
    <w:sectPr w:rsidR="00AF099C" w:rsidRPr="003525CB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26541"/>
    <w:rsid w:val="003525CB"/>
    <w:rsid w:val="00504B61"/>
    <w:rsid w:val="00926541"/>
    <w:rsid w:val="00AF099C"/>
    <w:rsid w:val="00C246F0"/>
    <w:rsid w:val="00C37721"/>
    <w:rsid w:val="00CC2E3E"/>
    <w:rsid w:val="00DC4D7A"/>
    <w:rsid w:val="00FA79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65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967</Characters>
  <Application>Microsoft Office Word</Application>
  <DocSecurity>0</DocSecurity>
  <Lines>8</Lines>
  <Paragraphs>2</Paragraphs>
  <ScaleCrop>false</ScaleCrop>
  <Company/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2016-05-16T17:23:00Z</dcterms:created>
  <dcterms:modified xsi:type="dcterms:W3CDTF">2016-05-16T17:23:00Z</dcterms:modified>
</cp:coreProperties>
</file>